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79" w:rsidRDefault="00544179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Природа — мощный источник познания, которое через общение раскрывает человеку свои тайны и делает его более чувствительным к окружающему миру. Человек — часть природы, интерес ко всему живому заложен в нем с самого рождения, и едва ли не наиболее ярко проявляется в детском возрасте.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Дошкольный возраст — важнейший этап в становлении экологического мировоззрения человека, который предусматривает создание предпосылок гуманной взаимодействия с природной средой.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Главным условием реализации задач экологического воспитания является создание эколого-развивающей предметной среды, способствующей формированию у дошкольников экологической воспитанности, которая предусматривает приобретение представлений о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самоценности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и неповторимости компонентов природы, проявление гуманных чу</w:t>
      </w:r>
      <w:proofErr w:type="gramStart"/>
      <w:r>
        <w:rPr>
          <w:color w:val="333333"/>
          <w:sz w:val="21"/>
          <w:szCs w:val="21"/>
          <w:shd w:val="clear" w:color="auto" w:fill="FFFFFF"/>
        </w:rPr>
        <w:t>вств к ж</w:t>
      </w:r>
      <w:proofErr w:type="gramEnd"/>
      <w:r>
        <w:rPr>
          <w:color w:val="333333"/>
          <w:sz w:val="21"/>
          <w:szCs w:val="21"/>
          <w:shd w:val="clear" w:color="auto" w:fill="FFFFFF"/>
        </w:rPr>
        <w:t>ивым существам, овладение умениями чувствовать красоту и любоваться ею, знать правила безопасного поведения в природе. Актуальность темы исследования объясняется тем, что проблемы экологического воспитания подрастающего поколения вышли сегодня на первый план, и им уделяют всё больше внимания. Деятельность человека в природе нередко бывает безграмотной, неправильной с экологической точки зрения, ведет к нарушению экологического равновесия. Каждый из тех, кто принёс вред природе, когда-то был ребёнком. Поэтому так велика роль дошкольных учреждений в экологическом воспитании детей. Именно в дошкольном возрасте усвоение основ экологических знаний наиболее продуктивно, потому что малыш воспринимает природу очень эмоционально, как нечто живое. Ознакомление детей дошкольного возраста с миром природы является важнейшим средством формирования гармоничной, всесторонне развитой личности, которая обладает знаниями и навыками экологически целесообразного поведения в природе. Методика формирования экологического воспитания младших дошкольников</w:t>
      </w:r>
      <w:proofErr w:type="gramStart"/>
      <w:r>
        <w:rPr>
          <w:color w:val="333333"/>
          <w:sz w:val="21"/>
          <w:szCs w:val="21"/>
          <w:shd w:val="clear" w:color="auto" w:fill="FFFFFF"/>
        </w:rPr>
        <w:t xml:space="preserve"> В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процессе экологического воспитания детей в детском саду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 В методике экологического воспитания дошкольников все методы классифицируются на две группы в зависимости от того, знакомятся дети с природой через непосредственный контакт с ней, то есть через общение с реальными объектами природы, или — через ознакомление опосредованным путем (через картину и т. п.). К методам, которые обеспечивают непосредственный конта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 с пр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иродой, относятся наблюдения, несложные опыты, труд в природе, и игры с природными материалами. Методы косвенного ознакомления с природой — рассказы, чтение художественных произведений, беседы. Наблюдение является основным методом ознакомления детей с природой. Сутью наблюдения является непосредственное, целенаправленное, планомерное восприятие детьми процессов, явлений, объектов окружающего мира с помощью органов чувств. Методу наблюдения принадлежит особая роль в познании детьми природы, поскольку он базируется на чувственном восприятии, обеспечивает живой контакт детей с реальными объектами природы, в результате чего у детей формируются реалистичные представления об объектах природы и связи между ними. Во время наблюдения активно взаимодействуют восприятие, мышление и речь, дошкольники выделяют в предметах и явлениях основные, существенные признаки, устанавливают причинно-следственные связи, зависимости. Во время наблюдения за растениями, животными и явлениями природы целесообразно придерживаться следующей схемы: – Оценка </w:t>
      </w:r>
      <w:proofErr w:type="gramStart"/>
      <w:r>
        <w:rPr>
          <w:color w:val="333333"/>
          <w:sz w:val="21"/>
          <w:szCs w:val="21"/>
          <w:shd w:val="clear" w:color="auto" w:fill="FFFFFF"/>
        </w:rPr>
        <w:t>эстетического вида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 особенностей строения. – Требования к условиям жизни. – Значение для природы и человека. Интересная и полезная форма работы — это привлечение дошкольников к систематическим наблюдениям и сравнениям. Например, после появления нового листочка, бутона, цветка можно предложить воспитанникам «сфотографировать» растение. Дети рисуют растение с натуры. Через некоторое время нужно сравнить растение с «фотографиями» и определить произошедшие изменения. Это стимулирует наблюдательность, внимательность к деталям, способствует сенсорному воспитанию [1]. Метод демонстрации заключается в показе детям натуральных предметов или их изображений (картин, диапозитивов, кинофильмов). Демонстрацию используют для уточнения, обобщения и систематизации знаний детей о предметах и явлениях, формирования представлений </w:t>
      </w:r>
      <w:proofErr w:type="gramStart"/>
      <w:r>
        <w:rPr>
          <w:color w:val="333333"/>
          <w:sz w:val="21"/>
          <w:szCs w:val="21"/>
          <w:shd w:val="clear" w:color="auto" w:fill="FFFFFF"/>
        </w:rPr>
        <w:t>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недоступных для непосредственного восприятия объектов. Рассказ обогащает ребенка </w:t>
      </w:r>
      <w:r>
        <w:rPr>
          <w:color w:val="333333"/>
          <w:sz w:val="21"/>
          <w:szCs w:val="21"/>
          <w:shd w:val="clear" w:color="auto" w:fill="FFFFFF"/>
        </w:rPr>
        <w:lastRenderedPageBreak/>
        <w:t xml:space="preserve">разнообразными впечатлениями, влияет на его ум, чувства, воображение. Рассказ воспитателя должна иметь четко определенную тему, художественную форму, быть динамичным, основываться на близких и интересных для детей фактах. Чтение (слушание детьми) произведений художественной литературы способствует расширению знаний дошкольников о предметах и явлениях, формированию художественных вкусов, возникновению сопереживания. Беседу используют для обобщения и систематизации знаний. </w:t>
      </w:r>
      <w:proofErr w:type="gramStart"/>
      <w:r>
        <w:rPr>
          <w:color w:val="333333"/>
          <w:sz w:val="21"/>
          <w:szCs w:val="21"/>
          <w:shd w:val="clear" w:color="auto" w:fill="FFFFFF"/>
        </w:rPr>
        <w:t>Участвуя в беседе, ребенок должен знать, о чем идет речь, уметь включаться в диалог, поддерживать и развивать его, слушать и понимать собеседника, управлять своим вниманием и др. Игра предусматривает применение в обучении элементов игровой деятельности, в результате чего дидактическая задача становится более понятной, доступной и привлекательной для ребенка, а процесс обучения — интересным.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Дидактические игры с комнатными растениями могут быть использованы на занятиях по математике. </w:t>
      </w:r>
    </w:p>
    <w:p w:rsidR="00E87A15" w:rsidRDefault="00544179">
      <w:proofErr w:type="gramStart"/>
      <w:r>
        <w:rPr>
          <w:color w:val="333333"/>
          <w:sz w:val="21"/>
          <w:szCs w:val="21"/>
          <w:shd w:val="clear" w:color="auto" w:fill="FFFFFF"/>
        </w:rPr>
        <w:t>Например, при ознакомлении с величиной: широкий/узкий, большой/маленький (листья фуксии, традесканции) — игра «Найди по описанию»); высокий/низкий (примула и бальзамин); количеством (стеблей, цветков); формой (длинная, круглая) и т. д. Также сюжетные дидактические игры используют на занятиях по ознакомлению с окружающей средой и развитию речи («Магазин цветов», «Путешествие в магазин», «Цветок, цветок, где твой дом?», «Посади цветок».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Интересной и нетрадиционной формой работы является организация и проведение творческих игр «Путешествие на родину комнатных растений». Дети узнают об условиях жизни растений на их родине, особенности природных факторов, которые являются оптимальными для жизни и роста растений. Для проведения такой работы нужно </w:t>
      </w:r>
      <w:proofErr w:type="gramStart"/>
      <w:r>
        <w:rPr>
          <w:color w:val="333333"/>
          <w:sz w:val="21"/>
          <w:szCs w:val="21"/>
          <w:shd w:val="clear" w:color="auto" w:fill="FFFFFF"/>
        </w:rPr>
        <w:t>разместить растения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так, чтобы создать модель природной группировки растений, а также использовать картины с изображением природных зон. Работа в природе рассматривается как один из основных методов ознакомления дошкольников с природой. В процессе труда дети наиболее убедительно и наглядно убеждаются в связи между условиями для растений и их развитием. Дошкольники овладевают новыми приемами обследования, учатся отличать культурные растения от сорняков. Опыт определяется как способ материального воздействия человека на объект с целью изучения этого объекта, познание его свойств. Другими словами, это наблюдение со специально созданными условиями. Формы ознакомления детей дошкольного возраста с природой. а) занятия; б) экскурсии в) прогулки; г) работа в повседневной жизни. Начальным звеном общей концепция непрерывного экологического образования является сфера дошкольного воспитания. В младшей группе детского сада дети учатся: определять характерные признаки растений и животных, сравнивать их по этим признакам, объединять их в группы, устанавливать простые причинно-следственные связи между явлениями.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В ходе экологического воспитания детей младшей группы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Формы ознакомления детей младшей группы с растениями: занятия, экскурсии, прогулки, работа в повседневной жизни. Примеры дидактических игр, которые проводились на экологических занятиях. Игра «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чем питается?» Цель. Закреплять представления детей о еде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Дети из мешочка достают: морковь, капусту, малину, шишки, зерно, овес и т. п. Называют пищу и определяют животное, которое питается этой пищей.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Игра «Что сначала — что потом?» Цель. Закреплять знания детей о развитии и росте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Детям показываются предметы: яйцо, цыпленок, макет курицы; котенок, кошка; щенок, собака.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Детям необходимо расположить эти предметы в правильном порядке. Игра «Найди, что покажу» Дидактическая задача: найти предмет по сходству. Оборудование: на двух подносах разложить одинаковые наборы овощей и фруктов. Один (для воспитателя) накрыть салфеткой. Ход игры. Воспитатель показывает на короткое время один из предметов, спрятанный под салфеткой, и снова убирает его, затем предлагает детям: «Найдите на другом подносе такой же и вспомните, как он называется». Дети по очереди выполняют задания, пока все фрукты и овощи, спрятанные под салфеткой, не будут названы. Таким образом, в дошкольном учреждении применяются такие основные типы экологических занятий: занятия первично-ознакомительного типа; </w:t>
      </w:r>
      <w:r>
        <w:rPr>
          <w:color w:val="333333"/>
          <w:sz w:val="21"/>
          <w:szCs w:val="21"/>
          <w:shd w:val="clear" w:color="auto" w:fill="FFFFFF"/>
        </w:rPr>
        <w:lastRenderedPageBreak/>
        <w:t>занятий углубленно-познавательного типа; занятия обобщающего типа; занятия комплексного типа. Основным содержанием наблюдений детей младшего дошкольного возраста в уголке природы становятся рост и развитие растений, изменения, происходящие с ними в зависимости от сезона. Дети должны знать, что растения для своего роста нуждаются в свете, влаге, тепле, почвенном питании; различные растения нуждаются в разном количестве света и влаги. Экологические занятия воспитывают у детей любовь к природе, стремление охранять ее. Прогулки и экскурсии имеют большое воспитательно-образовательное значение, они обеспечивают непосредственное общение детей с природой в разные сезоны, активную деятельность. Воспитатель имеет возможность показать детям предметы и явления природы в естественных условиях, во всем их многообразии и взаимосвязях, формировать конкретные представления о растениях, о сезонных явлениях, о труде человека, который преобразовывает природу.</w:t>
      </w:r>
      <w:r>
        <w:rPr>
          <w:color w:val="333333"/>
          <w:sz w:val="21"/>
          <w:szCs w:val="21"/>
        </w:rPr>
        <w:br/>
      </w:r>
    </w:p>
    <w:sectPr w:rsidR="00E87A15" w:rsidSect="00C8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179"/>
    <w:rsid w:val="00105C02"/>
    <w:rsid w:val="001F3C74"/>
    <w:rsid w:val="00275CEA"/>
    <w:rsid w:val="00544179"/>
    <w:rsid w:val="00BB5D81"/>
    <w:rsid w:val="00C80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1455</Words>
  <Characters>8297</Characters>
  <Application>Microsoft Office Word</Application>
  <DocSecurity>0</DocSecurity>
  <Lines>69</Lines>
  <Paragraphs>19</Paragraphs>
  <ScaleCrop>false</ScaleCrop>
  <Company>Microsoft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Азамат</dc:creator>
  <cp:lastModifiedBy>Азамат</cp:lastModifiedBy>
  <cp:revision>2</cp:revision>
  <dcterms:created xsi:type="dcterms:W3CDTF">2017-09-24T17:45:00Z</dcterms:created>
  <dcterms:modified xsi:type="dcterms:W3CDTF">2017-09-24T17:45:00Z</dcterms:modified>
</cp:coreProperties>
</file>