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02A" w:rsidRDefault="0089602A" w:rsidP="0089602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Toc303949809"/>
      <w:r>
        <w:rPr>
          <w:rFonts w:ascii="Times New Roman" w:hAnsi="Times New Roman" w:cs="Times New Roman"/>
          <w:sz w:val="28"/>
          <w:szCs w:val="28"/>
          <w:lang w:val="kk-KZ"/>
        </w:rPr>
        <w:t>Қысқа мерзімді сабақ жоспар</w:t>
      </w:r>
      <w:bookmarkEnd w:id="0"/>
    </w:p>
    <w:p w:rsidR="0089602A" w:rsidRDefault="0089602A" w:rsidP="0089602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pPr w:leftFromText="180" w:rightFromText="180" w:bottomFromText="200" w:vertAnchor="text" w:tblpX="-493" w:tblpY="1"/>
        <w:tblOverlap w:val="never"/>
        <w:tblW w:w="5450" w:type="pct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ook w:val="04A0"/>
      </w:tblPr>
      <w:tblGrid>
        <w:gridCol w:w="2265"/>
        <w:gridCol w:w="1400"/>
        <w:gridCol w:w="3650"/>
        <w:gridCol w:w="1188"/>
        <w:gridCol w:w="1929"/>
      </w:tblGrid>
      <w:tr w:rsidR="0089602A" w:rsidRPr="0089602A" w:rsidTr="0089602A">
        <w:trPr>
          <w:cantSplit/>
          <w:trHeight w:val="473"/>
        </w:trPr>
        <w:tc>
          <w:tcPr>
            <w:tcW w:w="1806" w:type="pct"/>
            <w:gridSpan w:val="2"/>
            <w:tcBorders>
              <w:top w:val="single" w:sz="12" w:space="0" w:color="2976A4"/>
              <w:left w:val="single" w:sz="8" w:space="0" w:color="2976A4"/>
              <w:bottom w:val="nil"/>
              <w:right w:val="nil"/>
            </w:tcBorders>
            <w:hideMark/>
          </w:tcPr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САБАҚ: Қазақ әдебиеті</w:t>
            </w:r>
          </w:p>
        </w:tc>
        <w:tc>
          <w:tcPr>
            <w:tcW w:w="3194" w:type="pct"/>
            <w:gridSpan w:val="3"/>
            <w:tcBorders>
              <w:top w:val="single" w:sz="12" w:space="0" w:color="2976A4"/>
              <w:left w:val="nil"/>
              <w:bottom w:val="nil"/>
              <w:right w:val="single" w:sz="8" w:space="0" w:color="2976A4"/>
            </w:tcBorders>
            <w:hideMark/>
          </w:tcPr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Мектеп: Ақшиман негізгі орта білім беретін мектебі</w:t>
            </w:r>
          </w:p>
        </w:tc>
      </w:tr>
      <w:tr w:rsidR="0089602A" w:rsidRPr="0089602A" w:rsidTr="0089602A">
        <w:trPr>
          <w:cantSplit/>
          <w:trHeight w:val="472"/>
        </w:trPr>
        <w:tc>
          <w:tcPr>
            <w:tcW w:w="1806" w:type="pct"/>
            <w:gridSpan w:val="2"/>
            <w:tcBorders>
              <w:top w:val="nil"/>
              <w:left w:val="single" w:sz="8" w:space="0" w:color="2976A4"/>
              <w:bottom w:val="nil"/>
              <w:right w:val="nil"/>
            </w:tcBorders>
            <w:hideMark/>
          </w:tcPr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Күні:</w:t>
            </w:r>
          </w:p>
        </w:tc>
        <w:tc>
          <w:tcPr>
            <w:tcW w:w="3194" w:type="pct"/>
            <w:gridSpan w:val="3"/>
            <w:tcBorders>
              <w:top w:val="nil"/>
              <w:left w:val="nil"/>
              <w:bottom w:val="nil"/>
              <w:right w:val="single" w:sz="8" w:space="0" w:color="2976A4"/>
            </w:tcBorders>
            <w:hideMark/>
          </w:tcPr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Мұғалімнің аты-жөні: Р.Қ. Ахметов</w:t>
            </w:r>
          </w:p>
        </w:tc>
      </w:tr>
      <w:tr w:rsidR="0089602A" w:rsidTr="0089602A">
        <w:trPr>
          <w:cantSplit/>
          <w:trHeight w:val="561"/>
        </w:trPr>
        <w:tc>
          <w:tcPr>
            <w:tcW w:w="1806" w:type="pct"/>
            <w:gridSpan w:val="2"/>
            <w:tcBorders>
              <w:top w:val="nil"/>
              <w:left w:val="single" w:sz="8" w:space="0" w:color="2976A4"/>
              <w:bottom w:val="single" w:sz="8" w:space="0" w:color="2976A4"/>
              <w:right w:val="nil"/>
            </w:tcBorders>
            <w:hideMark/>
          </w:tcPr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Сынып: 5</w:t>
            </w:r>
          </w:p>
        </w:tc>
        <w:tc>
          <w:tcPr>
            <w:tcW w:w="1745" w:type="pct"/>
            <w:tcBorders>
              <w:top w:val="nil"/>
              <w:left w:val="nil"/>
              <w:bottom w:val="single" w:sz="8" w:space="0" w:color="2976A4"/>
              <w:right w:val="nil"/>
            </w:tcBorders>
            <w:hideMark/>
          </w:tcPr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Қатысқан оқушылар саны: </w:t>
            </w:r>
          </w:p>
        </w:tc>
        <w:tc>
          <w:tcPr>
            <w:tcW w:w="1449" w:type="pct"/>
            <w:gridSpan w:val="2"/>
            <w:tcBorders>
              <w:top w:val="nil"/>
              <w:left w:val="nil"/>
              <w:bottom w:val="single" w:sz="8" w:space="0" w:color="2976A4"/>
              <w:right w:val="single" w:sz="8" w:space="0" w:color="2976A4"/>
            </w:tcBorders>
            <w:hideMark/>
          </w:tcPr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Қатыспағандар:</w:t>
            </w:r>
          </w:p>
        </w:tc>
      </w:tr>
      <w:tr w:rsidR="0089602A" w:rsidRPr="0089602A" w:rsidTr="0089602A">
        <w:trPr>
          <w:cantSplit/>
        </w:trPr>
        <w:tc>
          <w:tcPr>
            <w:tcW w:w="1806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Сабақтың тақырыбы</w:t>
            </w:r>
          </w:p>
        </w:tc>
        <w:tc>
          <w:tcPr>
            <w:tcW w:w="3194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Ы.Алтынсарин «Қыпшақ Сейітқұл», «Қыпшақ Сейітқұл»- кәсіпкерлік әліппесі</w:t>
            </w:r>
          </w:p>
        </w:tc>
      </w:tr>
      <w:tr w:rsidR="0089602A" w:rsidRPr="0089602A" w:rsidTr="0089602A">
        <w:trPr>
          <w:cantSplit/>
        </w:trPr>
        <w:tc>
          <w:tcPr>
            <w:tcW w:w="1806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Осы сабақ  арқылы жүзеге асатын оқу мақсаттары</w:t>
            </w:r>
          </w:p>
        </w:tc>
        <w:tc>
          <w:tcPr>
            <w:tcW w:w="3194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9602A" w:rsidRDefault="0089602A">
            <w:pPr>
              <w:pStyle w:val="a3"/>
              <w:spacing w:line="276" w:lineRule="auto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val="kk-KZ" w:eastAsia="ru-RU"/>
              </w:rPr>
              <w:t>А</w:t>
            </w:r>
            <w:r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ru-RU"/>
              </w:rPr>
              <w:t>/</w:t>
            </w:r>
            <w:r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val="kk-KZ" w:eastAsia="ru-RU"/>
              </w:rPr>
              <w:t xml:space="preserve">И </w:t>
            </w:r>
            <w:r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ru-RU"/>
              </w:rPr>
              <w:t xml:space="preserve">2 </w:t>
            </w:r>
            <w:proofErr w:type="spellStart"/>
            <w:r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ru-RU"/>
              </w:rPr>
              <w:t>Эпикалы</w:t>
            </w:r>
            <w:proofErr w:type="spellEnd"/>
            <w:r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val="kk-KZ" w:eastAsia="ru-RU"/>
              </w:rPr>
              <w:t>қ шығармадағы автор бейнесін анықтау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val="kk-KZ" w:eastAsia="ru-RU"/>
              </w:rPr>
              <w:t>Б/С 2  Кейіпкерлерді шынайы өмірмен салыстырып бағалау</w:t>
            </w:r>
          </w:p>
        </w:tc>
      </w:tr>
      <w:tr w:rsidR="0089602A" w:rsidRPr="0089602A" w:rsidTr="0089602A">
        <w:trPr>
          <w:cantSplit/>
          <w:trHeight w:val="603"/>
        </w:trPr>
        <w:tc>
          <w:tcPr>
            <w:tcW w:w="1806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Сабақтың мақсаттары</w:t>
            </w:r>
          </w:p>
        </w:tc>
        <w:tc>
          <w:tcPr>
            <w:tcW w:w="3194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9602A" w:rsidRDefault="0089602A">
            <w:pPr>
              <w:pStyle w:val="a3"/>
              <w:spacing w:line="276" w:lineRule="auto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  <w:lang w:val="kk-KZ" w:eastAsia="ru-RU"/>
              </w:rPr>
              <w:t>Барлық оқушылар орындай алады:</w:t>
            </w:r>
            <w:r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val="kk-KZ" w:eastAsia="ru-RU"/>
              </w:rPr>
              <w:t>Эпикалық шығармадағы автор бейнесін анықтайды, кейіпкерді шынайы өмірмен салыстырады, бағалайды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  <w:lang w:val="kk-KZ" w:eastAsia="ru-RU"/>
              </w:rPr>
              <w:t xml:space="preserve">Оқушылардың көпшілігі орындай алады: </w:t>
            </w:r>
            <w:r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val="kk-KZ" w:eastAsia="ru-RU"/>
              </w:rPr>
              <w:t>Эпикалық шығармадағы автор бейнесін анықтайды, кейіпкерді шынайы өмірмен салыстырып, өз көзқарасын білдіреді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  <w:lang w:val="kk-KZ" w:eastAsia="ru-RU"/>
              </w:rPr>
              <w:t xml:space="preserve">Кейбір оқушылар орындай алады: </w:t>
            </w:r>
            <w:r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val="kk-KZ" w:eastAsia="ru-RU"/>
              </w:rPr>
              <w:t>Эпикалық шығармадағы автор бейнесін анықтайды, кейіпкерді шынайы өмірмен салыстырып, басқа шығармадағы кейіпкермен салыстырады</w:t>
            </w:r>
          </w:p>
        </w:tc>
      </w:tr>
      <w:tr w:rsidR="0089602A" w:rsidRPr="0089602A" w:rsidTr="0089602A">
        <w:trPr>
          <w:cantSplit/>
          <w:trHeight w:val="603"/>
        </w:trPr>
        <w:tc>
          <w:tcPr>
            <w:tcW w:w="1806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Бағалау критерийлері</w:t>
            </w:r>
          </w:p>
        </w:tc>
        <w:tc>
          <w:tcPr>
            <w:tcW w:w="3194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9602A" w:rsidRDefault="0089602A">
            <w:pPr>
              <w:pStyle w:val="a3"/>
              <w:spacing w:line="276" w:lineRule="auto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val="kk-KZ" w:eastAsia="ru-RU"/>
              </w:rPr>
              <w:t>- Автор ойын, көзқарасын білдіретін жолдарды табады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val="kk-KZ" w:eastAsia="ru-RU"/>
              </w:rPr>
              <w:t>-  Анықталған үзінділер негізінде автордың образын талдайды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val="kk-KZ" w:eastAsia="ru-RU"/>
              </w:rPr>
              <w:t>-Кейіпкерлердің бейнесіне қатысты үзінділерді анықтайды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val="kk-KZ" w:eastAsia="ru-RU"/>
              </w:rPr>
              <w:t>- Үзіндіде берілген қасиеттерді қазіргі өмірмен салыстыра отырып, көзқарасын білдіреді</w:t>
            </w:r>
          </w:p>
        </w:tc>
      </w:tr>
      <w:tr w:rsidR="0089602A" w:rsidRPr="0089602A" w:rsidTr="0089602A">
        <w:trPr>
          <w:cantSplit/>
          <w:trHeight w:val="603"/>
        </w:trPr>
        <w:tc>
          <w:tcPr>
            <w:tcW w:w="1806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Тілдік мақсаттар </w:t>
            </w:r>
          </w:p>
        </w:tc>
        <w:tc>
          <w:tcPr>
            <w:tcW w:w="3194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Оқушылар орындай алады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Кейіпкер образын анықтап, талдайды.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Пән лексикасы және терминология: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Сауда, кедей, Қабырға жері, ұрлық, барымта, Түркістан, мал, товар 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Талқылауға арналған сұрақтар: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Кейіпкердің  іс-әрекеті дұрыс па?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Кейіпкердің қазіргі  кәсіпкерлерден айырмашылығы бар ма?</w:t>
            </w:r>
          </w:p>
        </w:tc>
      </w:tr>
      <w:tr w:rsidR="0089602A" w:rsidRPr="0089602A" w:rsidTr="0089602A">
        <w:trPr>
          <w:cantSplit/>
          <w:trHeight w:val="603"/>
        </w:trPr>
        <w:tc>
          <w:tcPr>
            <w:tcW w:w="1806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Құндылықтарға баулу</w:t>
            </w:r>
          </w:p>
        </w:tc>
        <w:tc>
          <w:tcPr>
            <w:tcW w:w="3194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 кейіпкер образы арқылы еңбексүйгіштікке, еңбекқорлыққа, алдына қойған мақсатқа жете білуге тәрбиелеу</w:t>
            </w:r>
          </w:p>
        </w:tc>
      </w:tr>
      <w:tr w:rsidR="0089602A" w:rsidRPr="0089602A" w:rsidTr="0089602A">
        <w:trPr>
          <w:cantSplit/>
        </w:trPr>
        <w:tc>
          <w:tcPr>
            <w:tcW w:w="1806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Осыған дейін меңгерілген білім</w:t>
            </w:r>
          </w:p>
        </w:tc>
        <w:tc>
          <w:tcPr>
            <w:tcW w:w="3194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шығармадағы эпизодтар арқылы тарихи құндылығын бағалайды, көркем шығармалардан шағын көлемді үзінділерді мәнерлеп оқып, жатқа  айтады</w:t>
            </w:r>
          </w:p>
        </w:tc>
      </w:tr>
      <w:tr w:rsidR="0089602A" w:rsidTr="0089602A">
        <w:trPr>
          <w:cantSplit/>
        </w:trPr>
        <w:tc>
          <w:tcPr>
            <w:tcW w:w="1806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Пәнаралық байланыс</w:t>
            </w:r>
          </w:p>
        </w:tc>
        <w:tc>
          <w:tcPr>
            <w:tcW w:w="3194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9602A" w:rsidRDefault="0089602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Жаратылыстану, технология</w:t>
            </w:r>
          </w:p>
        </w:tc>
      </w:tr>
      <w:tr w:rsidR="0089602A" w:rsidTr="0089602A">
        <w:trPr>
          <w:trHeight w:val="564"/>
        </w:trPr>
        <w:tc>
          <w:tcPr>
            <w:tcW w:w="5000" w:type="pct"/>
            <w:gridSpan w:val="5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  <w:hideMark/>
          </w:tcPr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Жоспар</w:t>
            </w:r>
          </w:p>
        </w:tc>
      </w:tr>
      <w:tr w:rsidR="0089602A" w:rsidTr="0089602A">
        <w:trPr>
          <w:trHeight w:val="528"/>
        </w:trPr>
        <w:tc>
          <w:tcPr>
            <w:tcW w:w="1137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Жоспарланатын уақыт</w:t>
            </w:r>
          </w:p>
        </w:tc>
        <w:tc>
          <w:tcPr>
            <w:tcW w:w="2982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Жоспар бойынша орындалуы тиіс іс-әрекеттер (төменде келтірілген жазбаларды жоспарланған әрекеттермен алмастырыңыз)</w:t>
            </w:r>
          </w:p>
        </w:tc>
        <w:tc>
          <w:tcPr>
            <w:tcW w:w="881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Дереккөздер</w:t>
            </w:r>
          </w:p>
        </w:tc>
      </w:tr>
      <w:tr w:rsidR="0089602A" w:rsidTr="0089602A">
        <w:trPr>
          <w:trHeight w:val="2212"/>
        </w:trPr>
        <w:tc>
          <w:tcPr>
            <w:tcW w:w="1137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басы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Білу. Түсіну.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мин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Бағалау критерийі: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Негізгі ойды анықтайды.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Дескриптор: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1.Суреттердің  байланысын табады 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82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89602A" w:rsidRDefault="0089602A">
            <w:pPr>
              <w:pStyle w:val="a3"/>
              <w:spacing w:line="276" w:lineRule="auto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val="kk-KZ"/>
              </w:rPr>
            </w:pPr>
            <w:r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val="kk-KZ"/>
              </w:rPr>
              <w:t xml:space="preserve">- Психологиялық ахуал туғызу. 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val="kk-KZ"/>
              </w:rPr>
            </w:pPr>
            <w:r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val="kk-KZ"/>
              </w:rPr>
              <w:t>Оқушылар шеңберге тұрып, мұғалімнің қорабынан қағаздан қиылып орақ, шалғы, қайрақ  суретін алады. Қима қағаздың ішіндегі жазылған тілекті оқушы қасындағы көршісіне оқып береді. Оқушылар сол сурет бойынша үш топқа бөлінеді.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  <w:lang w:val="kk-KZ"/>
              </w:rPr>
            </w:pPr>
            <w:r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  <w:lang w:val="kk-KZ"/>
              </w:rPr>
              <w:t>ОРАҚ    ШАЛҒЫ      КЕТПЕН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val="kk-KZ"/>
              </w:rPr>
            </w:pPr>
            <w:r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val="kk-KZ"/>
              </w:rPr>
              <w:t xml:space="preserve">Интербелсенді тақтадағы ұсынылған сурет бойынша «Кроссенс» әдісі арқылы жаңа тақырыпқа шығу 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val="kk-KZ"/>
              </w:rPr>
            </w:pPr>
            <w:r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val="kk-KZ"/>
              </w:rPr>
              <w:t>(сурет тақырыпқа сай алынады)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val="kk-KZ"/>
              </w:rPr>
            </w:pPr>
          </w:p>
          <w:tbl>
            <w:tblPr>
              <w:tblStyle w:val="a4"/>
              <w:tblW w:w="0" w:type="auto"/>
              <w:tblInd w:w="0" w:type="dxa"/>
              <w:tblLook w:val="04A0"/>
            </w:tblPr>
            <w:tblGrid>
              <w:gridCol w:w="1536"/>
              <w:gridCol w:w="1506"/>
              <w:gridCol w:w="1536"/>
            </w:tblGrid>
            <w:tr w:rsidR="0089602A">
              <w:trPr>
                <w:trHeight w:val="1213"/>
              </w:trPr>
              <w:tc>
                <w:tcPr>
                  <w:tcW w:w="1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9602A" w:rsidRDefault="0089602A">
                  <w:pPr>
                    <w:pStyle w:val="a3"/>
                    <w:framePr w:hSpace="180" w:wrap="around" w:vAnchor="text" w:hAnchor="text" w:x="-493" w:y="1"/>
                    <w:suppressOverlap/>
                    <w:rPr>
                      <w:rFonts w:ascii="Times New Roman" w:eastAsia="Lucida Sans Unicode" w:hAnsi="Times New Roman" w:cs="Times New Roman"/>
                      <w:kern w:val="2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Calibri" w:eastAsia="Calibri" w:hAnsi="Calibri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819150" cy="552450"/>
                        <wp:effectExtent l="19050" t="0" r="0" b="0"/>
                        <wp:docPr id="1" name="Рисунок 1" descr="https://e-kyzylorda.gov.kz/sites/default/files/IMG/news/2016/120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s://e-kyzylorda.gov.kz/sites/default/files/IMG/news/2016/120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552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9602A" w:rsidRDefault="0089602A">
                  <w:pPr>
                    <w:pStyle w:val="a3"/>
                    <w:framePr w:hSpace="180" w:wrap="around" w:vAnchor="text" w:hAnchor="text" w:x="-493" w:y="1"/>
                    <w:suppressOverlap/>
                    <w:rPr>
                      <w:rFonts w:ascii="Times New Roman" w:eastAsia="Lucida Sans Unicode" w:hAnsi="Times New Roman" w:cs="Times New Roman"/>
                      <w:kern w:val="2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Calibri" w:eastAsia="Calibri" w:hAnsi="Calibri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704850" cy="609600"/>
                        <wp:effectExtent l="19050" t="0" r="0" b="0"/>
                        <wp:docPr id="2" name="Рисунок 2" descr="http://kostanaytany.kz/wp-content/uploads/2017/02/cvetochnyj_broker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 descr="http://kostanaytany.kz/wp-content/uploads/2017/02/cvetochnyj_broker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4850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9602A" w:rsidRDefault="0089602A">
                  <w:pPr>
                    <w:pStyle w:val="a3"/>
                    <w:framePr w:hSpace="180" w:wrap="around" w:vAnchor="text" w:hAnchor="text" w:x="-493" w:y="1"/>
                    <w:suppressOverlap/>
                    <w:rPr>
                      <w:rFonts w:ascii="Times New Roman" w:eastAsia="Lucida Sans Unicode" w:hAnsi="Times New Roman" w:cs="Times New Roman"/>
                      <w:kern w:val="2"/>
                      <w:sz w:val="28"/>
                      <w:szCs w:val="28"/>
                      <w:lang w:val="kk-KZ"/>
                    </w:rPr>
                  </w:pPr>
                </w:p>
                <w:p w:rsidR="0089602A" w:rsidRDefault="0089602A">
                  <w:pPr>
                    <w:pStyle w:val="a3"/>
                    <w:framePr w:hSpace="180" w:wrap="around" w:vAnchor="text" w:hAnchor="text" w:x="-493" w:y="1"/>
                    <w:suppressOverlap/>
                    <w:rPr>
                      <w:rFonts w:ascii="Times New Roman" w:eastAsia="Lucida Sans Unicode" w:hAnsi="Times New Roman" w:cs="Times New Roman"/>
                      <w:kern w:val="2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1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9602A" w:rsidRDefault="0089602A">
                  <w:pPr>
                    <w:pStyle w:val="a3"/>
                    <w:framePr w:hSpace="180" w:wrap="around" w:vAnchor="text" w:hAnchor="text" w:x="-493" w:y="1"/>
                    <w:suppressOverlap/>
                    <w:rPr>
                      <w:rFonts w:ascii="Times New Roman" w:eastAsia="Lucida Sans Unicode" w:hAnsi="Times New Roman" w:cs="Times New Roman"/>
                      <w:kern w:val="2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Calibri" w:eastAsia="Calibri" w:hAnsi="Calibri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742950" cy="552450"/>
                        <wp:effectExtent l="19050" t="0" r="0" b="0"/>
                        <wp:docPr id="3" name="Рисунок 3" descr="https://kz.otyrar.kz/wp-content/uploads/2016/10/kasipkerlik-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3" descr="https://kz.otyrar.kz/wp-content/uploads/2016/10/kasipkerlik-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0" cy="552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9602A">
              <w:tc>
                <w:tcPr>
                  <w:tcW w:w="1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9602A" w:rsidRDefault="0089602A">
                  <w:pPr>
                    <w:pStyle w:val="a3"/>
                    <w:framePr w:hSpace="180" w:wrap="around" w:vAnchor="text" w:hAnchor="text" w:x="-493" w:y="1"/>
                    <w:suppressOverlap/>
                    <w:rPr>
                      <w:rFonts w:ascii="Times New Roman" w:eastAsia="Lucida Sans Unicode" w:hAnsi="Times New Roman" w:cs="Times New Roman"/>
                      <w:kern w:val="2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Calibri" w:eastAsia="Calibri" w:hAnsi="Calibri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809625" cy="457200"/>
                        <wp:effectExtent l="19050" t="0" r="9525" b="0"/>
                        <wp:docPr id="4" name="Рисунок 4" descr="http://www.equipnet.ru/netcat_files/Image/502(1)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4" descr="http://www.equipnet.ru/netcat_files/Image/502(1)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457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9602A" w:rsidRDefault="0089602A">
                  <w:pPr>
                    <w:pStyle w:val="a3"/>
                    <w:framePr w:hSpace="180" w:wrap="around" w:vAnchor="text" w:hAnchor="text" w:x="-493" w:y="1"/>
                    <w:suppressOverlap/>
                    <w:rPr>
                      <w:rFonts w:ascii="Times New Roman" w:eastAsia="Lucida Sans Unicode" w:hAnsi="Times New Roman" w:cs="Times New Roman"/>
                      <w:kern w:val="2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Calibri" w:eastAsia="Calibri" w:hAnsi="Calibri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752475" cy="514350"/>
                        <wp:effectExtent l="19050" t="0" r="9525" b="0"/>
                        <wp:docPr id="5" name="Рисунок 5" descr="https://www.allmystery.de/i/trjNZFC_Sichel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5" descr="https://www.allmystery.de/i/trjNZFC_Sichel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2475" cy="514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9602A" w:rsidRDefault="0089602A">
                  <w:pPr>
                    <w:pStyle w:val="a3"/>
                    <w:framePr w:hSpace="180" w:wrap="around" w:vAnchor="text" w:hAnchor="text" w:x="-493" w:y="1"/>
                    <w:suppressOverlap/>
                    <w:rPr>
                      <w:rFonts w:ascii="Times New Roman" w:eastAsia="Lucida Sans Unicode" w:hAnsi="Times New Roman" w:cs="Times New Roman"/>
                      <w:kern w:val="2"/>
                      <w:sz w:val="28"/>
                      <w:szCs w:val="28"/>
                      <w:lang w:val="kk-KZ"/>
                    </w:rPr>
                  </w:pPr>
                </w:p>
                <w:p w:rsidR="0089602A" w:rsidRDefault="0089602A">
                  <w:pPr>
                    <w:pStyle w:val="a3"/>
                    <w:framePr w:hSpace="180" w:wrap="around" w:vAnchor="text" w:hAnchor="text" w:x="-493" w:y="1"/>
                    <w:suppressOverlap/>
                    <w:rPr>
                      <w:rFonts w:ascii="Times New Roman" w:eastAsia="Lucida Sans Unicode" w:hAnsi="Times New Roman" w:cs="Times New Roman"/>
                      <w:kern w:val="2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1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9602A" w:rsidRDefault="0089602A">
                  <w:pPr>
                    <w:pStyle w:val="a3"/>
                    <w:framePr w:hSpace="180" w:wrap="around" w:vAnchor="text" w:hAnchor="text" w:x="-493" w:y="1"/>
                    <w:suppressOverlap/>
                    <w:rPr>
                      <w:rFonts w:ascii="Times New Roman" w:eastAsia="Lucida Sans Unicode" w:hAnsi="Times New Roman" w:cs="Times New Roman"/>
                      <w:kern w:val="2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Calibri" w:eastAsia="Calibri" w:hAnsi="Calibri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685800" cy="552450"/>
                        <wp:effectExtent l="19050" t="0" r="0" b="0"/>
                        <wp:docPr id="6" name="Рисунок 6" descr="http://rgmedia.kz/newsimgs/1d1e25b57f1f0fb4a01d4fd01bdfaf1a_XL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6" descr="http://rgmedia.kz/newsimgs/1d1e25b57f1f0fb4a01d4fd01bdfaf1a_XL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552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9602A">
              <w:tc>
                <w:tcPr>
                  <w:tcW w:w="1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9602A" w:rsidRDefault="0089602A">
                  <w:pPr>
                    <w:pStyle w:val="a3"/>
                    <w:framePr w:hSpace="180" w:wrap="around" w:vAnchor="text" w:hAnchor="text" w:x="-493" w:y="1"/>
                    <w:suppressOverlap/>
                    <w:rPr>
                      <w:rFonts w:ascii="Times New Roman" w:eastAsia="Lucida Sans Unicode" w:hAnsi="Times New Roman" w:cs="Times New Roman"/>
                      <w:kern w:val="2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Calibri" w:eastAsia="Calibri" w:hAnsi="Calibri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809625" cy="542925"/>
                        <wp:effectExtent l="19050" t="0" r="9525" b="0"/>
                        <wp:docPr id="7" name="Рисунок 10" descr="https://img.damu.kz/138381724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" descr="https://img.damu.kz/138381724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9602A" w:rsidRDefault="0089602A">
                  <w:pPr>
                    <w:pStyle w:val="a3"/>
                    <w:framePr w:hSpace="180" w:wrap="around" w:vAnchor="text" w:hAnchor="text" w:x="-493" w:y="1"/>
                    <w:suppressOverlap/>
                    <w:rPr>
                      <w:rFonts w:ascii="Times New Roman" w:eastAsia="Lucida Sans Unicode" w:hAnsi="Times New Roman" w:cs="Times New Roman"/>
                      <w:kern w:val="2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Calibri" w:eastAsia="Calibri" w:hAnsi="Calibri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800100" cy="514350"/>
                        <wp:effectExtent l="19050" t="0" r="0" b="0"/>
                        <wp:docPr id="8" name="Рисунок 11" descr="https://baq.kz/storage/00/0092caa6e684192c748e82c09d7cf670_resize_w_520_h_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1" descr="https://baq.kz/storage/00/0092caa6e684192c748e82c09d7cf670_resize_w_520_h_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514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9602A" w:rsidRDefault="0089602A">
                  <w:pPr>
                    <w:pStyle w:val="a3"/>
                    <w:framePr w:hSpace="180" w:wrap="around" w:vAnchor="text" w:hAnchor="text" w:x="-493" w:y="1"/>
                    <w:suppressOverlap/>
                    <w:rPr>
                      <w:rFonts w:ascii="Times New Roman" w:eastAsia="Lucida Sans Unicode" w:hAnsi="Times New Roman" w:cs="Times New Roman"/>
                      <w:kern w:val="2"/>
                      <w:sz w:val="28"/>
                      <w:szCs w:val="28"/>
                      <w:lang w:val="kk-KZ"/>
                    </w:rPr>
                  </w:pPr>
                </w:p>
                <w:p w:rsidR="0089602A" w:rsidRDefault="0089602A">
                  <w:pPr>
                    <w:pStyle w:val="a3"/>
                    <w:framePr w:hSpace="180" w:wrap="around" w:vAnchor="text" w:hAnchor="text" w:x="-493" w:y="1"/>
                    <w:suppressOverlap/>
                    <w:rPr>
                      <w:rFonts w:ascii="Times New Roman" w:eastAsia="Lucida Sans Unicode" w:hAnsi="Times New Roman" w:cs="Times New Roman"/>
                      <w:kern w:val="2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1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9602A" w:rsidRDefault="0089602A">
                  <w:pPr>
                    <w:pStyle w:val="a3"/>
                    <w:framePr w:hSpace="180" w:wrap="around" w:vAnchor="text" w:hAnchor="text" w:x="-493" w:y="1"/>
                    <w:suppressOverlap/>
                    <w:rPr>
                      <w:rFonts w:ascii="Times New Roman" w:eastAsia="Lucida Sans Unicode" w:hAnsi="Times New Roman" w:cs="Times New Roman"/>
                      <w:kern w:val="2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Calibri" w:eastAsia="Calibri" w:hAnsi="Calibri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809625" cy="514350"/>
                        <wp:effectExtent l="19050" t="0" r="9525" b="0"/>
                        <wp:docPr id="9" name="Рисунок 12" descr="http://tobyl-torgai.kz/wp-content/uploads/2016/12/%D0%B0%D1%83%D1%8B%D0%BB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2" descr="http://tobyl-torgai.kz/wp-content/uploads/2016/12/%D0%B0%D1%83%D1%8B%D0%BB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514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9602A">
              <w:tc>
                <w:tcPr>
                  <w:tcW w:w="1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9602A" w:rsidRDefault="0089602A">
                  <w:pPr>
                    <w:pStyle w:val="a3"/>
                    <w:framePr w:hSpace="180" w:wrap="around" w:vAnchor="text" w:hAnchor="text" w:x="-493" w:y="1"/>
                    <w:suppressOverlap/>
                    <w:rPr>
                      <w:rFonts w:ascii="Calibri" w:eastAsia="Calibri" w:hAnsi="Calibri" w:cs="Times New Roman"/>
                      <w:noProof/>
                      <w:lang w:val="kk-KZ" w:eastAsia="ru-RU"/>
                    </w:rPr>
                  </w:pPr>
                </w:p>
              </w:tc>
              <w:tc>
                <w:tcPr>
                  <w:tcW w:w="1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9602A" w:rsidRDefault="0089602A">
                  <w:pPr>
                    <w:pStyle w:val="a3"/>
                    <w:framePr w:hSpace="180" w:wrap="around" w:vAnchor="text" w:hAnchor="text" w:x="-493" w:y="1"/>
                    <w:suppressOverlap/>
                    <w:rPr>
                      <w:rFonts w:ascii="Calibri" w:eastAsia="Calibri" w:hAnsi="Calibri" w:cs="Times New Roman"/>
                      <w:noProof/>
                      <w:lang w:eastAsia="ru-RU"/>
                    </w:rPr>
                  </w:pPr>
                </w:p>
              </w:tc>
              <w:tc>
                <w:tcPr>
                  <w:tcW w:w="1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9602A" w:rsidRDefault="0089602A">
                  <w:pPr>
                    <w:pStyle w:val="a3"/>
                    <w:framePr w:hSpace="180" w:wrap="around" w:vAnchor="text" w:hAnchor="text" w:x="-493" w:y="1"/>
                    <w:suppressOverlap/>
                    <w:rPr>
                      <w:rFonts w:ascii="Calibri" w:eastAsia="Calibri" w:hAnsi="Calibri" w:cs="Times New Roman"/>
                      <w:noProof/>
                      <w:lang w:eastAsia="ru-RU"/>
                    </w:rPr>
                  </w:pPr>
                </w:p>
              </w:tc>
            </w:tr>
          </w:tbl>
          <w:p w:rsidR="0089602A" w:rsidRDefault="0089602A">
            <w:pPr>
              <w:spacing w:after="0"/>
              <w:rPr>
                <w:rFonts w:cs="Times New Roman"/>
              </w:rPr>
            </w:pPr>
          </w:p>
        </w:tc>
        <w:tc>
          <w:tcPr>
            <w:tcW w:w="881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Суреттер, интербелсенді тақта, тілектер</w:t>
            </w:r>
          </w:p>
        </w:tc>
      </w:tr>
      <w:tr w:rsidR="0089602A" w:rsidTr="0089602A">
        <w:trPr>
          <w:trHeight w:val="55"/>
        </w:trPr>
        <w:tc>
          <w:tcPr>
            <w:tcW w:w="1137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Қолдану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 мин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Бағалау критерийі: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Автор образын анықтайды, талдайды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82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lastRenderedPageBreak/>
              <w:pict>
                <v:line id="Прямая соединительная линия 26" o:spid="_x0000_s1031" style="position:absolute;flip:y;z-index:251658240;visibility:visible;mso-position-horizontal-relative:text;mso-position-vertical-relative:text;mso-height-relative:margin" from="210.55pt,38.45pt" to="232pt,4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" strokecolor="#4579b8 [3044]"/>
              </w:pic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Өткен тақырыпты  толық меңгеріп жаңа тақырыпқа қадам.  «Торлы диаграмма» әдісін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пайдалану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pict>
                <v:oval id="Овал 8" o:spid="_x0000_s1027" style="position:absolute;margin-left:181.6pt;margin-top:2.7pt;width:44.2pt;height:40.55pt;z-index:2516582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" fillcolor="window" strokecolor="#f79646" strokeweight="2pt">
                  <v:textbox style="mso-next-textbox:#Овал 8">
                    <w:txbxContent>
                      <w:p w:rsidR="0089602A" w:rsidRDefault="0089602A" w:rsidP="0089602A">
                        <w:pPr>
                          <w:jc w:val="center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>Арманшыл</w:t>
                        </w:r>
                      </w:p>
                    </w:txbxContent>
                  </v:textbox>
                </v:oval>
              </w:pict>
            </w:r>
            <w:r>
              <w:pict>
                <v:line id="Прямая соединительная линия 27" o:spid="_x0000_s1032" style="position:absolute;flip:y;z-index:251658240;visibility:visible;mso-width-relative:margin;mso-height-relative:margin" from="232pt,2.7pt" to="256.2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" strokecolor="#4a7ebb"/>
              </w:pict>
            </w:r>
            <w:r>
              <w:pict>
                <v:oval id="Овал 9" o:spid="_x0000_s1029" style="position:absolute;margin-left:70.8pt;margin-top:2.7pt;width:47pt;height:40.55pt;z-index:2516582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" fillcolor="window" strokecolor="#f79646" strokeweight="2pt">
                  <v:textbox style="mso-next-textbox:#Овал 9">
                    <w:txbxContent>
                      <w:p w:rsidR="0089602A" w:rsidRDefault="0089602A" w:rsidP="0089602A">
                        <w:pPr>
                          <w:rPr>
                            <w:lang w:val="kk-KZ"/>
                          </w:rPr>
                        </w:pPr>
                      </w:p>
                    </w:txbxContent>
                  </v:textbox>
                </v:oval>
              </w:pict>
            </w:r>
          </w:p>
          <w:p w:rsidR="0089602A" w:rsidRDefault="0089602A">
            <w:pPr>
              <w:pStyle w:val="a3"/>
              <w:tabs>
                <w:tab w:val="right" w:pos="6020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pict>
                <v:line id="Прямая соединительная линия 28" o:spid="_x0000_s1033" style="position:absolute;flip:y;z-index:251658240;visibility:visible;mso-width-relative:margin;mso-height-relative:margin" from="235.45pt,11.05pt" to="264.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" strokecolor="#4a7ebb"/>
              </w:pic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pict>
                <v:oval id="Овал 13" o:spid="_x0000_s1028" style="position:absolute;margin-left:192.15pt;margin-top:31pt;width:43.3pt;height:38.1pt;z-index:2516582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" fillcolor="window" strokecolor="#f79646" strokeweight="2pt">
                  <v:textbox>
                    <w:txbxContent>
                      <w:p w:rsidR="0089602A" w:rsidRDefault="0089602A" w:rsidP="0089602A">
                        <w:pPr>
                          <w:rPr>
                            <w:lang w:val="kk-KZ"/>
                          </w:rPr>
                        </w:pPr>
                      </w:p>
                    </w:txbxContent>
                  </v:textbox>
                </v:oval>
              </w:pict>
            </w:r>
            <w:r>
              <w:pict>
                <v:oval id="Овал 7" o:spid="_x0000_s1026" style="position:absolute;margin-left:117.8pt;margin-top:4.35pt;width:63.8pt;height:33.9pt;z-index:25165824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" fillcolor="window" strokecolor="#f79646" strokeweight="2pt">
                  <v:textbox>
                    <w:txbxContent>
                      <w:p w:rsidR="0089602A" w:rsidRDefault="0089602A" w:rsidP="0089602A">
                        <w:pPr>
                          <w:jc w:val="center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 xml:space="preserve">Қыпшақ </w:t>
                        </w: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>Сейітқұл</w:t>
                        </w:r>
                      </w:p>
                    </w:txbxContent>
                  </v:textbox>
                </v:oval>
              </w:pict>
            </w:r>
            <w:r>
              <w:pict>
                <v:oval id="Овал 23" o:spid="_x0000_s1030" style="position:absolute;margin-left:70.8pt;margin-top:23.95pt;width:44.35pt;height:40.95pt;z-index:2516582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" fillcolor="window" strokecolor="#f79646" strokeweight="2pt">
                  <v:textbox>
                    <w:txbxContent>
                      <w:p w:rsidR="0089602A" w:rsidRDefault="0089602A" w:rsidP="0089602A">
                        <w:pPr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>Кәсіпкер</w:t>
                        </w:r>
                      </w:p>
                    </w:txbxContent>
                  </v:textbox>
                </v:oval>
              </w:pic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/>
              </w:rPr>
            </w:pP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/>
              </w:rPr>
            </w:pP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/>
              </w:rPr>
            </w:pP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/>
              </w:rPr>
            </w:pP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Саралау.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ЕҚО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торлы диаграмма толтырады.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ЕҚБО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үшін: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шығармадан алынған үзіндіден оқушылар кейіпкердің образын анықтайды. 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Кейіпкердің  іс-әрекеті дұрыс па?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/>
              </w:rPr>
            </w:pP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Бағалау: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«Жарайсың», «Жақсы», «Керемет» мадақтау сөздерін айту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Дескриптор: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 xml:space="preserve"> 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1.Кейіпкерді анықтайды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2.Кейіпкерге талдау жасайды</w:t>
            </w:r>
          </w:p>
        </w:tc>
        <w:tc>
          <w:tcPr>
            <w:tcW w:w="881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Қима қағаздар</w:t>
            </w:r>
          </w:p>
        </w:tc>
      </w:tr>
      <w:tr w:rsidR="0089602A" w:rsidTr="0089602A">
        <w:trPr>
          <w:trHeight w:val="5939"/>
        </w:trPr>
        <w:tc>
          <w:tcPr>
            <w:tcW w:w="1137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Талдау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Бағалау критерийі: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Автор ойын, көзқарасын білдіретін жолдарды табады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10мин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982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lastRenderedPageBreak/>
              <w:t>Мәтінмен жұмыс. «9 ромб» әдісіне салады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pict>
                <v:rect id="Прямоугольник 29" o:spid="_x0000_s1034" style="position:absolute;margin-left:39.55pt;margin-top:1pt;width:129.45pt;height:11.75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" fillcolor="white [3201]" strokecolor="#f79646 [3209]" strokeweight="2pt"/>
              </w:pict>
            </w:r>
            <w:r>
              <w:pict>
                <v:rect id="Прямоугольник 31" o:spid="_x0000_s1036" style="position:absolute;margin-left:112.3pt;margin-top:17.9pt;width:92.1pt;height:10.35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" fillcolor="white [3201]" strokecolor="#f79646 [3209]" strokeweight="2pt"/>
              </w:pict>
            </w:r>
            <w:r>
              <w:pict>
                <v:rect id="Прямоугольник 33" o:spid="_x0000_s1038" style="position:absolute;margin-left:76.7pt;margin-top:38.25pt;width:60.9pt;height:11.1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" fillcolor="window" strokecolor="#f79646" strokeweight="2pt"/>
              </w:pict>
            </w:r>
            <w:r>
              <w:pict>
                <v:rect id="Прямоугольник 35" o:spid="_x0000_s1040" style="position:absolute;margin-left:1.75pt;margin-top:56.05pt;width:92.1pt;height:10.35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" fillcolor="window" strokecolor="#f79646" strokeweight="2pt"/>
              </w:pict>
            </w:r>
            <w:r>
              <w:pict>
                <v:rect id="Прямоугольник 37" o:spid="_x0000_s1042" style="position:absolute;margin-left:39.8pt;margin-top:75.5pt;width:129.45pt;height:11.75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" fillcolor="window" strokecolor="#f79646" strokeweight="2pt"/>
              </w:pict>
            </w:r>
            <w:r>
              <w:pict>
                <v:rect id="Прямоугольник 36" o:spid="_x0000_s1041" style="position:absolute;margin-left:116.7pt;margin-top:56.05pt;width:92.1pt;height:10.35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" fillcolor="window" strokecolor="#f79646" strokeweight="2pt"/>
              </w:pict>
            </w:r>
            <w:r>
              <w:pict>
                <v:rect id="Прямоугольник 34" o:spid="_x0000_s1039" style="position:absolute;margin-left:151.45pt;margin-top:36.8pt;width:60.9pt;height:11.1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" fillcolor="window" strokecolor="#f79646" strokeweight="2pt"/>
              </w:pict>
            </w:r>
            <w:r>
              <w:pict>
                <v:rect id="Прямоугольник 32" o:spid="_x0000_s1037" style="position:absolute;margin-left:3.85pt;margin-top:38.1pt;width:60.9pt;height:11.1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" fillcolor="window" strokecolor="#f79646" strokeweight="2pt"/>
              </w:pict>
            </w:r>
            <w:r>
              <w:pict>
                <v:rect id="Прямоугольник 30" o:spid="_x0000_s1035" style="position:absolute;margin-left:3.6pt;margin-top:17.9pt;width:92.1pt;height:10.4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" fillcolor="white [3201]" strokecolor="#f79646 [3209]" strokeweight="2pt"/>
              </w:pic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ЕҚО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толтырады.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ЕҚБО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ға берілген 9 сөйлемді  9 ромбқа орналастырады.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 топқа тапсырма тарату арқылы мәтіннен негізгі ақпараттарды қағаз бетіне түсіріп, постер арқылы қорғайды.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br/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Бағалау: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 топ бір - бірлерін 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00125" cy="857250"/>
                  <wp:effectExtent l="19050" t="0" r="9525" b="0"/>
                  <wp:docPr id="10" name="Рисунок 1" descr="http://steshka.ru/wp-content/uploads/2015/10/svetofor_kartinki_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steshka.ru/wp-content/uploads/2015/10/svetofor_kartinki_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тәсілі арқылы бағалайды.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Дескриптор:1.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Үзіндіден автор ойын табады.</w:t>
            </w:r>
          </w:p>
        </w:tc>
        <w:tc>
          <w:tcPr>
            <w:tcW w:w="881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Постер, маркер, мәтін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9602A" w:rsidTr="0089602A">
        <w:trPr>
          <w:trHeight w:val="524"/>
        </w:trPr>
        <w:tc>
          <w:tcPr>
            <w:tcW w:w="1137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Сергіту сәті</w:t>
            </w:r>
          </w:p>
          <w:p w:rsidR="0089602A" w:rsidRDefault="0089602A">
            <w:pPr>
              <w:pStyle w:val="a3"/>
              <w:tabs>
                <w:tab w:val="right" w:pos="2161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 мин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ab/>
            </w:r>
          </w:p>
        </w:tc>
        <w:tc>
          <w:tcPr>
            <w:tcW w:w="2982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Музыкалық әуен негізінде сергіту сәтіне жаттықтыру</w:t>
            </w:r>
          </w:p>
        </w:tc>
        <w:tc>
          <w:tcPr>
            <w:tcW w:w="881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Музыкалық әуен</w:t>
            </w:r>
          </w:p>
        </w:tc>
      </w:tr>
      <w:tr w:rsidR="0089602A" w:rsidTr="0089602A">
        <w:trPr>
          <w:trHeight w:val="1114"/>
        </w:trPr>
        <w:tc>
          <w:tcPr>
            <w:tcW w:w="1137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Жинақтау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 мин</w:t>
            </w:r>
          </w:p>
          <w:p w:rsidR="0089602A" w:rsidRDefault="0089602A">
            <w:pPr>
              <w:pStyle w:val="a3"/>
              <w:spacing w:line="276" w:lineRule="auto"/>
              <w:rPr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Бағалау критерийі: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Кейіпкерді қазіргі өмірмен салыстырады, өз  көзқарасын білдіреді 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82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89602A" w:rsidRDefault="008960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«Венн диаграмма» әдісі арқылы оқушылар негізгі кейіпкердің бойындағы кәсіби шеберлікті бүгінгі таңдағы кәсіпкерлермен салыстыру. </w:t>
            </w:r>
          </w:p>
          <w:p w:rsidR="0089602A" w:rsidRDefault="008960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  <w:szCs w:val="28"/>
                <w:lang w:val="kk-KZ"/>
              </w:rPr>
              <w:t>Кейіпкердің қазіргі  кәсіпкерлерден айырмашылығы бар ма?</w:t>
            </w:r>
          </w:p>
          <w:p w:rsidR="0089602A" w:rsidRDefault="008960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  <w:p w:rsidR="0089602A" w:rsidRDefault="008960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47" o:spid="_x0000_s1047" type="#_x0000_t32" style="position:absolute;margin-left:73.5pt;margin-top:13.6pt;width:60.2pt;height:51.25pt;flip:x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" strokecolor="#4f81bd" strokeweight="2pt">
                  <v:stroke endarrow="open"/>
                  <v:shadow on="t" color="black" opacity="24903f" origin=",.5" offset="0,.55556mm"/>
                </v:shape>
              </w:pict>
            </w:r>
            <w:r>
              <w:pict>
                <v:shape id="Прямая со стрелкой 45" o:spid="_x0000_s1045" type="#_x0000_t32" style="position:absolute;margin-left:39.55pt;margin-top:13.6pt;width:0;height:44.3pt;z-index: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" strokecolor="#4f81bd [3204]" strokeweight="2pt">
                  <v:stroke endarrow="open"/>
                  <v:shadow on="t" color="black" opacity="24903f" origin=",.5" offset="0,.55556mm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Қыпшақ Сейтқұл    Ортақ белгілер </w:t>
            </w:r>
          </w:p>
          <w:p w:rsidR="0089602A" w:rsidRDefault="008960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pict>
                <v:shape id="Прямая со стрелкой 46" o:spid="_x0000_s1046" type="#_x0000_t32" style="position:absolute;margin-left:106.7pt;margin-top:15.5pt;width:51.2pt;height:21.45pt;flip:x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" strokecolor="#4f81bd" strokeweight="2pt">
                  <v:stroke endarrow="open"/>
                  <v:shadow on="t" color="black" opacity="24903f" origin=",.5" offset="0,.55556mm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                                         Бүгінгі  таңдағы кәсіпкер</w:t>
            </w:r>
          </w:p>
          <w:p w:rsidR="0089602A" w:rsidRDefault="008960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pict>
                <v:oval id="Овал 43" o:spid="_x0000_s1043" style="position:absolute;margin-left:12.55pt;margin-top:10.75pt;width:76.8pt;height:51.9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" fillcolor="white [3201]" strokecolor="#f79646 [3209]" strokeweight="2pt"/>
              </w:pict>
            </w:r>
            <w:r>
              <w:pict>
                <v:oval id="Овал 44" o:spid="_x0000_s1044" style="position:absolute;margin-left:64.45pt;margin-top:8.55pt;width:76.8pt;height:51.9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" fillcolor="window" strokecolor="#f79646" strokeweight="2pt"/>
              </w:pict>
            </w:r>
          </w:p>
          <w:p w:rsidR="0089602A" w:rsidRDefault="008960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  <w:p w:rsidR="0089602A" w:rsidRDefault="008960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  <w:p w:rsidR="0089602A" w:rsidRDefault="008960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  <w:p w:rsidR="0089602A" w:rsidRDefault="008960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Бағалау: топ бір- бірлерін</w: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kk-KZ"/>
              </w:rPr>
              <w:t>«Екі жұлдыз, бір ұсыныс»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тәсілі арқылы бағалайды.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kk-KZ" w:eastAsia="ru-RU"/>
              </w:rPr>
              <w:t>Дескриптор: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1.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Мәтінді оқиды.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2.Шығарманың негізгі кейіпкерін шынайы өмірмен салыстырады. 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3.Өз көзқарасын білдіреді   </w:t>
            </w:r>
          </w:p>
        </w:tc>
        <w:tc>
          <w:tcPr>
            <w:tcW w:w="881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Постер, маркер</w:t>
            </w:r>
          </w:p>
        </w:tc>
      </w:tr>
      <w:tr w:rsidR="0089602A" w:rsidTr="0089602A">
        <w:trPr>
          <w:trHeight w:val="1218"/>
        </w:trPr>
        <w:tc>
          <w:tcPr>
            <w:tcW w:w="1137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Сабақтың соңы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Рефлексия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 мин</w:t>
            </w:r>
          </w:p>
        </w:tc>
        <w:tc>
          <w:tcPr>
            <w:tcW w:w="2982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Сабақтың соңында оқушылар өз-өздерін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«Рефлексиялық нысана»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бағалау әдісі  арқылы бағалайды.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1257300" cy="1171575"/>
                  <wp:effectExtent l="19050" t="0" r="0" b="0"/>
                  <wp:docPr id="1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 l="44011" t="22174" r="9358" b="20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17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1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1" w:name="_GoBack"/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Стикерлер</w:t>
            </w:r>
            <w:bookmarkEnd w:id="1"/>
            <w:proofErr w:type="spellEnd"/>
          </w:p>
        </w:tc>
      </w:tr>
    </w:tbl>
    <w:p w:rsidR="0089602A" w:rsidRDefault="0089602A" w:rsidP="0089602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9602A" w:rsidRDefault="0089602A" w:rsidP="0089602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4957" w:type="pct"/>
        <w:tblInd w:w="108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ook w:val="04A0"/>
      </w:tblPr>
      <w:tblGrid>
        <w:gridCol w:w="3298"/>
        <w:gridCol w:w="2941"/>
        <w:gridCol w:w="3575"/>
      </w:tblGrid>
      <w:tr w:rsidR="0089602A" w:rsidTr="0089602A">
        <w:tc>
          <w:tcPr>
            <w:tcW w:w="5000" w:type="pct"/>
            <w:gridSpan w:val="3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  <w:hideMark/>
          </w:tcPr>
          <w:p w:rsidR="0089602A" w:rsidRDefault="0089602A">
            <w:pPr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Қосымша ақпарат</w:t>
            </w:r>
          </w:p>
        </w:tc>
      </w:tr>
      <w:tr w:rsidR="0089602A" w:rsidRPr="0089602A" w:rsidTr="0089602A">
        <w:tc>
          <w:tcPr>
            <w:tcW w:w="1871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9602A" w:rsidRDefault="0089602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Дифференциация – Сіз оқушыларға көбірек қолдау көрсету үшін не істейсіз? Қабілеті жоғары оқушыларға қандай тапсырма беруді көздеп отырсыз?  </w:t>
            </w:r>
          </w:p>
        </w:tc>
        <w:tc>
          <w:tcPr>
            <w:tcW w:w="1584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9602A" w:rsidRDefault="0089602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Бағалау – Оқушылардың ақпаратты қаншалықты меңгергенін қалай тексересіз? </w:t>
            </w:r>
          </w:p>
        </w:tc>
        <w:tc>
          <w:tcPr>
            <w:tcW w:w="1545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9602A" w:rsidRDefault="0089602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Пәнаралық байланыс </w:t>
            </w:r>
          </w:p>
          <w:p w:rsidR="0089602A" w:rsidRDefault="0089602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Қауіпсіздік ережелері </w:t>
            </w:r>
          </w:p>
          <w:p w:rsidR="0089602A" w:rsidRDefault="0089602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АКТ-мен байланыс </w:t>
            </w:r>
            <w:r>
              <w:rPr>
                <w:rFonts w:ascii="Times New Roman" w:hAnsi="Times New Roman" w:cs="Times New Roman"/>
                <w:b/>
                <w:lang w:val="kk-KZ"/>
              </w:rPr>
              <w:br/>
              <w:t>Құндылықтармен байланыс (тәрбиелік элемент)</w:t>
            </w:r>
          </w:p>
        </w:tc>
      </w:tr>
      <w:tr w:rsidR="0089602A" w:rsidRPr="0089602A" w:rsidTr="0089602A">
        <w:trPr>
          <w:trHeight w:val="896"/>
        </w:trPr>
        <w:tc>
          <w:tcPr>
            <w:tcW w:w="1871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Ерекше қабілетті оқушылар «Торлы диаграмма» арқылы кейіпкер образын ашады.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Көмекті қажет ететін оқушылар үшін:</w:t>
            </w:r>
          </w:p>
          <w:p w:rsidR="0089602A" w:rsidRDefault="0089602A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шығармадан алынған үзіндіден оқушылар кейіпкердің образын анықтайды.</w:t>
            </w:r>
          </w:p>
        </w:tc>
        <w:tc>
          <w:tcPr>
            <w:tcW w:w="1584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Бағалау: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«Жарайсың», «Жақсы», «Керемет» мадақтау сөздерін айту</w:t>
            </w:r>
          </w:p>
          <w:p w:rsidR="0089602A" w:rsidRDefault="0089602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Бағалау: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топ бір - бірлерін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«Бағдаршам»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тәсілі арқылы бағалайды.</w:t>
            </w:r>
          </w:p>
          <w:p w:rsidR="0089602A" w:rsidRDefault="008960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kk-KZ"/>
              </w:rPr>
              <w:t>Бағалау: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 топ бір- бірлерін</w: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kk-KZ"/>
              </w:rPr>
              <w:t>«Екі жұлдыз, бір ұсыныс»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тәсілі арқылы бағалайды.   </w:t>
            </w:r>
          </w:p>
        </w:tc>
        <w:tc>
          <w:tcPr>
            <w:tcW w:w="1545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9602A" w:rsidRDefault="008960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Жаратылыстану,технология</w:t>
            </w:r>
          </w:p>
          <w:p w:rsidR="0089602A" w:rsidRDefault="008960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сабақ барысында өздерінің АКТ дағдыларын дамыта алады</w:t>
            </w:r>
          </w:p>
          <w:p w:rsidR="0089602A" w:rsidRDefault="0089602A">
            <w:pPr>
              <w:rPr>
                <w:rFonts w:ascii="Times New Roman" w:hAnsi="Times New Roman" w:cs="Times New Roman"/>
                <w:bCs/>
                <w:i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 кейіпкер образы арқылы еңбексүйгіштікке, еңбекқорлыққа, алдына қойған мақсатқа жете білуге тәрбиелеу</w:t>
            </w:r>
          </w:p>
        </w:tc>
      </w:tr>
      <w:tr w:rsidR="0089602A" w:rsidRPr="0089602A" w:rsidTr="0089602A">
        <w:trPr>
          <w:cantSplit/>
          <w:trHeight w:val="557"/>
        </w:trPr>
        <w:tc>
          <w:tcPr>
            <w:tcW w:w="1390" w:type="pct"/>
            <w:vMerge w:val="restar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9602A" w:rsidRDefault="0089602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Ойлану</w:t>
            </w:r>
          </w:p>
          <w:p w:rsidR="0089602A" w:rsidRDefault="008960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 мақсаттары/оқу мақсаттары жүзеге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асырымды болды ма?</w:t>
            </w:r>
          </w:p>
          <w:p w:rsidR="0089602A" w:rsidRDefault="0089602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Бүгін оқушылар нені үйренді? Сыныптағы оқу атмосферасы  қандай болды? Дифференциацияны жүзеге асыру қолымнан келді ме? Мен жоспарланғануақытымды ұстандым ба? Мен жоспарыма қандай өзгерістер енгіздім және неліктен?  </w:t>
            </w:r>
          </w:p>
        </w:tc>
        <w:tc>
          <w:tcPr>
            <w:tcW w:w="3610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9602A" w:rsidRDefault="0089602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Төменде берілген бөлімді осы сабақ  туралы ойларыңызды жазу үшін пайдаланыңыз. Сол жақ бағанда берілген сабағыңызға қатысты ең маңызды сұрақтарға жауап беріңіз. </w:t>
            </w:r>
          </w:p>
        </w:tc>
      </w:tr>
      <w:tr w:rsidR="0089602A" w:rsidTr="0089602A">
        <w:trPr>
          <w:cantSplit/>
          <w:trHeight w:val="2265"/>
        </w:trPr>
        <w:tc>
          <w:tcPr>
            <w:tcW w:w="0" w:type="auto"/>
            <w:vMerge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vAlign w:val="center"/>
            <w:hideMark/>
          </w:tcPr>
          <w:p w:rsidR="0089602A" w:rsidRDefault="0089602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610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9602A" w:rsidRDefault="0089602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 мақсаттары жүзеге асырымды болды. Бүгінгі сабақта оқушылар шығармадағы кейіпкер образын талдап, шынайы өмірмен салыстыра білді. Оқушылар сабаққа белсенді қатысты.Дифференциацияны жүзеге асыру қолымнан келді.Себебі: көмекті қажет ететін оқушылар берілген жұмысты орындай алды. Жоспарланған уақыт тиімді қолданылды. Жоспарланған сабақ өзгеріссіз өтті.</w:t>
            </w:r>
          </w:p>
        </w:tc>
      </w:tr>
    </w:tbl>
    <w:p w:rsidR="00DE6BA9" w:rsidRPr="0089602A" w:rsidRDefault="00DE6BA9">
      <w:pPr>
        <w:rPr>
          <w:rFonts w:ascii="Times New Roman" w:hAnsi="Times New Roman" w:cs="Times New Roman"/>
        </w:rPr>
      </w:pPr>
    </w:p>
    <w:sectPr w:rsidR="00DE6BA9" w:rsidRPr="008960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9602A"/>
    <w:rsid w:val="0089602A"/>
    <w:rsid w:val="00DE6B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Прямая со стрелкой 46"/>
        <o:r id="V:Rule2" type="connector" idref="#Прямая со стрелкой 45"/>
        <o:r id="V:Rule3" type="connector" idref="#Прямая со стрелкой 4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602A"/>
    <w:pPr>
      <w:spacing w:after="0" w:line="240" w:lineRule="auto"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89602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960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60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25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906</Words>
  <Characters>5169</Characters>
  <Application>Microsoft Office Word</Application>
  <DocSecurity>0</DocSecurity>
  <Lines>43</Lines>
  <Paragraphs>12</Paragraphs>
  <ScaleCrop>false</ScaleCrop>
  <Company>Reanimator Extreme Edition</Company>
  <LinksUpToDate>false</LinksUpToDate>
  <CharactersWithSpaces>6063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2017-10-10T12:41:00Z</dcterms:created>
  <dcterms:modified xsi:type="dcterms:W3CDTF">2017-10-10T12:42:00Z</dcterms:modified>
</cp:coreProperties>
</file>