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38D" w:rsidRPr="00546634" w:rsidRDefault="00AF038D" w:rsidP="00995562">
      <w:pPr>
        <w:spacing w:line="360" w:lineRule="auto"/>
        <w:jc w:val="center"/>
        <w:rPr>
          <w:b/>
          <w:sz w:val="28"/>
          <w:szCs w:val="28"/>
        </w:rPr>
      </w:pPr>
      <w:r w:rsidRPr="00546634">
        <w:rPr>
          <w:b/>
          <w:color w:val="000000"/>
          <w:sz w:val="28"/>
          <w:szCs w:val="28"/>
        </w:rPr>
        <w:t>«</w:t>
      </w:r>
      <w:r w:rsidRPr="00546634">
        <w:rPr>
          <w:b/>
          <w:sz w:val="28"/>
          <w:szCs w:val="28"/>
        </w:rPr>
        <w:t>Тема милосердия в расска</w:t>
      </w:r>
      <w:r w:rsidR="00995562" w:rsidRPr="00546634">
        <w:rPr>
          <w:b/>
          <w:sz w:val="28"/>
          <w:szCs w:val="28"/>
        </w:rPr>
        <w:t>зе Д. Б. Лапицкого « За углом»»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t>Цели: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t>Образовательные: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-Вызвать интерес к творчеству писателя, привлечь внимание к рассказам Д. Б. Лапицкого;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-Раскрыть идейно-художественное содержание рассказа «За углом»;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 Познакомить с понятием «фантастика»;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-Повторить приемы художественной выразительности: эпитет, метафора, олицетворение, сравнение;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t>Развивающие: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 Совершенствовать монологическую и диалогическую речь учащихся;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-Развивать умение видеть многое в малом;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 Развивать логическое и образное мышление.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t>Воспитательные: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 Прививать интерес к литературе;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 Воспитывать понимание ценности дружбы;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46634">
        <w:rPr>
          <w:rFonts w:ascii="Times New Roman" w:hAnsi="Times New Roman" w:cs="Times New Roman"/>
          <w:sz w:val="28"/>
          <w:szCs w:val="28"/>
          <w:lang w:val="ru-RU"/>
        </w:rPr>
        <w:t>- Формировать нравственное воспитание учащихся.</w:t>
      </w:r>
    </w:p>
    <w:p w:rsidR="00AF038D" w:rsidRPr="00546634" w:rsidRDefault="00AF038D" w:rsidP="00546634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Планируемые образовательные результаты: </w:t>
      </w:r>
    </w:p>
    <w:p w:rsidR="00546634" w:rsidRPr="00546634" w:rsidRDefault="00546634" w:rsidP="00546634">
      <w:pPr>
        <w:spacing w:line="360" w:lineRule="auto"/>
        <w:jc w:val="both"/>
        <w:rPr>
          <w:sz w:val="28"/>
          <w:szCs w:val="28"/>
        </w:rPr>
      </w:pPr>
      <w:r w:rsidRPr="00546634">
        <w:rPr>
          <w:b/>
          <w:sz w:val="28"/>
          <w:szCs w:val="28"/>
        </w:rPr>
        <w:t>Предметные</w:t>
      </w:r>
      <w:r w:rsidRPr="00546634">
        <w:rPr>
          <w:sz w:val="28"/>
          <w:szCs w:val="28"/>
        </w:rPr>
        <w:t>: сформировать целостную систему знаний по теме; определить уровень усвоения знаний по теме.</w:t>
      </w:r>
    </w:p>
    <w:p w:rsidR="00546634" w:rsidRPr="00546634" w:rsidRDefault="00546634" w:rsidP="00546634">
      <w:pPr>
        <w:spacing w:line="360" w:lineRule="auto"/>
        <w:jc w:val="both"/>
        <w:rPr>
          <w:sz w:val="28"/>
          <w:szCs w:val="28"/>
        </w:rPr>
      </w:pPr>
      <w:r w:rsidRPr="00546634">
        <w:rPr>
          <w:b/>
          <w:sz w:val="28"/>
          <w:szCs w:val="28"/>
        </w:rPr>
        <w:t>Личностные</w:t>
      </w:r>
      <w:r w:rsidRPr="00546634">
        <w:rPr>
          <w:sz w:val="28"/>
          <w:szCs w:val="28"/>
        </w:rPr>
        <w:t>: учить элементарно оценивать собственные ответы на основе знания текста.</w:t>
      </w:r>
    </w:p>
    <w:p w:rsidR="00546634" w:rsidRPr="00546634" w:rsidRDefault="00546634" w:rsidP="00546634">
      <w:pPr>
        <w:pStyle w:val="aa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t>Метапредметные</w:t>
      </w:r>
      <w:r w:rsidRPr="00546634">
        <w:rPr>
          <w:rFonts w:ascii="Times New Roman" w:hAnsi="Times New Roman" w:cs="Times New Roman"/>
          <w:sz w:val="28"/>
          <w:szCs w:val="28"/>
          <w:lang w:val="ru-RU"/>
        </w:rPr>
        <w:t>: учить формулировать устные ответы, дополнять ответы других учеников; опираться в ответах на имеющиеся знания; сопоставлять сказку с ее интерпретациями в других видах искусства.</w:t>
      </w:r>
    </w:p>
    <w:p w:rsidR="00546634" w:rsidRPr="00546634" w:rsidRDefault="00546634" w:rsidP="00AF038D">
      <w:pPr>
        <w:spacing w:line="360" w:lineRule="auto"/>
        <w:jc w:val="both"/>
        <w:rPr>
          <w:color w:val="000000"/>
          <w:sz w:val="28"/>
          <w:szCs w:val="28"/>
        </w:rPr>
      </w:pPr>
    </w:p>
    <w:p w:rsidR="00AF038D" w:rsidRPr="00546634" w:rsidRDefault="00AF038D" w:rsidP="00AF038D">
      <w:pPr>
        <w:tabs>
          <w:tab w:val="left" w:pos="2040"/>
        </w:tabs>
        <w:spacing w:line="360" w:lineRule="auto"/>
        <w:jc w:val="both"/>
        <w:rPr>
          <w:color w:val="000000"/>
          <w:sz w:val="28"/>
          <w:szCs w:val="28"/>
        </w:rPr>
      </w:pPr>
      <w:r w:rsidRPr="00546634">
        <w:rPr>
          <w:b/>
          <w:color w:val="000000"/>
          <w:sz w:val="28"/>
          <w:szCs w:val="28"/>
        </w:rPr>
        <w:t xml:space="preserve">Познавательные УУД: </w:t>
      </w:r>
      <w:r w:rsidRPr="00546634">
        <w:rPr>
          <w:color w:val="000000"/>
          <w:sz w:val="28"/>
          <w:szCs w:val="28"/>
        </w:rPr>
        <w:t xml:space="preserve">осознание учебно-познавательной задачи; установление причинно-следственных связей; умение делать выводы; систематизация собственных знаний; извлечение необходимой информации; осознанное и произвольное построение речевого высказывания в устной форме; </w:t>
      </w:r>
      <w:r w:rsidRPr="00546634">
        <w:rPr>
          <w:color w:val="000000"/>
          <w:sz w:val="28"/>
          <w:szCs w:val="28"/>
        </w:rPr>
        <w:lastRenderedPageBreak/>
        <w:t>свободная ориентация и восприятие текста художественного произведения; содействие развитию мыслительных операций: сравнение, анализ, синтез, обобщение, систематизация; приобретение умений использовать научные знания и умения в практической деятельности и повседневной жизни;</w:t>
      </w:r>
    </w:p>
    <w:p w:rsidR="00AF038D" w:rsidRPr="00546634" w:rsidRDefault="00AF038D" w:rsidP="00AF038D">
      <w:pPr>
        <w:tabs>
          <w:tab w:val="left" w:pos="2040"/>
        </w:tabs>
        <w:spacing w:line="360" w:lineRule="auto"/>
        <w:jc w:val="both"/>
        <w:rPr>
          <w:sz w:val="28"/>
          <w:szCs w:val="28"/>
        </w:rPr>
      </w:pPr>
      <w:r w:rsidRPr="00546634">
        <w:rPr>
          <w:b/>
          <w:sz w:val="28"/>
          <w:szCs w:val="28"/>
        </w:rPr>
        <w:t>Личностные УУД</w:t>
      </w:r>
      <w:r w:rsidRPr="00546634">
        <w:rPr>
          <w:sz w:val="28"/>
          <w:szCs w:val="28"/>
        </w:rPr>
        <w:t xml:space="preserve">:  приобретение новых знаний, умений и навыков; осознание своих трудностей; стремление к их преодолению; осознание мотивов учения; проявлении способности к самооценке своих действий; поступков; положительное отношение к учению; осваивание новых видов деятельности; совершенствование уже имеющихся знаний; принятие своих успехов и неуспехов в учении; самоопределение; стремление к речевому самосовершенствованию; нравственно-этическая ориентация; </w:t>
      </w:r>
      <w:r w:rsidRPr="00546634">
        <w:rPr>
          <w:color w:val="000000"/>
          <w:sz w:val="28"/>
          <w:szCs w:val="28"/>
        </w:rPr>
        <w:t xml:space="preserve">развитие  моральной готовности противостоять злу; вызвать стойкое внутреннее неприятие самих персонажей; наделённых всевозможными пороками и нежелание им подражать. </w:t>
      </w:r>
    </w:p>
    <w:p w:rsidR="00AF038D" w:rsidRPr="00546634" w:rsidRDefault="00AF038D" w:rsidP="00AF038D">
      <w:pPr>
        <w:tabs>
          <w:tab w:val="left" w:pos="2040"/>
        </w:tabs>
        <w:spacing w:line="360" w:lineRule="auto"/>
        <w:jc w:val="both"/>
        <w:rPr>
          <w:sz w:val="28"/>
          <w:szCs w:val="28"/>
        </w:rPr>
      </w:pPr>
      <w:r w:rsidRPr="00546634">
        <w:rPr>
          <w:b/>
          <w:sz w:val="28"/>
          <w:szCs w:val="28"/>
        </w:rPr>
        <w:t xml:space="preserve">Регулятивные УУД: </w:t>
      </w:r>
      <w:r w:rsidRPr="00546634">
        <w:rPr>
          <w:sz w:val="28"/>
          <w:szCs w:val="28"/>
        </w:rPr>
        <w:t>постановка учебной задачи; составление плана и последовательности действий; внесение необходимых дополнений и коррекция плана работы; контроль учебных действий; самостоятельное планирование учебных действий; оценивание своей работы; осознание недостаточности своих знаний;</w:t>
      </w:r>
    </w:p>
    <w:p w:rsidR="00AF038D" w:rsidRPr="00546634" w:rsidRDefault="00AF038D" w:rsidP="00AF038D">
      <w:pPr>
        <w:spacing w:line="360" w:lineRule="auto"/>
        <w:jc w:val="both"/>
        <w:rPr>
          <w:sz w:val="28"/>
          <w:szCs w:val="28"/>
        </w:rPr>
      </w:pPr>
      <w:r w:rsidRPr="00546634">
        <w:rPr>
          <w:b/>
          <w:color w:val="000000"/>
          <w:sz w:val="28"/>
          <w:szCs w:val="28"/>
        </w:rPr>
        <w:t xml:space="preserve">Коммуникативные УУД:  </w:t>
      </w:r>
      <w:r w:rsidRPr="00546634">
        <w:rPr>
          <w:color w:val="000000"/>
          <w:sz w:val="28"/>
          <w:szCs w:val="28"/>
        </w:rPr>
        <w:t>осуществление совместной деятельности в парах; умение задавать вопросы; формирование собственных мыслей, высказываний; контроль, коррекция, оценка действий партнёра; построение монологических высказываний; умение отвечать на вопросы; обоснование своей точки зрения; умение разрешать конфликты, принятие решений и их реализация;</w:t>
      </w:r>
    </w:p>
    <w:p w:rsidR="00AF038D" w:rsidRPr="00546634" w:rsidRDefault="00AF038D" w:rsidP="00AF038D">
      <w:pPr>
        <w:spacing w:line="360" w:lineRule="auto"/>
        <w:jc w:val="both"/>
        <w:rPr>
          <w:sz w:val="28"/>
          <w:szCs w:val="28"/>
        </w:rPr>
      </w:pPr>
      <w:r w:rsidRPr="00546634">
        <w:rPr>
          <w:b/>
          <w:sz w:val="28"/>
          <w:szCs w:val="28"/>
        </w:rPr>
        <w:t xml:space="preserve">Средства обучения: </w:t>
      </w:r>
      <w:r w:rsidRPr="00546634">
        <w:rPr>
          <w:sz w:val="28"/>
          <w:szCs w:val="28"/>
        </w:rPr>
        <w:t>компьютер, проектор, учебник,  раздаточный материал.</w:t>
      </w:r>
    </w:p>
    <w:p w:rsidR="00AF038D" w:rsidRPr="00546634" w:rsidRDefault="00AF038D" w:rsidP="00AF038D">
      <w:pPr>
        <w:spacing w:line="360" w:lineRule="auto"/>
        <w:jc w:val="both"/>
        <w:rPr>
          <w:color w:val="000000"/>
          <w:sz w:val="28"/>
          <w:szCs w:val="28"/>
        </w:rPr>
      </w:pPr>
      <w:r w:rsidRPr="00546634">
        <w:rPr>
          <w:b/>
          <w:sz w:val="28"/>
          <w:szCs w:val="28"/>
        </w:rPr>
        <w:t xml:space="preserve">Литература: </w:t>
      </w:r>
      <w:r w:rsidRPr="00546634">
        <w:rPr>
          <w:color w:val="000000"/>
          <w:sz w:val="28"/>
          <w:szCs w:val="28"/>
        </w:rPr>
        <w:t>Литература. 5 класс. Учебник-хрестоматия для общеобразовательных учреждений. В 2    ч./ Автор-составитель: В. Я. Коровина.</w:t>
      </w:r>
    </w:p>
    <w:p w:rsidR="00AF038D" w:rsidRPr="00546634" w:rsidRDefault="00AF038D" w:rsidP="00AF038D">
      <w:pPr>
        <w:spacing w:line="360" w:lineRule="auto"/>
        <w:jc w:val="both"/>
        <w:rPr>
          <w:sz w:val="28"/>
          <w:szCs w:val="28"/>
        </w:rPr>
      </w:pPr>
      <w:r w:rsidRPr="00546634">
        <w:rPr>
          <w:sz w:val="28"/>
          <w:szCs w:val="28"/>
        </w:rPr>
        <w:t xml:space="preserve">Лапицкий Д. Б  За углом 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Методы и формы обучения:</w:t>
      </w:r>
      <w:r w:rsidRPr="00546634">
        <w:rPr>
          <w:rFonts w:ascii="Times New Roman" w:hAnsi="Times New Roman" w:cs="Times New Roman"/>
          <w:sz w:val="28"/>
          <w:szCs w:val="28"/>
          <w:lang w:val="ru-RU"/>
        </w:rPr>
        <w:t xml:space="preserve"> создание проблемных ситуаций, индивидуальная, групповая и фронтальная работа.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t>Оборудование:</w:t>
      </w:r>
      <w:r w:rsidRPr="00546634">
        <w:rPr>
          <w:rFonts w:ascii="Times New Roman" w:hAnsi="Times New Roman" w:cs="Times New Roman"/>
          <w:sz w:val="28"/>
          <w:szCs w:val="28"/>
          <w:lang w:val="ru-RU"/>
        </w:rPr>
        <w:t xml:space="preserve"> интерактивная доска, компьютер, мультимедийный проектор.</w:t>
      </w:r>
    </w:p>
    <w:p w:rsidR="00AF038D" w:rsidRPr="00546634" w:rsidRDefault="00AF038D" w:rsidP="00AF038D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6634">
        <w:rPr>
          <w:rFonts w:ascii="Times New Roman" w:hAnsi="Times New Roman" w:cs="Times New Roman"/>
          <w:b/>
          <w:sz w:val="28"/>
          <w:szCs w:val="28"/>
          <w:lang w:val="ru-RU"/>
        </w:rPr>
        <w:t>Наглядно-демонстрационный материал:</w:t>
      </w:r>
      <w:r w:rsidRPr="00546634">
        <w:rPr>
          <w:rFonts w:ascii="Times New Roman" w:hAnsi="Times New Roman" w:cs="Times New Roman"/>
          <w:sz w:val="28"/>
          <w:szCs w:val="28"/>
          <w:lang w:val="ru-RU"/>
        </w:rPr>
        <w:t xml:space="preserve"> презентация, карточки.</w:t>
      </w:r>
    </w:p>
    <w:tbl>
      <w:tblPr>
        <w:tblStyle w:val="af5"/>
        <w:tblW w:w="0" w:type="auto"/>
        <w:tblInd w:w="675" w:type="dxa"/>
        <w:tblLook w:val="04A0"/>
      </w:tblPr>
      <w:tblGrid>
        <w:gridCol w:w="1751"/>
        <w:gridCol w:w="1905"/>
        <w:gridCol w:w="1968"/>
        <w:gridCol w:w="216"/>
        <w:gridCol w:w="3339"/>
      </w:tblGrid>
      <w:tr w:rsidR="00585AA7" w:rsidRPr="00585AA7" w:rsidTr="00995562">
        <w:tc>
          <w:tcPr>
            <w:tcW w:w="889" w:type="dxa"/>
            <w:shd w:val="clear" w:color="auto" w:fill="auto"/>
          </w:tcPr>
          <w:p w:rsidR="00AF038D" w:rsidRPr="00585AA7" w:rsidRDefault="00546634" w:rsidP="00546634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49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b/>
                <w:sz w:val="24"/>
                <w:szCs w:val="24"/>
              </w:rPr>
              <w:t>Этапы урока</w:t>
            </w:r>
          </w:p>
        </w:tc>
        <w:tc>
          <w:tcPr>
            <w:tcW w:w="2238" w:type="dxa"/>
            <w:gridSpan w:val="2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903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b/>
                <w:sz w:val="24"/>
                <w:szCs w:val="24"/>
              </w:rPr>
              <w:t>Деятельность учащихся</w:t>
            </w:r>
          </w:p>
        </w:tc>
      </w:tr>
      <w:tr w:rsidR="00585AA7" w:rsidRPr="00585AA7" w:rsidTr="00995562">
        <w:tc>
          <w:tcPr>
            <w:tcW w:w="889" w:type="dxa"/>
            <w:shd w:val="clear" w:color="auto" w:fill="auto"/>
          </w:tcPr>
          <w:p w:rsidR="00AF038D" w:rsidRPr="00585AA7" w:rsidRDefault="00AF038D" w:rsidP="00546634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.</w:t>
            </w:r>
          </w:p>
        </w:tc>
        <w:tc>
          <w:tcPr>
            <w:tcW w:w="2149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Организационный момент</w:t>
            </w:r>
          </w:p>
        </w:tc>
        <w:tc>
          <w:tcPr>
            <w:tcW w:w="2238" w:type="dxa"/>
            <w:gridSpan w:val="2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Здравствуйте, садитесь.</w:t>
            </w:r>
          </w:p>
        </w:tc>
        <w:tc>
          <w:tcPr>
            <w:tcW w:w="3903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Здороваются с учителем.</w:t>
            </w:r>
          </w:p>
        </w:tc>
      </w:tr>
      <w:tr w:rsidR="00585AA7" w:rsidRPr="00585AA7" w:rsidTr="00995562">
        <w:tc>
          <w:tcPr>
            <w:tcW w:w="889" w:type="dxa"/>
            <w:shd w:val="clear" w:color="auto" w:fill="auto"/>
          </w:tcPr>
          <w:p w:rsidR="00AF038D" w:rsidRPr="00585AA7" w:rsidRDefault="00AF038D" w:rsidP="00546634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49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2238" w:type="dxa"/>
            <w:gridSpan w:val="2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Сегодня мы с вами будем изучать биографию Д. Б. Лапицкого. познакомимся с рассказом «За углом». Ваша задача хорошо уяснить тему. Мы будем развивать наблюдательность, свою речь, обогащать словарный запас. Помните – важно не только самому выполнить задание, но и помочь своим товарищам.</w:t>
            </w:r>
          </w:p>
        </w:tc>
        <w:tc>
          <w:tcPr>
            <w:tcW w:w="3903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Слушают учителя. Размещают учебные материалы на рабочем месте, демонстрируют готовность к уроку.</w:t>
            </w:r>
          </w:p>
        </w:tc>
      </w:tr>
      <w:tr w:rsidR="00585AA7" w:rsidRPr="00585AA7" w:rsidTr="00995562">
        <w:tc>
          <w:tcPr>
            <w:tcW w:w="889" w:type="dxa"/>
            <w:shd w:val="clear" w:color="auto" w:fill="auto"/>
          </w:tcPr>
          <w:p w:rsidR="00AF038D" w:rsidRPr="00585AA7" w:rsidRDefault="00AF038D" w:rsidP="00546634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49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Актуализация знаний</w:t>
            </w:r>
          </w:p>
        </w:tc>
        <w:tc>
          <w:tcPr>
            <w:tcW w:w="2238" w:type="dxa"/>
            <w:gridSpan w:val="2"/>
          </w:tcPr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Сегодня на уроке мы поговорим с вами о героях рассказа Лапицкого  «За углом».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- Какое </w:t>
            </w:r>
            <w:r w:rsidRPr="00585AA7">
              <w:rPr>
                <w:sz w:val="24"/>
                <w:szCs w:val="24"/>
              </w:rPr>
              <w:lastRenderedPageBreak/>
              <w:t>значение нашли вы в словаре слову «Детство»?</w:t>
            </w:r>
          </w:p>
          <w:p w:rsidR="00AF038D" w:rsidRPr="00585AA7" w:rsidRDefault="00AF038D" w:rsidP="00546634">
            <w:pPr>
              <w:pStyle w:val="aa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AA7">
              <w:rPr>
                <w:rFonts w:ascii="Times New Roman" w:hAnsi="Times New Roman" w:cs="Times New Roman"/>
                <w:sz w:val="24"/>
                <w:szCs w:val="24"/>
              </w:rPr>
              <w:t xml:space="preserve">Это прозаик Денис Бронеславович </w:t>
            </w:r>
          </w:p>
          <w:p w:rsidR="00AF038D" w:rsidRPr="00585AA7" w:rsidRDefault="00AF038D" w:rsidP="00546634">
            <w:pPr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Денис Бронеславович Лапицкий родился 4 июня 1977 года в Уфе, в обычной рабочей семье. Учился в школе № 42. Уже в школьные годы проявлял творческие способности, писал стенгазеты, делал пробы пера. </w:t>
            </w:r>
          </w:p>
          <w:p w:rsidR="00AF038D" w:rsidRPr="00585AA7" w:rsidRDefault="00AF038D" w:rsidP="00546634">
            <w:pPr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После того как Лапицкий окончил школу, он поступил в Башкирский Государственный университет, на исторический факультет. Ему была интересна история, география, археология, поэтому особых трудностей во время учебы в университете он </w:t>
            </w:r>
            <w:r w:rsidRPr="00585AA7">
              <w:rPr>
                <w:sz w:val="24"/>
                <w:szCs w:val="24"/>
              </w:rPr>
              <w:lastRenderedPageBreak/>
              <w:t xml:space="preserve">не испытывал. </w:t>
            </w:r>
          </w:p>
          <w:p w:rsidR="00AF038D" w:rsidRPr="00585AA7" w:rsidRDefault="00AF038D" w:rsidP="00546634">
            <w:pPr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В 1999г. оканчивает университет и работает в школе учителем истории. Проработал там год. </w:t>
            </w:r>
          </w:p>
          <w:p w:rsidR="00AF038D" w:rsidRPr="00585AA7" w:rsidRDefault="00AF038D" w:rsidP="00546634">
            <w:pPr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Однажды его друг, который работал в газете «Истоки» предложил ему написать какой-нибудь рассказ об острой проблеме в современной школе, Денис Бронеславович с удовольствием согласился. Как говорит сам Лапицкий: «что-что, а такого добра, как проблемные темы в школе хватает. Лапицкий написал и его рассказ опубликовали в газете «Истоки». Через некоторое время его позвал к себе главный </w:t>
            </w:r>
            <w:r w:rsidRPr="00585AA7">
              <w:rPr>
                <w:sz w:val="24"/>
                <w:szCs w:val="24"/>
              </w:rPr>
              <w:lastRenderedPageBreak/>
              <w:t xml:space="preserve">редактор </w:t>
            </w:r>
            <w:r w:rsidRPr="00585AA7">
              <w:rPr>
                <w:sz w:val="24"/>
                <w:szCs w:val="24"/>
                <w:shd w:val="clear" w:color="auto" w:fill="FFFFFF"/>
              </w:rPr>
              <w:t xml:space="preserve">и предложил ему место корреспондента в газете. </w:t>
            </w:r>
            <w:r w:rsidRPr="00585AA7">
              <w:rPr>
                <w:sz w:val="24"/>
                <w:szCs w:val="24"/>
              </w:rPr>
              <w:t xml:space="preserve">Так началась его работа в газете «Истоки» и вместе с этим началась его карьера как писателя. Печатался и печатается он в основном в газете «Истоки», в журнале «Бельские просторы», в литературно – публицистическом журнале «Самиздат». </w:t>
            </w:r>
          </w:p>
          <w:p w:rsidR="00AF038D" w:rsidRPr="00585AA7" w:rsidRDefault="00AF038D" w:rsidP="00546634">
            <w:pPr>
              <w:spacing w:line="360" w:lineRule="auto"/>
              <w:ind w:firstLine="709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Проработал в редакции недолго, три года. Затем проработал в пресс-службе Башнефте. Затем вернулся в газету «Истоки», работал  заместителем главного редактора, а после и главным </w:t>
            </w:r>
            <w:r w:rsidRPr="00585AA7">
              <w:rPr>
                <w:sz w:val="24"/>
                <w:szCs w:val="24"/>
              </w:rPr>
              <w:lastRenderedPageBreak/>
              <w:t xml:space="preserve">редактором. В газете трудился 8 лет. Сейчас Лапицкий работает пресс- службе в крупной компании. </w:t>
            </w: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В последние годы Д. Б. Лапицкий начал писать романы в соавторстве с московскими писателями: Игорем Борисенко роман « Вариант. Ангола» и роман «Тени Шаттенбурга», написанный в соавторстве с Д. А. Луженским.</w:t>
            </w:r>
          </w:p>
        </w:tc>
        <w:tc>
          <w:tcPr>
            <w:tcW w:w="3903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lastRenderedPageBreak/>
              <w:t>Слушают учителя, делают записи в тетрадях.</w:t>
            </w:r>
          </w:p>
        </w:tc>
      </w:tr>
      <w:tr w:rsidR="00585AA7" w:rsidRPr="00585AA7" w:rsidTr="00995562">
        <w:tc>
          <w:tcPr>
            <w:tcW w:w="889" w:type="dxa"/>
            <w:shd w:val="clear" w:color="auto" w:fill="auto"/>
          </w:tcPr>
          <w:p w:rsidR="00AF038D" w:rsidRPr="00585AA7" w:rsidRDefault="00AF038D" w:rsidP="00546634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49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Целеполагание</w:t>
            </w:r>
          </w:p>
        </w:tc>
        <w:tc>
          <w:tcPr>
            <w:tcW w:w="2238" w:type="dxa"/>
            <w:gridSpan w:val="2"/>
          </w:tcPr>
          <w:p w:rsidR="00AF038D" w:rsidRPr="00585AA7" w:rsidRDefault="00AF038D" w:rsidP="00546634">
            <w:pPr>
              <w:pStyle w:val="aa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AA7">
              <w:rPr>
                <w:rFonts w:ascii="Times New Roman" w:hAnsi="Times New Roman" w:cs="Times New Roman"/>
                <w:sz w:val="24"/>
                <w:szCs w:val="24"/>
              </w:rPr>
              <w:t xml:space="preserve">Лапицкий. Лапицкий пишет небольшие рассказы, в которых можно найти черты и фантастического, и детективного, и авантюрного жанров. В этих небольших рассказах, с помощью фантастических черт, Денис Бронеславович дает нам </w:t>
            </w:r>
            <w:r w:rsidRPr="0058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нравственные уроки, затрагивает самые актуальные проблемы, очень важные для разностороннего развития </w:t>
            </w:r>
          </w:p>
          <w:p w:rsidR="00AF038D" w:rsidRPr="00585AA7" w:rsidRDefault="00AF038D" w:rsidP="00546634">
            <w:pPr>
              <w:pStyle w:val="aa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AA7">
              <w:rPr>
                <w:rFonts w:ascii="Times New Roman" w:hAnsi="Times New Roman" w:cs="Times New Roman"/>
                <w:sz w:val="24"/>
                <w:szCs w:val="24"/>
              </w:rPr>
              <w:t>личности.</w:t>
            </w: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Что такое доброта?</w:t>
            </w: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Дружба?</w:t>
            </w: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546634" w:rsidRPr="00585AA7" w:rsidRDefault="00546634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Милосердие</w:t>
            </w: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В какие обстоятельства попадают герои Лапицкого?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546634" w:rsidRPr="00585AA7" w:rsidRDefault="00546634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Как же нам сформулировать тему урока, основываясь на </w:t>
            </w:r>
            <w:r w:rsidRPr="00585AA7">
              <w:rPr>
                <w:sz w:val="24"/>
                <w:szCs w:val="24"/>
              </w:rPr>
              <w:lastRenderedPageBreak/>
              <w:t>выделенные вами проблемы?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Что такое фантастика?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Давайте, разделим рассказ на части и озаглавим..</w:t>
            </w:r>
          </w:p>
        </w:tc>
        <w:tc>
          <w:tcPr>
            <w:tcW w:w="3903" w:type="dxa"/>
          </w:tcPr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Доброта</w:t>
            </w:r>
            <w:r w:rsidRPr="00585AA7">
              <w:rPr>
                <w:rFonts w:eastAsiaTheme="majorEastAsia"/>
                <w:sz w:val="24"/>
                <w:szCs w:val="24"/>
              </w:rPr>
              <w:t> </w:t>
            </w:r>
            <w:r w:rsidRPr="00585AA7">
              <w:rPr>
                <w:sz w:val="24"/>
                <w:szCs w:val="24"/>
              </w:rPr>
              <w:t>— ласковое, дружеское, заботливое отношение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rFonts w:eastAsiaTheme="majorEastAsia"/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Дружба</w:t>
            </w:r>
            <w:r w:rsidRPr="00585AA7">
              <w:rPr>
                <w:rFonts w:eastAsiaTheme="majorEastAsia"/>
                <w:sz w:val="24"/>
                <w:szCs w:val="24"/>
              </w:rPr>
              <w:t> </w:t>
            </w:r>
            <w:r w:rsidRPr="00585AA7">
              <w:rPr>
                <w:sz w:val="24"/>
                <w:szCs w:val="24"/>
              </w:rPr>
              <w:t>— личные бескорыстные взаимоотношения между людьми, основанные на любви, доверии, искренности, взаимных симпатиях, общих интересах и увлечениях.</w:t>
            </w:r>
            <w:r w:rsidRPr="00585AA7">
              <w:rPr>
                <w:rFonts w:eastAsiaTheme="majorEastAsia"/>
                <w:sz w:val="24"/>
                <w:szCs w:val="24"/>
              </w:rPr>
              <w:t> 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rFonts w:eastAsiaTheme="majorEastAsia"/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Милосердие</w:t>
            </w:r>
            <w:r w:rsidRPr="00585AA7">
              <w:rPr>
                <w:rFonts w:eastAsiaTheme="majorEastAsia"/>
                <w:sz w:val="24"/>
                <w:szCs w:val="24"/>
              </w:rPr>
              <w:t> </w:t>
            </w:r>
            <w:r w:rsidRPr="00585AA7">
              <w:rPr>
                <w:sz w:val="24"/>
                <w:szCs w:val="24"/>
              </w:rPr>
              <w:t>— сострадательное, доброжелательное, заботливое, любовное отношение к другому человеку;</w:t>
            </w:r>
            <w:r w:rsidRPr="00585AA7">
              <w:rPr>
                <w:rFonts w:eastAsiaTheme="majorEastAsia"/>
                <w:sz w:val="24"/>
                <w:szCs w:val="24"/>
              </w:rPr>
              <w:t> </w:t>
            </w:r>
          </w:p>
          <w:p w:rsidR="00AF038D" w:rsidRPr="00585AA7" w:rsidRDefault="00AF038D" w:rsidP="00546634">
            <w:pPr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В рассказе можно выделить следующие проблемы: равнодушие и доброта, сострадание и невольная жестокость.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Тема милосердия в рассказе Лапицкого.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Это форма отображения мира, при которой на основе реальных представлений создается логически несовместимая с ними картина Вселенной».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pStyle w:val="ac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Болезнь Мишки и отмена прогулки, игры;</w:t>
            </w:r>
          </w:p>
          <w:p w:rsidR="00AF038D" w:rsidRPr="00585AA7" w:rsidRDefault="00AF038D" w:rsidP="00546634">
            <w:pPr>
              <w:pStyle w:val="ac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 xml:space="preserve">Знакомство с Нытиком; </w:t>
            </w:r>
          </w:p>
          <w:p w:rsidR="00AF038D" w:rsidRPr="00585AA7" w:rsidRDefault="00AF038D" w:rsidP="00546634">
            <w:pPr>
              <w:pStyle w:val="ac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Знакомство со старшими ребятами и игра в футбол;</w:t>
            </w:r>
          </w:p>
          <w:p w:rsidR="00AF038D" w:rsidRPr="00585AA7" w:rsidRDefault="00AF038D" w:rsidP="00546634">
            <w:pPr>
              <w:pStyle w:val="ac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Появление Нытика;</w:t>
            </w:r>
          </w:p>
          <w:p w:rsidR="00AF038D" w:rsidRPr="00585AA7" w:rsidRDefault="00AF038D" w:rsidP="00546634">
            <w:pPr>
              <w:pStyle w:val="ac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Выбор Павлика и провал репутации перед старшими товарищами;</w:t>
            </w:r>
          </w:p>
          <w:p w:rsidR="00AF038D" w:rsidRPr="00585AA7" w:rsidRDefault="00AF038D" w:rsidP="00546634">
            <w:pPr>
              <w:pStyle w:val="ac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Другой мир;</w:t>
            </w:r>
          </w:p>
          <w:p w:rsidR="00AF038D" w:rsidRPr="00585AA7" w:rsidRDefault="00AF038D" w:rsidP="00546634">
            <w:pPr>
              <w:pStyle w:val="ac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Голодные дети;</w:t>
            </w:r>
          </w:p>
          <w:p w:rsidR="00AF038D" w:rsidRPr="00585AA7" w:rsidRDefault="00AF038D" w:rsidP="00546634">
            <w:pPr>
              <w:pStyle w:val="ac"/>
              <w:numPr>
                <w:ilvl w:val="0"/>
                <w:numId w:val="1"/>
              </w:numPr>
              <w:spacing w:line="36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Хлеба просят.</w:t>
            </w: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585AA7" w:rsidRPr="00585AA7" w:rsidTr="00995562">
        <w:tc>
          <w:tcPr>
            <w:tcW w:w="889" w:type="dxa"/>
            <w:shd w:val="clear" w:color="auto" w:fill="auto"/>
          </w:tcPr>
          <w:p w:rsidR="00AF038D" w:rsidRPr="00585AA7" w:rsidRDefault="00AF038D" w:rsidP="00546634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49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Первичное усвоение новых знаний</w:t>
            </w:r>
          </w:p>
        </w:tc>
        <w:tc>
          <w:tcPr>
            <w:tcW w:w="2238" w:type="dxa"/>
            <w:gridSpan w:val="2"/>
          </w:tcPr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Попытаемся подробнее раскрыть функцию каждого из этих эпизодов,  ответив на следующие вопросы: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Назовите главного героя рассказа?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Чувства героя, когда старшие ребята позвали его с свою команду? Прочтите этот эпизод.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Правильно ли поступил мальчик, который начал обижать Нытика?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585AA7">
              <w:rPr>
                <w:sz w:val="24"/>
                <w:szCs w:val="24"/>
                <w:shd w:val="clear" w:color="auto" w:fill="FFFFFF"/>
              </w:rPr>
              <w:t>А кто такой Нытик? Найдите его описание в текста.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AF038D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546634" w:rsidRPr="00585AA7" w:rsidRDefault="00546634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Кто заступился за мальчика?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Куда же попадают герои рассказа? Какие у вас варианты.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Ребята попадают в прошлое. В 1942 год, время блокады Ленинграда.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Давайте, попробуем доказать это.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Первое, какое время года было, откуда пришли мальчики и какое на месте, куда они попали?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Второе, найдите в тексте описание того, что видим Павлик за окном.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546634" w:rsidRDefault="00546634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546634" w:rsidRPr="00585AA7" w:rsidRDefault="00546634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И третье, что отвечает Коля Павлику, когда тот спрашивает, почему только хлеб?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Какой вывод можно сделать о месте?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Правильно!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Переходим к следующему этапу.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Провидите </w:t>
            </w:r>
            <w:r w:rsidRPr="00585AA7">
              <w:rPr>
                <w:sz w:val="24"/>
                <w:szCs w:val="24"/>
              </w:rPr>
              <w:lastRenderedPageBreak/>
              <w:t>параллель между детьми этого мира с детьми того мира. Каково из взаимоотношение.</w:t>
            </w:r>
          </w:p>
          <w:p w:rsidR="00AF038D" w:rsidRPr="00585AA7" w:rsidRDefault="00AF038D" w:rsidP="00546634">
            <w:pPr>
              <w:tabs>
                <w:tab w:val="left" w:pos="2240"/>
              </w:tabs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А теперь такое задание: напишите характеристику Павлика какой он в начале рассказа, какой в конце.</w:t>
            </w: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03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Главный герой – Павлик.</w:t>
            </w:r>
          </w:p>
          <w:p w:rsidR="00AF038D" w:rsidRPr="00585AA7" w:rsidRDefault="00AF038D" w:rsidP="00546634">
            <w:pPr>
              <w:ind w:left="284"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left="284"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Default="00AF038D" w:rsidP="00546634">
            <w:pPr>
              <w:ind w:left="284"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546634" w:rsidRPr="00585AA7" w:rsidRDefault="00546634" w:rsidP="00546634">
            <w:pPr>
              <w:ind w:left="284"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rFonts w:eastAsiaTheme="majorEastAsia"/>
                <w:sz w:val="24"/>
                <w:szCs w:val="24"/>
              </w:rPr>
              <w:t> </w:t>
            </w:r>
            <w:r w:rsidRPr="00585AA7">
              <w:rPr>
                <w:sz w:val="24"/>
                <w:szCs w:val="24"/>
              </w:rPr>
              <w:t>Ого! Старшаки его к себе приглашают!.... - Во, молодчик, Пашкец! Мы завтра с пацанами из пятнадцатой школы играем - будешь у нас за нападающего. А то Сема сегодня чего-то жидко выступил, - и Петяй захохотал.</w:t>
            </w: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Нет, слабых обижать нельзя.</w:t>
            </w: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546634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Мальчишку звали Нытиком, а иногда еще Горбушечником, но редко, - Нытик было короче и удобнее. То есть на самом-то деле, конечно, это было только прозвище, а как мальчишку зовут, Павлик не знал. Да и никто во дворе, наверное, не знал. За те две недели, что прошли после переезда, Павлик видел Нытика почти  ежедневно, но только издали.</w:t>
            </w:r>
            <w:r w:rsidRPr="00585AA7">
              <w:rPr>
                <w:rFonts w:eastAsiaTheme="majorEastAsia"/>
                <w:sz w:val="24"/>
                <w:szCs w:val="24"/>
              </w:rPr>
              <w:t> ….</w:t>
            </w: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  <w:r w:rsidRPr="00585AA7">
              <w:rPr>
                <w:rFonts w:eastAsiaTheme="majorEastAsia"/>
                <w:sz w:val="24"/>
                <w:szCs w:val="24"/>
              </w:rPr>
              <w:t>Павлик. За что и был изгнан из команды старших.</w:t>
            </w:r>
          </w:p>
          <w:p w:rsidR="00AF038D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546634" w:rsidRPr="00585AA7" w:rsidRDefault="00546634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546634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  <w:r w:rsidRPr="00585AA7">
              <w:rPr>
                <w:rFonts w:eastAsiaTheme="majorEastAsia"/>
                <w:sz w:val="24"/>
                <w:szCs w:val="24"/>
              </w:rPr>
              <w:t>В прошлое, в будущее</w:t>
            </w: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546634" w:rsidRDefault="00546634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546634" w:rsidRDefault="00546634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rFonts w:eastAsiaTheme="majorEastAsia"/>
                <w:sz w:val="24"/>
                <w:szCs w:val="24"/>
              </w:rPr>
            </w:pPr>
            <w:r w:rsidRPr="00585AA7">
              <w:rPr>
                <w:rFonts w:eastAsiaTheme="majorEastAsia"/>
                <w:sz w:val="24"/>
                <w:szCs w:val="24"/>
              </w:rPr>
              <w:t>Было лето, попали в зиму.</w:t>
            </w: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 « По извилистой дороге шли двое, покачивались, тянули за собой санки. На санках лежал какой – то сверток: белый, длинный. А вот еще один человек – показался из подъезда и с перерывами, словно делал неимоверно трудную работу, наполнил снегом два ведра. Снова скрылся в подъезде, волоча за собой ведра, будто не имея сил поднять их».</w:t>
            </w: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«…мучительно подыскивая нужное слово. -. Про..ходит».</w:t>
            </w: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Это зима, время холода и голода. </w:t>
            </w: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546634" w:rsidRDefault="00546634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Дети с другого мира любят и </w:t>
            </w:r>
            <w:r w:rsidRPr="00585AA7">
              <w:rPr>
                <w:sz w:val="24"/>
                <w:szCs w:val="24"/>
              </w:rPr>
              <w:lastRenderedPageBreak/>
              <w:t>уважают друг друга, помогают. А дети с нашего времени грубые, обижают других, дерутся.</w:t>
            </w: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Павлик в начале рассказа не хочет учиться, учительница все время на него жалуется, а в конце он добрый, милосердный, помогает голодным детям.</w:t>
            </w:r>
          </w:p>
        </w:tc>
      </w:tr>
      <w:tr w:rsidR="00585AA7" w:rsidRPr="00585AA7" w:rsidTr="00995562">
        <w:tc>
          <w:tcPr>
            <w:tcW w:w="889" w:type="dxa"/>
            <w:shd w:val="clear" w:color="auto" w:fill="auto"/>
          </w:tcPr>
          <w:p w:rsidR="00AF038D" w:rsidRPr="00585AA7" w:rsidRDefault="00AF038D" w:rsidP="00546634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49" w:type="dxa"/>
          </w:tcPr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Первичное закрепление</w:t>
            </w:r>
          </w:p>
        </w:tc>
        <w:tc>
          <w:tcPr>
            <w:tcW w:w="2238" w:type="dxa"/>
            <w:gridSpan w:val="2"/>
          </w:tcPr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Попытаемся подробнее раскрыть функцию каждого из этих эпизодов,  ответив на следующие вопросы: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Почему Павлик решает помочь Нытику?</w:t>
            </w:r>
          </w:p>
          <w:p w:rsidR="008164B1" w:rsidRDefault="008164B1" w:rsidP="00546634">
            <w:pPr>
              <w:jc w:val="both"/>
              <w:rPr>
                <w:sz w:val="24"/>
                <w:szCs w:val="24"/>
              </w:rPr>
            </w:pPr>
          </w:p>
          <w:p w:rsidR="008164B1" w:rsidRDefault="008164B1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- А что такое сострадание? Дайте своё определение.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А что такое милосердие?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Данный рассказ учит быть милосердным? В чем это проявляется?</w:t>
            </w: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03" w:type="dxa"/>
          </w:tcPr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8164B1" w:rsidRDefault="008164B1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Ему стало жалко его.</w:t>
            </w: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bCs/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before="100" w:beforeAutospacing="1"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bCs/>
                <w:sz w:val="24"/>
                <w:szCs w:val="24"/>
              </w:rPr>
              <w:t>Сострадание</w:t>
            </w:r>
            <w:r w:rsidRPr="00585AA7">
              <w:rPr>
                <w:sz w:val="24"/>
                <w:szCs w:val="24"/>
              </w:rPr>
              <w:t xml:space="preserve"> – </w:t>
            </w:r>
            <w:r w:rsidRPr="00585AA7">
              <w:rPr>
                <w:bCs/>
                <w:sz w:val="24"/>
                <w:szCs w:val="24"/>
              </w:rPr>
              <w:t>это</w:t>
            </w:r>
            <w:r w:rsidRPr="00585AA7">
              <w:rPr>
                <w:sz w:val="24"/>
                <w:szCs w:val="24"/>
              </w:rPr>
              <w:t xml:space="preserve"> чуткость и внимательность к окружающим, неподдельное уважение к их интересам и их переживаниям.</w:t>
            </w:r>
          </w:p>
          <w:p w:rsidR="00AF038D" w:rsidRPr="00585AA7" w:rsidRDefault="00AF038D" w:rsidP="00546634">
            <w:pPr>
              <w:ind w:firstLine="0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Милосердие</w:t>
            </w:r>
            <w:r w:rsidRPr="00585AA7">
              <w:rPr>
                <w:rFonts w:eastAsiaTheme="majorEastAsia"/>
                <w:sz w:val="24"/>
                <w:szCs w:val="24"/>
              </w:rPr>
              <w:t> </w:t>
            </w:r>
            <w:r w:rsidRPr="00585AA7">
              <w:rPr>
                <w:sz w:val="24"/>
                <w:szCs w:val="24"/>
              </w:rPr>
              <w:t>— сострадательное, доброжелательное, заботливое, любовное отношение к другому человеку.</w:t>
            </w:r>
          </w:p>
          <w:p w:rsidR="00AF038D" w:rsidRPr="00585AA7" w:rsidRDefault="00AF038D" w:rsidP="00546634">
            <w:pPr>
              <w:jc w:val="both"/>
              <w:rPr>
                <w:sz w:val="24"/>
                <w:szCs w:val="24"/>
              </w:rPr>
            </w:pP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Да, так как Нытик помогает голодным детям. Павлик сначала помогает нытику, а потом голодным детям</w:t>
            </w:r>
          </w:p>
        </w:tc>
      </w:tr>
      <w:tr w:rsidR="00585AA7" w:rsidRPr="00585AA7" w:rsidTr="00995562">
        <w:tc>
          <w:tcPr>
            <w:tcW w:w="889" w:type="dxa"/>
            <w:shd w:val="clear" w:color="auto" w:fill="auto"/>
          </w:tcPr>
          <w:p w:rsidR="00AF038D" w:rsidRPr="00585AA7" w:rsidRDefault="00AF038D" w:rsidP="00546634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49" w:type="dxa"/>
          </w:tcPr>
          <w:p w:rsidR="00AF038D" w:rsidRPr="00585AA7" w:rsidRDefault="00585AA7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Домашнее задание</w:t>
            </w:r>
          </w:p>
        </w:tc>
        <w:tc>
          <w:tcPr>
            <w:tcW w:w="2238" w:type="dxa"/>
            <w:gridSpan w:val="2"/>
          </w:tcPr>
          <w:p w:rsidR="00585AA7" w:rsidRPr="00585AA7" w:rsidRDefault="00585AA7" w:rsidP="00546634">
            <w:pPr>
              <w:pStyle w:val="af6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Откройте дневники и запишите домашнее задание.  </w:t>
            </w:r>
            <w:r w:rsidRPr="00585AA7">
              <w:rPr>
                <w:sz w:val="24"/>
                <w:szCs w:val="24"/>
              </w:rPr>
              <w:lastRenderedPageBreak/>
              <w:t>Написать Эссе – письменное размышление на заданную тему:</w:t>
            </w:r>
          </w:p>
          <w:p w:rsidR="00585AA7" w:rsidRPr="00585AA7" w:rsidRDefault="00585AA7" w:rsidP="0054663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AA7">
              <w:rPr>
                <w:rFonts w:ascii="Times New Roman" w:hAnsi="Times New Roman" w:cs="Times New Roman"/>
                <w:sz w:val="24"/>
                <w:szCs w:val="24"/>
              </w:rPr>
              <w:t>«Что такое милосердие?»</w:t>
            </w:r>
          </w:p>
          <w:p w:rsidR="00AF038D" w:rsidRPr="00585AA7" w:rsidRDefault="00AF038D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903" w:type="dxa"/>
          </w:tcPr>
          <w:p w:rsidR="00AF038D" w:rsidRPr="00585AA7" w:rsidRDefault="00585AA7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lastRenderedPageBreak/>
              <w:t>Мы должны написать эссе на одну из заданных тем.</w:t>
            </w:r>
          </w:p>
        </w:tc>
      </w:tr>
      <w:tr w:rsidR="00AF038D" w:rsidRPr="00585AA7" w:rsidTr="00995562">
        <w:tblPrEx>
          <w:tblLook w:val="0000"/>
        </w:tblPrEx>
        <w:trPr>
          <w:trHeight w:val="480"/>
        </w:trPr>
        <w:tc>
          <w:tcPr>
            <w:tcW w:w="889" w:type="dxa"/>
          </w:tcPr>
          <w:p w:rsidR="00AF038D" w:rsidRPr="00585AA7" w:rsidRDefault="00AF038D" w:rsidP="00546634">
            <w:pPr>
              <w:pStyle w:val="ac"/>
              <w:numPr>
                <w:ilvl w:val="0"/>
                <w:numId w:val="3"/>
              </w:num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49" w:type="dxa"/>
          </w:tcPr>
          <w:p w:rsidR="00AF038D" w:rsidRPr="00585AA7" w:rsidRDefault="00585AA7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Рефлексия</w:t>
            </w:r>
          </w:p>
        </w:tc>
        <w:tc>
          <w:tcPr>
            <w:tcW w:w="2232" w:type="dxa"/>
          </w:tcPr>
          <w:p w:rsidR="00585AA7" w:rsidRPr="00585AA7" w:rsidRDefault="00585AA7" w:rsidP="0054663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AA7">
              <w:rPr>
                <w:rFonts w:ascii="Times New Roman" w:hAnsi="Times New Roman" w:cs="Times New Roman"/>
                <w:sz w:val="24"/>
                <w:szCs w:val="24"/>
              </w:rPr>
              <w:t>Что нового узнали на уроке?</w:t>
            </w:r>
          </w:p>
          <w:p w:rsidR="00585AA7" w:rsidRPr="00585AA7" w:rsidRDefault="00585AA7" w:rsidP="0054663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AA7">
              <w:rPr>
                <w:rFonts w:ascii="Times New Roman" w:hAnsi="Times New Roman" w:cs="Times New Roman"/>
                <w:sz w:val="24"/>
                <w:szCs w:val="24"/>
              </w:rPr>
              <w:t>Какие трудности у вас появились в процессе работы? Как вы их преодолевали? Понравилось ли вам на уроке? какое настроение у вас сейчас? Дайте оценку нашей работе: выберите одну из предложенных на вашем столе карточек и покажите мне.</w:t>
            </w:r>
          </w:p>
          <w:p w:rsidR="00585AA7" w:rsidRPr="00585AA7" w:rsidRDefault="00585AA7" w:rsidP="0054663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AA7">
              <w:rPr>
                <w:rFonts w:ascii="Times New Roman" w:hAnsi="Times New Roman" w:cs="Times New Roman"/>
                <w:sz w:val="24"/>
                <w:szCs w:val="24"/>
              </w:rPr>
              <w:t>Урок понравился – карточку с улыбающимся лицом, нет – карточку с грустным лицом.</w:t>
            </w:r>
          </w:p>
          <w:p w:rsidR="00585AA7" w:rsidRPr="00585AA7" w:rsidRDefault="00585AA7" w:rsidP="00546634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AA7">
              <w:rPr>
                <w:rFonts w:ascii="Times New Roman" w:hAnsi="Times New Roman" w:cs="Times New Roman"/>
                <w:sz w:val="24"/>
                <w:szCs w:val="24"/>
              </w:rPr>
              <w:t>Урок окончен.</w:t>
            </w:r>
          </w:p>
          <w:p w:rsidR="00AF038D" w:rsidRPr="00585AA7" w:rsidRDefault="00585AA7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>До свидания!</w:t>
            </w:r>
          </w:p>
        </w:tc>
        <w:tc>
          <w:tcPr>
            <w:tcW w:w="3909" w:type="dxa"/>
            <w:gridSpan w:val="2"/>
          </w:tcPr>
          <w:p w:rsidR="00AF038D" w:rsidRPr="00585AA7" w:rsidRDefault="00585AA7" w:rsidP="00546634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85AA7">
              <w:rPr>
                <w:sz w:val="24"/>
                <w:szCs w:val="24"/>
              </w:rPr>
              <w:t xml:space="preserve">Мы узнали, что миниатюра.  Познакомились с рассказом «За углом» Лапицкого. </w:t>
            </w:r>
          </w:p>
        </w:tc>
      </w:tr>
    </w:tbl>
    <w:p w:rsidR="00A75F51" w:rsidRPr="00585AA7" w:rsidRDefault="00A75F51" w:rsidP="00546634">
      <w:pPr>
        <w:spacing w:line="360" w:lineRule="auto"/>
        <w:jc w:val="both"/>
      </w:pPr>
    </w:p>
    <w:sectPr w:rsidR="00A75F51" w:rsidRPr="00585AA7" w:rsidSect="00546634">
      <w:footerReference w:type="default" r:id="rId8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969" w:rsidRDefault="00121969" w:rsidP="0022344E">
      <w:r>
        <w:separator/>
      </w:r>
    </w:p>
  </w:endnote>
  <w:endnote w:type="continuationSeparator" w:id="1">
    <w:p w:rsidR="00121969" w:rsidRDefault="00121969" w:rsidP="002234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952406"/>
      <w:docPartObj>
        <w:docPartGallery w:val="Page Numbers (Bottom of Page)"/>
        <w:docPartUnique/>
      </w:docPartObj>
    </w:sdtPr>
    <w:sdtContent>
      <w:p w:rsidR="0022344E" w:rsidRDefault="00D72234">
        <w:pPr>
          <w:pStyle w:val="af9"/>
          <w:jc w:val="center"/>
        </w:pPr>
        <w:fldSimple w:instr=" PAGE   \* MERGEFORMAT ">
          <w:r w:rsidR="008164B1">
            <w:rPr>
              <w:noProof/>
            </w:rPr>
            <w:t>1</w:t>
          </w:r>
        </w:fldSimple>
      </w:p>
    </w:sdtContent>
  </w:sdt>
  <w:p w:rsidR="0022344E" w:rsidRDefault="0022344E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969" w:rsidRDefault="00121969" w:rsidP="0022344E">
      <w:r>
        <w:separator/>
      </w:r>
    </w:p>
  </w:footnote>
  <w:footnote w:type="continuationSeparator" w:id="1">
    <w:p w:rsidR="00121969" w:rsidRDefault="00121969" w:rsidP="002234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A1883"/>
    <w:multiLevelType w:val="hybridMultilevel"/>
    <w:tmpl w:val="032042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9794644"/>
    <w:multiLevelType w:val="hybridMultilevel"/>
    <w:tmpl w:val="96C2F91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FF36D65"/>
    <w:multiLevelType w:val="hybridMultilevel"/>
    <w:tmpl w:val="01E033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038D"/>
    <w:rsid w:val="00037F73"/>
    <w:rsid w:val="00121969"/>
    <w:rsid w:val="0022344E"/>
    <w:rsid w:val="00546634"/>
    <w:rsid w:val="00585AA7"/>
    <w:rsid w:val="006608FA"/>
    <w:rsid w:val="0070597B"/>
    <w:rsid w:val="008164B1"/>
    <w:rsid w:val="008D78B0"/>
    <w:rsid w:val="00935391"/>
    <w:rsid w:val="00995562"/>
    <w:rsid w:val="00A75F51"/>
    <w:rsid w:val="00AF038D"/>
    <w:rsid w:val="00B747B7"/>
    <w:rsid w:val="00C20A5B"/>
    <w:rsid w:val="00D72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353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3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3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3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3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39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39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39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39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3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353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353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353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3539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3539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3539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3539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353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35391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353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353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3539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9353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35391"/>
    <w:rPr>
      <w:b/>
      <w:bCs/>
    </w:rPr>
  </w:style>
  <w:style w:type="character" w:styleId="a9">
    <w:name w:val="Emphasis"/>
    <w:basedOn w:val="a0"/>
    <w:uiPriority w:val="20"/>
    <w:qFormat/>
    <w:rsid w:val="00935391"/>
    <w:rPr>
      <w:i/>
      <w:iCs/>
    </w:rPr>
  </w:style>
  <w:style w:type="paragraph" w:styleId="aa">
    <w:name w:val="No Spacing"/>
    <w:link w:val="ab"/>
    <w:uiPriority w:val="1"/>
    <w:qFormat/>
    <w:rsid w:val="00935391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935391"/>
  </w:style>
  <w:style w:type="paragraph" w:styleId="ac">
    <w:name w:val="List Paragraph"/>
    <w:basedOn w:val="a"/>
    <w:uiPriority w:val="34"/>
    <w:qFormat/>
    <w:rsid w:val="0093539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539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3539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93539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935391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935391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935391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935391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935391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935391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935391"/>
    <w:pPr>
      <w:outlineLvl w:val="9"/>
    </w:pPr>
  </w:style>
  <w:style w:type="table" w:styleId="af5">
    <w:name w:val="Table Grid"/>
    <w:basedOn w:val="a1"/>
    <w:uiPriority w:val="59"/>
    <w:rsid w:val="00AF038D"/>
    <w:pPr>
      <w:spacing w:after="0" w:line="240" w:lineRule="auto"/>
      <w:ind w:firstLine="284"/>
    </w:pPr>
    <w:rPr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AF038D"/>
    <w:pPr>
      <w:spacing w:before="100" w:beforeAutospacing="1" w:after="100" w:afterAutospacing="1"/>
    </w:pPr>
  </w:style>
  <w:style w:type="paragraph" w:styleId="af7">
    <w:name w:val="header"/>
    <w:basedOn w:val="a"/>
    <w:link w:val="af8"/>
    <w:uiPriority w:val="99"/>
    <w:semiHidden/>
    <w:unhideWhenUsed/>
    <w:rsid w:val="0022344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22344E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9">
    <w:name w:val="footer"/>
    <w:basedOn w:val="a"/>
    <w:link w:val="afa"/>
    <w:uiPriority w:val="99"/>
    <w:unhideWhenUsed/>
    <w:rsid w:val="0022344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22344E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A4D52-A3CD-44C6-83D1-3A2D19DE3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13</Pages>
  <Words>1655</Words>
  <Characters>9436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2017-06-01T15:38:00Z</dcterms:created>
  <dcterms:modified xsi:type="dcterms:W3CDTF">2017-06-02T23:19:00Z</dcterms:modified>
</cp:coreProperties>
</file>