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383F" w:rsidRDefault="0081383F" w:rsidP="0081383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Ұйымдастырылған оқу қызметінің технологиялық картасы</w:t>
      </w:r>
    </w:p>
    <w:p w:rsidR="0081383F" w:rsidRDefault="0081383F" w:rsidP="0081383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Технологическая карта организованной учебной деятельности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</w:p>
    <w:p w:rsidR="0081383F" w:rsidRDefault="0081383F" w:rsidP="0081383F">
      <w:pPr>
        <w:tabs>
          <w:tab w:val="left" w:pos="192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ab/>
      </w:r>
    </w:p>
    <w:p w:rsidR="0081383F" w:rsidRDefault="0081383F" w:rsidP="0081383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81383F" w:rsidRDefault="0081383F" w:rsidP="0081383F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Топ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/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Группа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 </w:t>
      </w:r>
      <w:proofErr w:type="spellStart"/>
      <w:r>
        <w:rPr>
          <w:rFonts w:ascii="Times New Roman" w:hAnsi="Times New Roman" w:cs="Times New Roman"/>
          <w:sz w:val="24"/>
          <w:szCs w:val="24"/>
        </w:rPr>
        <w:t>Ересектер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–старшая </w:t>
      </w:r>
    </w:p>
    <w:p w:rsidR="0081383F" w:rsidRDefault="0081383F" w:rsidP="0081383F">
      <w:pPr>
        <w:pStyle w:val="a4"/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Күні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/Дата: </w:t>
      </w:r>
    </w:p>
    <w:p w:rsidR="0081383F" w:rsidRDefault="0081383F" w:rsidP="0081383F">
      <w:pPr>
        <w:pStyle w:val="a4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Тәрбиеші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/Воспитатель:</w:t>
      </w:r>
    </w:p>
    <w:p w:rsidR="0081383F" w:rsidRDefault="0081383F" w:rsidP="0081383F">
      <w:pPr>
        <w:tabs>
          <w:tab w:val="left" w:pos="128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Білім беру саласы/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Образовательная область: </w: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Познание, коммуникация, творчество</w:t>
      </w:r>
    </w:p>
    <w:p w:rsidR="0081383F" w:rsidRDefault="0081383F" w:rsidP="0081383F">
      <w:pPr>
        <w:tabs>
          <w:tab w:val="left" w:pos="128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</w:pP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Ознакомление с окружающим, развитие речи, рисование.</w:t>
      </w:r>
    </w:p>
    <w:p w:rsidR="0081383F" w:rsidRDefault="0081383F" w:rsidP="0081383F">
      <w:pPr>
        <w:tabs>
          <w:tab w:val="left" w:pos="128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Вариативный копонент: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«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Говорящие картинки</w:t>
      </w:r>
      <w:r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.</w:t>
      </w:r>
    </w:p>
    <w:p w:rsidR="0081383F" w:rsidRDefault="0081383F" w:rsidP="0081383F">
      <w:pPr>
        <w:snapToGri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Тақырып / Тема: «</w:t>
      </w:r>
      <w:r>
        <w:rPr>
          <w:rFonts w:ascii="Times New Roman" w:hAnsi="Times New Roman" w:cs="Times New Roman"/>
          <w:sz w:val="24"/>
          <w:szCs w:val="24"/>
        </w:rPr>
        <w:t>Дикие животные».</w:t>
      </w:r>
    </w:p>
    <w:p w:rsidR="0081383F" w:rsidRDefault="0081383F" w:rsidP="0081383F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Мақсаты / </w:t>
      </w:r>
      <w:r>
        <w:rPr>
          <w:rFonts w:ascii="Times New Roman" w:eastAsia="DejaVu Sans" w:hAnsi="Times New Roman" w:cs="Times New Roman"/>
          <w:b/>
          <w:bCs/>
          <w:kern w:val="2"/>
          <w:sz w:val="24"/>
          <w:szCs w:val="24"/>
        </w:rPr>
        <w:t xml:space="preserve">Цель: </w:t>
      </w:r>
      <w:r>
        <w:rPr>
          <w:rFonts w:ascii="Times New Roman" w:hAnsi="Times New Roman" w:cs="Times New Roman"/>
          <w:sz w:val="24"/>
          <w:szCs w:val="24"/>
        </w:rPr>
        <w:t>Формировать представления детей о домашних и диких животных, их особенностях.</w:t>
      </w:r>
    </w:p>
    <w:p w:rsidR="0081383F" w:rsidRDefault="0081383F" w:rsidP="0081383F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DejaVu Sans" w:hAnsi="Times New Roman" w:cs="Times New Roman"/>
          <w:b/>
          <w:bCs/>
          <w:kern w:val="2"/>
          <w:sz w:val="24"/>
          <w:szCs w:val="24"/>
        </w:rPr>
        <w:t>М</w:t>
      </w:r>
      <w:r>
        <w:rPr>
          <w:rFonts w:ascii="Times New Roman" w:eastAsia="DejaVu Sans" w:hAnsi="Times New Roman" w:cs="Times New Roman"/>
          <w:b/>
          <w:bCs/>
          <w:kern w:val="2"/>
          <w:sz w:val="24"/>
          <w:szCs w:val="24"/>
          <w:lang w:val="kk-KZ"/>
        </w:rPr>
        <w:t xml:space="preserve">індеттері </w:t>
      </w:r>
      <w:r>
        <w:rPr>
          <w:rFonts w:ascii="Times New Roman" w:eastAsia="DejaVu Sans" w:hAnsi="Times New Roman" w:cs="Times New Roman"/>
          <w:b/>
          <w:bCs/>
          <w:kern w:val="2"/>
          <w:sz w:val="24"/>
          <w:szCs w:val="24"/>
        </w:rPr>
        <w:t>/ Задачи:</w:t>
      </w:r>
      <w:r>
        <w:rPr>
          <w:rFonts w:ascii="Times New Roman" w:hAnsi="Times New Roman" w:cs="Times New Roman"/>
          <w:sz w:val="24"/>
          <w:szCs w:val="24"/>
        </w:rPr>
        <w:t xml:space="preserve"> Закреплять обобщающие понятие «дикие животные».Расширять представление детей о внешнем виде, образе жизни животных. Закреплять знания детей в назывании детенышей животных. Формировать умение узнавать образ животного в силуэтном изображении. Развивать внимание, мышление и воображение, речевую активность;</w:t>
      </w:r>
    </w:p>
    <w:p w:rsidR="0081383F" w:rsidRDefault="0081383F" w:rsidP="0081383F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Воспитывать бережное отношение к природе и ее обитателям.</w:t>
      </w:r>
    </w:p>
    <w:p w:rsidR="0081383F" w:rsidRDefault="0081383F" w:rsidP="0081383F">
      <w:pPr>
        <w:tabs>
          <w:tab w:val="left" w:pos="12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Сөздік жұмысы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/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словарная работа: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дикие животные, детёныши,</w:t>
      </w:r>
    </w:p>
    <w:p w:rsidR="0081383F" w:rsidRDefault="0081383F" w:rsidP="0081383F">
      <w:pPr>
        <w:tabs>
          <w:tab w:val="left" w:pos="128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Полилингвалдық компонент / Полилингвальный компонент</w:t>
      </w:r>
      <w:r>
        <w:rPr>
          <w:rFonts w:ascii="Times New Roman" w:hAnsi="Times New Roman" w:cs="Times New Roman"/>
          <w:color w:val="FF0000"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волк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–қ</w:t>
      </w:r>
      <w:r>
        <w:rPr>
          <w:rFonts w:ascii="Times New Roman" w:hAnsi="Times New Roman" w:cs="Times New Roman"/>
          <w:sz w:val="24"/>
          <w:szCs w:val="24"/>
        </w:rPr>
        <w:t>ас</w:t>
      </w:r>
      <w:r>
        <w:rPr>
          <w:rFonts w:ascii="Times New Roman" w:hAnsi="Times New Roman" w:cs="Times New Roman"/>
          <w:sz w:val="24"/>
          <w:szCs w:val="24"/>
          <w:lang w:val="kk-KZ"/>
        </w:rPr>
        <w:t>қ</w:t>
      </w:r>
      <w:proofErr w:type="spellStart"/>
      <w:r>
        <w:rPr>
          <w:rFonts w:ascii="Times New Roman" w:hAnsi="Times New Roman" w:cs="Times New Roman"/>
          <w:sz w:val="24"/>
          <w:szCs w:val="24"/>
        </w:rPr>
        <w:t>ыр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pple-converted-space"/>
          <w:rFonts w:ascii="Times New Roman" w:hAnsi="Times New Roman" w:cs="Times New Roman"/>
          <w:color w:val="333333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HYPERLINK "http://www.babla.ru/%D0%B0%D0%BD%D0%B3%D0%BB%D0%B8%D0%B9%D1%81%D0%BA%D0%B8%D0%B9-%D1%80%D1%83%D1%81%D1%81%D0%BA%D0%B8%D0%B9/wolf" 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Style w:val="a3"/>
          <w:rFonts w:ascii="Times New Roman" w:hAnsi="Times New Roman" w:cs="Times New Roman"/>
          <w:color w:val="auto"/>
          <w:sz w:val="24"/>
          <w:szCs w:val="24"/>
        </w:rPr>
        <w:t>wolf</w:t>
      </w:r>
      <w:proofErr w:type="spellEnd"/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t>),</w:t>
      </w:r>
      <w:r>
        <w:rPr>
          <w:rStyle w:val="apple-converted-space"/>
          <w:rFonts w:ascii="Helvetica" w:hAnsi="Helvetica"/>
          <w:color w:val="333333"/>
          <w:sz w:val="20"/>
          <w:szCs w:val="20"/>
          <w:shd w:val="clear" w:color="auto" w:fill="F0F0F0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 лиса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-тү</w:t>
      </w:r>
      <w:r>
        <w:rPr>
          <w:rFonts w:ascii="Times New Roman" w:hAnsi="Times New Roman" w:cs="Times New Roman"/>
          <w:sz w:val="24"/>
          <w:szCs w:val="24"/>
        </w:rPr>
        <w:t>лк</w:t>
      </w:r>
      <w:r>
        <w:rPr>
          <w:rFonts w:ascii="Times New Roman" w:hAnsi="Times New Roman" w:cs="Times New Roman"/>
          <w:sz w:val="24"/>
          <w:szCs w:val="24"/>
          <w:lang w:val="kk-KZ"/>
        </w:rPr>
        <w:t>і</w:t>
      </w:r>
      <w:r>
        <w:rPr>
          <w:rFonts w:ascii="Georgia" w:hAnsi="Georgia"/>
          <w:color w:val="1A1A1A"/>
          <w:shd w:val="clear" w:color="auto" w:fill="FCFCFC"/>
          <w:lang w:val="kk-KZ"/>
        </w:rPr>
        <w:t xml:space="preserve"> </w:t>
      </w:r>
      <w:r>
        <w:rPr>
          <w:rFonts w:ascii="Times New Roman" w:hAnsi="Times New Roman" w:cs="Times New Roman"/>
          <w:color w:val="1A1A1A"/>
          <w:sz w:val="24"/>
          <w:szCs w:val="24"/>
          <w:shd w:val="clear" w:color="auto" w:fill="FCFCFC"/>
        </w:rPr>
        <w:t>(</w:t>
      </w:r>
      <w:proofErr w:type="spellStart"/>
      <w:r>
        <w:rPr>
          <w:rFonts w:ascii="Times New Roman" w:hAnsi="Times New Roman" w:cs="Times New Roman"/>
          <w:color w:val="1A1A1A"/>
          <w:sz w:val="24"/>
          <w:szCs w:val="24"/>
          <w:shd w:val="clear" w:color="auto" w:fill="FCFCFC"/>
        </w:rPr>
        <w:t>fox</w:t>
      </w:r>
      <w:proofErr w:type="spellEnd"/>
      <w:r>
        <w:rPr>
          <w:rFonts w:ascii="Times New Roman" w:hAnsi="Times New Roman" w:cs="Times New Roman"/>
          <w:sz w:val="24"/>
          <w:szCs w:val="24"/>
        </w:rPr>
        <w:t>), заяц–қоян.</w:t>
      </w:r>
    </w:p>
    <w:p w:rsidR="0081383F" w:rsidRDefault="0081383F" w:rsidP="008138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Ресурстық қамтамасыз ету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/ Ресурсное обеспечение</w:t>
      </w:r>
      <w:r>
        <w:rPr>
          <w:rFonts w:ascii="Times New Roman" w:hAnsi="Times New Roman" w:cs="Times New Roman"/>
          <w:sz w:val="24"/>
          <w:szCs w:val="24"/>
        </w:rPr>
        <w:t xml:space="preserve">: Предметные картинки дикие животные, </w:t>
      </w:r>
      <w:r>
        <w:rPr>
          <w:rStyle w:val="a5"/>
          <w:rFonts w:ascii="Times New Roman" w:hAnsi="Times New Roman" w:cs="Times New Roman"/>
          <w:sz w:val="24"/>
          <w:szCs w:val="24"/>
        </w:rPr>
        <w:t>игра «Найди дикое животное по описанию</w:t>
      </w:r>
      <w:r>
        <w:rPr>
          <w:rStyle w:val="a5"/>
          <w:rFonts w:ascii="Times New Roman" w:hAnsi="Times New Roman" w:cs="Times New Roman"/>
          <w:i/>
          <w:sz w:val="24"/>
          <w:szCs w:val="24"/>
        </w:rPr>
        <w:t>» (приложение5</w:t>
      </w:r>
      <w:r>
        <w:rPr>
          <w:rStyle w:val="a5"/>
          <w:rFonts w:ascii="Times New Roman" w:hAnsi="Times New Roman" w:cs="Times New Roman"/>
          <w:sz w:val="24"/>
          <w:szCs w:val="24"/>
        </w:rPr>
        <w:t>).</w:t>
      </w:r>
    </w:p>
    <w:p w:rsidR="0081383F" w:rsidRDefault="0081383F" w:rsidP="0081383F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Үлестірмелі материал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/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раздаточный материал: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трафареты, карандаши.</w:t>
      </w:r>
    </w:p>
    <w:p w:rsidR="0081383F" w:rsidRDefault="0081383F" w:rsidP="0081383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4" w:history="1">
        <w:proofErr w:type="spellStart"/>
        <w:r>
          <w:rPr>
            <w:rStyle w:val="a3"/>
            <w:rFonts w:ascii="Times New Roman" w:hAnsi="Times New Roman" w:cs="Times New Roman"/>
            <w:b/>
            <w:bCs/>
            <w:sz w:val="24"/>
            <w:szCs w:val="24"/>
            <w:u w:val="none"/>
          </w:rPr>
          <w:t>Алдын-ала</w:t>
        </w:r>
        <w:proofErr w:type="spellEnd"/>
      </w:hyperlink>
      <w:r>
        <w:rPr>
          <w:rFonts w:ascii="Times New Roman" w:hAnsi="Times New Roman" w:cs="Times New Roman"/>
          <w:b/>
          <w:bCs/>
          <w:sz w:val="24"/>
          <w:szCs w:val="24"/>
        </w:rPr>
        <w:t xml:space="preserve"> жұмыс  / Предварительная работа: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Рассматривание иллюстраций «Дикие животные», дидактическая игра «Назови дик. Животного», </w:t>
      </w:r>
      <w:r>
        <w:rPr>
          <w:rStyle w:val="a5"/>
          <w:sz w:val="24"/>
          <w:szCs w:val="24"/>
        </w:rPr>
        <w:t xml:space="preserve">игра «Найди дикое  животное по описанию», </w:t>
      </w:r>
      <w:r>
        <w:rPr>
          <w:rStyle w:val="c5"/>
          <w:rFonts w:ascii="Times New Roman" w:hAnsi="Times New Roman" w:cs="Times New Roman"/>
          <w:color w:val="000000" w:themeColor="text1"/>
          <w:sz w:val="24"/>
          <w:szCs w:val="24"/>
        </w:rPr>
        <w:t>чтение загадок о диких животных.</w:t>
      </w:r>
    </w:p>
    <w:p w:rsidR="0081383F" w:rsidRDefault="0081383F" w:rsidP="0081383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70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8"/>
        <w:gridCol w:w="4003"/>
        <w:gridCol w:w="4253"/>
      </w:tblGrid>
      <w:tr w:rsidR="0081383F" w:rsidTr="0081383F">
        <w:trPr>
          <w:trHeight w:val="725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83F" w:rsidRDefault="0081383F">
            <w:pPr>
              <w:tabs>
                <w:tab w:val="left" w:pos="12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Қызмет кезеңдері-этапы деятельности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83F" w:rsidRDefault="0081383F">
            <w:pPr>
              <w:tabs>
                <w:tab w:val="left" w:pos="12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Тәрбиешінің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іс-әрекеті</w:t>
            </w:r>
          </w:p>
          <w:p w:rsidR="0081383F" w:rsidRDefault="008138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Действия воспитателя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83F" w:rsidRDefault="0081383F">
            <w:pPr>
              <w:tabs>
                <w:tab w:val="left" w:pos="1280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Балалардың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қызметі</w:t>
            </w:r>
          </w:p>
          <w:p w:rsidR="0081383F" w:rsidRDefault="008138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ятельность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детей</w:t>
            </w:r>
          </w:p>
        </w:tc>
      </w:tr>
      <w:tr w:rsidR="0081383F" w:rsidTr="0081383F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83F" w:rsidRDefault="0081383F">
            <w:pPr>
              <w:tabs>
                <w:tab w:val="left" w:pos="12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Мотивациялық - қозғаушы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Мотивацион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побудительный.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83F" w:rsidRDefault="0081383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Отгадаем</w:t>
            </w:r>
          </w:p>
          <w:p w:rsidR="0081383F" w:rsidRDefault="0081383F">
            <w:pPr>
              <w:pStyle w:val="a4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Style w:val="c5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Весной веселит,</w:t>
            </w:r>
          </w:p>
          <w:p w:rsidR="0081383F" w:rsidRDefault="0081383F">
            <w:pPr>
              <w:pStyle w:val="a4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Style w:val="c5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Летом холодит,</w:t>
            </w:r>
          </w:p>
          <w:p w:rsidR="0081383F" w:rsidRDefault="0081383F">
            <w:pPr>
              <w:pStyle w:val="a4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Style w:val="c5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Осенью питает,</w:t>
            </w:r>
          </w:p>
          <w:p w:rsidR="0081383F" w:rsidRDefault="0081383F">
            <w:pPr>
              <w:pStyle w:val="a4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Style w:val="c5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Зимой согревает.</w:t>
            </w:r>
          </w:p>
          <w:p w:rsidR="0081383F" w:rsidRDefault="0081383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c5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-Что это? (Дерево)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83F" w:rsidRDefault="0081383F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Проявление интереса к происходящему. </w:t>
            </w:r>
          </w:p>
          <w:p w:rsidR="0081383F" w:rsidRDefault="0081383F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383F" w:rsidRDefault="0081383F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Отгадывают загадку</w:t>
            </w:r>
          </w:p>
          <w:p w:rsidR="0081383F" w:rsidRDefault="0081383F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383F" w:rsidRDefault="008138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83F" w:rsidTr="0081383F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83F" w:rsidRDefault="0081383F">
            <w:pPr>
              <w:tabs>
                <w:tab w:val="left" w:pos="12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Ұйымдастырушылық  - ізденушілік  -</w:t>
            </w:r>
          </w:p>
          <w:p w:rsidR="0081383F" w:rsidRDefault="0081383F">
            <w:pPr>
              <w:tabs>
                <w:tab w:val="left" w:pos="12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Организационно-поисковый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83F" w:rsidRDefault="0081383F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Побеседуем</w:t>
            </w:r>
          </w:p>
          <w:p w:rsidR="0081383F" w:rsidRDefault="0081383F">
            <w:pPr>
              <w:pStyle w:val="a4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Style w:val="c5"/>
                <w:rFonts w:ascii="Times New Roman" w:hAnsi="Times New Roman" w:cs="Times New Roman"/>
                <w:color w:val="555555"/>
                <w:sz w:val="24"/>
                <w:szCs w:val="24"/>
              </w:rPr>
              <w:t>-</w:t>
            </w:r>
            <w:r>
              <w:rPr>
                <w:rStyle w:val="c5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 где можно увидеть много деревьев? (В лесу, в парке, в саду)</w:t>
            </w:r>
          </w:p>
          <w:p w:rsidR="0081383F" w:rsidRDefault="0081383F">
            <w:pPr>
              <w:pStyle w:val="a4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Style w:val="c5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Что растёт в лесу? (Трава, ягоды, кустарники, грибы и т. д.)</w:t>
            </w:r>
          </w:p>
          <w:p w:rsidR="0081383F" w:rsidRDefault="0081383F">
            <w:pPr>
              <w:pStyle w:val="a4"/>
              <w:spacing w:line="276" w:lineRule="auto"/>
              <w:rPr>
                <w:rStyle w:val="c5"/>
              </w:rPr>
            </w:pPr>
            <w:r>
              <w:rPr>
                <w:rStyle w:val="c5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Отправляются в лес.</w:t>
            </w:r>
          </w:p>
          <w:p w:rsidR="0081383F" w:rsidRDefault="0081383F">
            <w:pPr>
              <w:pStyle w:val="a4"/>
              <w:spacing w:line="276" w:lineRule="auto"/>
              <w:rPr>
                <w:rStyle w:val="c5"/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Style w:val="c5"/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Поиграем</w:t>
            </w:r>
          </w:p>
          <w:p w:rsidR="0081383F" w:rsidRDefault="0081383F">
            <w:pPr>
              <w:pStyle w:val="a4"/>
              <w:spacing w:line="276" w:lineRule="auto"/>
              <w:rPr>
                <w:rStyle w:val="c5"/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Style w:val="c5"/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Дидактическая игра «Кто живёт в лесу?»</w:t>
            </w:r>
          </w:p>
          <w:p w:rsidR="0081383F" w:rsidRDefault="0081383F">
            <w:pPr>
              <w:pStyle w:val="a4"/>
              <w:spacing w:line="276" w:lineRule="auto"/>
            </w:pPr>
            <w:r>
              <w:rPr>
                <w:rStyle w:val="c5"/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Цель</w:t>
            </w:r>
            <w:r>
              <w:rPr>
                <w:rStyle w:val="c5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Расширять представления детей об окружающем мире по теме "Дикие животные". Развивать память и внимание.</w:t>
            </w:r>
          </w:p>
          <w:p w:rsidR="0081383F" w:rsidRDefault="0081383F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Инструкция: Дети выбирают из предложенных картинок животных тех, которые обитают в лесу, прикрепляют на макет.</w:t>
            </w:r>
          </w:p>
          <w:p w:rsidR="0081383F" w:rsidRDefault="0081383F">
            <w:pPr>
              <w:pStyle w:val="a4"/>
              <w:spacing w:line="276" w:lineRule="auto"/>
              <w:rPr>
                <w:rStyle w:val="c5"/>
                <w:b/>
                <w:color w:val="000000" w:themeColor="text1"/>
              </w:rPr>
            </w:pPr>
            <w:r>
              <w:rPr>
                <w:rStyle w:val="c5"/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Разомнёмся</w:t>
            </w:r>
          </w:p>
          <w:p w:rsidR="0081383F" w:rsidRDefault="0081383F">
            <w:pPr>
              <w:pStyle w:val="a4"/>
              <w:spacing w:line="276" w:lineRule="auto"/>
              <w:rPr>
                <w:rStyle w:val="c5"/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Style w:val="c5"/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Физминутка</w:t>
            </w:r>
            <w:proofErr w:type="spellEnd"/>
          </w:p>
          <w:p w:rsidR="0081383F" w:rsidRDefault="0081383F">
            <w:pPr>
              <w:pStyle w:val="a4"/>
              <w:spacing w:line="276" w:lineRule="auto"/>
              <w:rPr>
                <w:rStyle w:val="c5"/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Style w:val="c5"/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Поиграем</w:t>
            </w:r>
          </w:p>
          <w:p w:rsidR="0081383F" w:rsidRDefault="0081383F">
            <w:pPr>
              <w:pStyle w:val="a4"/>
              <w:spacing w:line="276" w:lineRule="auto"/>
              <w:rPr>
                <w:rStyle w:val="a5"/>
              </w:rPr>
            </w:pPr>
            <w:r>
              <w:rPr>
                <w:rStyle w:val="a5"/>
                <w:sz w:val="24"/>
                <w:szCs w:val="24"/>
              </w:rPr>
              <w:t xml:space="preserve"> Игру «Найди дикое животное по описанию»</w:t>
            </w:r>
          </w:p>
          <w:p w:rsidR="0081383F" w:rsidRDefault="0081383F">
            <w:pPr>
              <w:pStyle w:val="a4"/>
              <w:spacing w:line="276" w:lineRule="auto"/>
              <w:rPr>
                <w:rStyle w:val="a5"/>
                <w:b w:val="0"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Цель: Развивать умение находить животных по описанию.</w:t>
            </w:r>
          </w:p>
          <w:p w:rsidR="0081383F" w:rsidRDefault="0081383F">
            <w:pPr>
              <w:pStyle w:val="a4"/>
              <w:spacing w:line="276" w:lineRule="auto"/>
              <w:rPr>
                <w:rStyle w:val="c5"/>
                <w:rFonts w:ascii="Times New Roman" w:hAnsi="Times New Roman" w:cs="Times New Roman"/>
                <w:color w:val="000000" w:themeColor="text1"/>
              </w:rPr>
            </w:pPr>
            <w:r>
              <w:rPr>
                <w:rStyle w:val="c5"/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Порисуем</w:t>
            </w:r>
          </w:p>
          <w:p w:rsidR="0081383F" w:rsidRDefault="0081383F">
            <w:pPr>
              <w:pStyle w:val="a4"/>
              <w:spacing w:line="276" w:lineRule="auto"/>
              <w:rPr>
                <w:rStyle w:val="c5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a5"/>
                <w:sz w:val="24"/>
                <w:szCs w:val="24"/>
              </w:rPr>
              <w:t>Графическое изображение – дикие животные</w:t>
            </w:r>
          </w:p>
          <w:p w:rsidR="0081383F" w:rsidRDefault="0081383F">
            <w:pPr>
              <w:pStyle w:val="a4"/>
              <w:spacing w:line="276" w:lineRule="auto"/>
              <w:rPr>
                <w:rStyle w:val="c5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Style w:val="c5"/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Инструкция</w:t>
            </w:r>
            <w:r>
              <w:rPr>
                <w:rStyle w:val="c5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  <w:p w:rsidR="0081383F" w:rsidRDefault="0081383F">
            <w:pPr>
              <w:pStyle w:val="a4"/>
              <w:spacing w:line="276" w:lineRule="auto"/>
            </w:pPr>
            <w:r>
              <w:rPr>
                <w:rStyle w:val="c5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Представьте, что это лес (рисую круг, ставлю в нём точку, говорю "лес") Кто ещё живёт в лесу? (с каждым названием ставлю точку в кругу) Предлагает детям выбрать трафареты животных  и обвести его.</w:t>
            </w:r>
          </w:p>
          <w:p w:rsidR="0081383F" w:rsidRDefault="0081383F">
            <w:pPr>
              <w:pStyle w:val="a4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Style w:val="c5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Как называют животных, которые живут в лесу? </w:t>
            </w:r>
          </w:p>
          <w:p w:rsidR="0081383F" w:rsidRDefault="0081383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c5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Почему их так называют?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83F" w:rsidRDefault="0081383F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Проявляют интерес к картинкам. </w:t>
            </w:r>
          </w:p>
          <w:p w:rsidR="0081383F" w:rsidRDefault="0081383F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Отвечают на вопросы.</w:t>
            </w:r>
          </w:p>
          <w:p w:rsidR="0081383F" w:rsidRDefault="0081383F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Высказывают предположения по поводу предстоящей деятельности.</w:t>
            </w:r>
          </w:p>
          <w:p w:rsidR="0081383F" w:rsidRDefault="0081383F">
            <w:pPr>
              <w:pStyle w:val="a4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1383F" w:rsidRDefault="0081383F">
            <w:pPr>
              <w:pStyle w:val="a4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1383F" w:rsidRDefault="0081383F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383F" w:rsidRDefault="0081383F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Рассматривают и раскладывают картинки</w:t>
            </w:r>
          </w:p>
          <w:p w:rsidR="0081383F" w:rsidRDefault="0081383F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383F" w:rsidRDefault="0081383F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383F" w:rsidRDefault="0081383F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383F" w:rsidRDefault="0081383F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Отвечают на вопросы воспитателя.</w:t>
            </w:r>
          </w:p>
          <w:p w:rsidR="0081383F" w:rsidRDefault="0081383F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383F" w:rsidRDefault="0081383F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383F" w:rsidRDefault="0081383F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Проговаривают текст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физминутки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выполняют движения по тексту.</w:t>
            </w:r>
          </w:p>
          <w:p w:rsidR="0081383F" w:rsidRDefault="0081383F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Объясняют свой выбор, дополняют ответы друг друга.</w:t>
            </w:r>
          </w:p>
          <w:p w:rsidR="0081383F" w:rsidRDefault="0081383F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Находят животное по описанию.</w:t>
            </w:r>
          </w:p>
          <w:p w:rsidR="0081383F" w:rsidRDefault="0081383F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Рассуждают, делятся своими наблюдениями.</w:t>
            </w:r>
          </w:p>
          <w:p w:rsidR="0081383F" w:rsidRDefault="0081383F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383F" w:rsidRDefault="0081383F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Внимательно слушают инструкцию. </w:t>
            </w:r>
          </w:p>
          <w:p w:rsidR="0081383F" w:rsidRDefault="0081383F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383F" w:rsidRDefault="0081383F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Выбирают трафареты диких животных. Зарисовывают животное.</w:t>
            </w:r>
          </w:p>
          <w:p w:rsidR="0081383F" w:rsidRDefault="0081383F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5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(Лесные, дикие)</w:t>
            </w:r>
          </w:p>
          <w:p w:rsidR="0081383F" w:rsidRDefault="0081383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5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(Живут в лесу, сами строят домики, сами добывают пищу)</w:t>
            </w:r>
          </w:p>
        </w:tc>
      </w:tr>
      <w:tr w:rsidR="0081383F" w:rsidTr="0081383F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83F" w:rsidRDefault="0081383F">
            <w:pPr>
              <w:tabs>
                <w:tab w:val="left" w:pos="12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Рефлексивтік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коррекциялаушы</w:t>
            </w:r>
          </w:p>
          <w:p w:rsidR="0081383F" w:rsidRDefault="0081383F">
            <w:pPr>
              <w:tabs>
                <w:tab w:val="left" w:pos="12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Рефлексивно – корригирующий.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83F" w:rsidRDefault="0081383F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Было здорово!</w:t>
            </w:r>
          </w:p>
          <w:p w:rsidR="0081383F" w:rsidRDefault="0081383F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Предлагает угостить всех животных</w:t>
            </w:r>
            <w:r>
              <w:rPr>
                <w:rStyle w:val="c5"/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1383F" w:rsidRDefault="0081383F">
            <w:pPr>
              <w:pStyle w:val="a4"/>
              <w:spacing w:line="276" w:lineRule="auto"/>
              <w:rPr>
                <w:rStyle w:val="c5"/>
                <w:color w:val="000000" w:themeColor="text1"/>
              </w:rPr>
            </w:pPr>
            <w:r>
              <w:rPr>
                <w:rStyle w:val="c5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(Под «Звуки леса» проводится игра «Кому что?») </w:t>
            </w:r>
          </w:p>
          <w:p w:rsidR="0081383F" w:rsidRDefault="0081383F">
            <w:pPr>
              <w:pStyle w:val="a4"/>
              <w:spacing w:line="276" w:lineRule="auto"/>
            </w:pPr>
            <w:r>
              <w:rPr>
                <w:rStyle w:val="c5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Зарисовка животных.</w:t>
            </w:r>
          </w:p>
          <w:p w:rsidR="0081383F" w:rsidRDefault="0081383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c5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Сообщает что, животные благодарят вас за угощение, и теперь будут сыты. А белочке пора возвращаться в лес.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83F" w:rsidRDefault="0081383F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Угощают животных.</w:t>
            </w:r>
          </w:p>
          <w:p w:rsidR="0081383F" w:rsidRDefault="0081383F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383F" w:rsidRDefault="0081383F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383F" w:rsidRDefault="0081383F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Рисуют животных.</w:t>
            </w:r>
          </w:p>
          <w:p w:rsidR="0081383F" w:rsidRDefault="0081383F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Обращение ребёнка за необходимой помощью к взрослому</w:t>
            </w:r>
          </w:p>
        </w:tc>
      </w:tr>
    </w:tbl>
    <w:p w:rsidR="0081383F" w:rsidRDefault="0081383F" w:rsidP="0081383F">
      <w:pPr>
        <w:tabs>
          <w:tab w:val="left" w:pos="1280"/>
        </w:tabs>
        <w:spacing w:after="0" w:line="240" w:lineRule="auto"/>
        <w:rPr>
          <w:rFonts w:ascii="Times New Roman" w:hAnsi="Times New Roman" w:cs="Times New Roman"/>
          <w:b/>
          <w:bCs/>
        </w:rPr>
      </w:pPr>
    </w:p>
    <w:p w:rsidR="0081383F" w:rsidRDefault="0081383F" w:rsidP="0081383F">
      <w:pPr>
        <w:tabs>
          <w:tab w:val="left" w:pos="12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Күт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ілетін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нәтиже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b/>
          <w:bCs/>
          <w:sz w:val="24"/>
          <w:szCs w:val="24"/>
        </w:rPr>
        <w:t>Ожидаемый результат:</w:t>
      </w:r>
    </w:p>
    <w:p w:rsidR="0081383F" w:rsidRDefault="0081383F" w:rsidP="0081383F">
      <w:pPr>
        <w:tabs>
          <w:tab w:val="left" w:pos="1280"/>
        </w:tabs>
        <w:spacing w:after="0" w:line="240" w:lineRule="auto"/>
        <w:rPr>
          <w:rFonts w:ascii="Times New Roman" w:eastAsia="DejaVu Sans" w:hAnsi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Ұғ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ынады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– Воспроизводят:</w:t>
      </w:r>
      <w:r>
        <w:rPr>
          <w:rFonts w:ascii="Times New Roman" w:eastAsia="DejaVu Sans" w:hAnsi="Times New Roman" w:cs="Times New Roman"/>
          <w:kern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представление о внешнем виде, образе жизни животных.</w:t>
      </w:r>
    </w:p>
    <w:p w:rsidR="0081383F" w:rsidRDefault="0081383F" w:rsidP="0081383F">
      <w:pPr>
        <w:tabs>
          <w:tab w:val="left" w:pos="12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Түсінеді - Понимают:  </w:t>
      </w:r>
      <w:r>
        <w:rPr>
          <w:rFonts w:ascii="Times New Roman" w:hAnsi="Times New Roman" w:cs="Times New Roman"/>
          <w:sz w:val="24"/>
          <w:szCs w:val="24"/>
        </w:rPr>
        <w:t>рассказывают о бережном отношение к природе и ее обитателям.</w:t>
      </w:r>
    </w:p>
    <w:p w:rsidR="0081383F" w:rsidRDefault="0081383F" w:rsidP="0081383F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Қ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олданады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- Применяют:</w:t>
      </w:r>
      <w:r>
        <w:rPr>
          <w:rFonts w:ascii="Times New Roman" w:hAnsi="Times New Roman" w:cs="Times New Roman"/>
          <w:sz w:val="24"/>
          <w:szCs w:val="24"/>
        </w:rPr>
        <w:t xml:space="preserve"> умение узнавать образ животного в силуэтном изображении.</w:t>
      </w:r>
    </w:p>
    <w:p w:rsidR="0081383F" w:rsidRDefault="0081383F" w:rsidP="0081383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81383F" w:rsidRDefault="0081383F" w:rsidP="0081383F">
      <w:pPr>
        <w:tabs>
          <w:tab w:val="left" w:pos="12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1E3A" w:rsidRDefault="00851E3A"/>
    <w:sectPr w:rsidR="00851E3A" w:rsidSect="0081383F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81383F"/>
    <w:rsid w:val="0081383F"/>
    <w:rsid w:val="00851E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1383F"/>
    <w:rPr>
      <w:color w:val="0000FF"/>
      <w:u w:val="single"/>
    </w:rPr>
  </w:style>
  <w:style w:type="paragraph" w:styleId="a4">
    <w:name w:val="No Spacing"/>
    <w:uiPriority w:val="1"/>
    <w:qFormat/>
    <w:rsid w:val="0081383F"/>
    <w:pPr>
      <w:spacing w:after="0" w:line="240" w:lineRule="auto"/>
    </w:pPr>
    <w:rPr>
      <w:rFonts w:eastAsiaTheme="minorHAnsi"/>
      <w:lang w:eastAsia="en-US"/>
    </w:rPr>
  </w:style>
  <w:style w:type="character" w:customStyle="1" w:styleId="c5">
    <w:name w:val="c5"/>
    <w:basedOn w:val="a0"/>
    <w:rsid w:val="0081383F"/>
  </w:style>
  <w:style w:type="character" w:customStyle="1" w:styleId="apple-converted-space">
    <w:name w:val="apple-converted-space"/>
    <w:basedOn w:val="a0"/>
    <w:rsid w:val="0081383F"/>
  </w:style>
  <w:style w:type="character" w:styleId="a5">
    <w:name w:val="Strong"/>
    <w:basedOn w:val="a0"/>
    <w:uiPriority w:val="22"/>
    <w:qFormat/>
    <w:rsid w:val="0081383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211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sozdik.kz/ru/dictionary/translate/kk/ru/%D0%B0%D0%BB%D0%B4%D1%8B%D0%BD-%D0%B0%D0%BB%D0%B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624</Words>
  <Characters>3559</Characters>
  <Application>Microsoft Office Word</Application>
  <DocSecurity>0</DocSecurity>
  <Lines>29</Lines>
  <Paragraphs>8</Paragraphs>
  <ScaleCrop>false</ScaleCrop>
  <Company/>
  <LinksUpToDate>false</LinksUpToDate>
  <CharactersWithSpaces>4175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2017-10-21T16:41:00Z</dcterms:created>
  <dcterms:modified xsi:type="dcterms:W3CDTF">2017-10-21T16:41:00Z</dcterms:modified>
</cp:coreProperties>
</file>