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931" w:rsidRPr="00A44151" w:rsidRDefault="00C45931" w:rsidP="009D12EF">
      <w:pPr>
        <w:ind w:firstLine="567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A44151">
        <w:rPr>
          <w:rFonts w:ascii="Times New Roman" w:hAnsi="Times New Roman" w:cs="Times New Roman"/>
          <w:b/>
          <w:sz w:val="32"/>
          <w:u w:val="single"/>
        </w:rPr>
        <w:t>Пояснительная записка.</w:t>
      </w:r>
    </w:p>
    <w:p w:rsidR="00C45931" w:rsidRPr="00015BD2" w:rsidRDefault="00A44151" w:rsidP="009D12EF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Программа по литературе 5</w:t>
      </w:r>
      <w:r w:rsidR="00C45931" w:rsidRPr="00015BD2">
        <w:rPr>
          <w:rFonts w:ascii="Times New Roman" w:hAnsi="Times New Roman" w:cs="Times New Roman"/>
          <w:i/>
          <w:sz w:val="28"/>
          <w:szCs w:val="28"/>
        </w:rPr>
        <w:t xml:space="preserve"> класса разработана на основе:</w:t>
      </w:r>
    </w:p>
    <w:p w:rsidR="00C45931" w:rsidRPr="00015BD2" w:rsidRDefault="00C45931" w:rsidP="00FC5491">
      <w:pPr>
        <w:pStyle w:val="a5"/>
        <w:numPr>
          <w:ilvl w:val="0"/>
          <w:numId w:val="4"/>
        </w:numPr>
        <w:spacing w:after="0"/>
        <w:ind w:left="0" w:firstLine="567"/>
        <w:rPr>
          <w:rFonts w:ascii="Times New Roman" w:hAnsi="Times New Roman"/>
          <w:sz w:val="24"/>
          <w:szCs w:val="24"/>
        </w:rPr>
      </w:pPr>
      <w:r w:rsidRPr="00015BD2">
        <w:rPr>
          <w:rFonts w:ascii="Times New Roman" w:hAnsi="Times New Roman"/>
          <w:sz w:val="24"/>
          <w:szCs w:val="24"/>
        </w:rPr>
        <w:t xml:space="preserve">Федерального закона от 29 декабря 2012 г.  №273-ФЗ  «Об образовании в Российской Федерации».  </w:t>
      </w:r>
    </w:p>
    <w:p w:rsidR="00FC5491" w:rsidRPr="00015BD2" w:rsidRDefault="00FC5491" w:rsidP="00FC5491">
      <w:pPr>
        <w:pStyle w:val="a5"/>
        <w:numPr>
          <w:ilvl w:val="0"/>
          <w:numId w:val="4"/>
        </w:numPr>
        <w:spacing w:after="0"/>
        <w:ind w:left="709" w:hanging="142"/>
        <w:rPr>
          <w:rFonts w:ascii="Times New Roman" w:hAnsi="Times New Roman"/>
          <w:sz w:val="24"/>
          <w:szCs w:val="24"/>
        </w:rPr>
      </w:pPr>
      <w:r w:rsidRPr="00015BD2">
        <w:rPr>
          <w:rFonts w:ascii="Times New Roman" w:hAnsi="Times New Roman"/>
          <w:sz w:val="24"/>
          <w:szCs w:val="24"/>
        </w:rPr>
        <w:t xml:space="preserve">Федерального компонента государственного стандарта, утвержденного приказом Минобразования России от 5 марта 2004 года  № 1089 «Об </w:t>
      </w:r>
      <w:proofErr w:type="spellStart"/>
      <w:r w:rsidRPr="00015BD2">
        <w:rPr>
          <w:rFonts w:ascii="Times New Roman" w:hAnsi="Times New Roman"/>
          <w:sz w:val="24"/>
          <w:szCs w:val="24"/>
        </w:rPr>
        <w:t>утвердлении</w:t>
      </w:r>
      <w:proofErr w:type="spellEnd"/>
      <w:r w:rsidRPr="00015BD2">
        <w:rPr>
          <w:rFonts w:ascii="Times New Roman" w:hAnsi="Times New Roman"/>
          <w:sz w:val="24"/>
          <w:szCs w:val="24"/>
        </w:rPr>
        <w:t xml:space="preserve"> федерального компонента государственных стандартов основного общего образования</w:t>
      </w:r>
      <w:r>
        <w:rPr>
          <w:rFonts w:ascii="Times New Roman" w:hAnsi="Times New Roman"/>
          <w:sz w:val="24"/>
          <w:szCs w:val="24"/>
        </w:rPr>
        <w:t>»</w:t>
      </w:r>
      <w:r w:rsidRPr="00015BD2">
        <w:rPr>
          <w:rFonts w:ascii="Times New Roman" w:hAnsi="Times New Roman"/>
          <w:sz w:val="24"/>
          <w:szCs w:val="24"/>
        </w:rPr>
        <w:t>.</w:t>
      </w:r>
    </w:p>
    <w:p w:rsidR="00C45931" w:rsidRPr="00015BD2" w:rsidRDefault="00C45931" w:rsidP="00FC5491">
      <w:pPr>
        <w:pStyle w:val="a5"/>
        <w:numPr>
          <w:ilvl w:val="0"/>
          <w:numId w:val="4"/>
        </w:numPr>
        <w:spacing w:after="0"/>
        <w:ind w:left="0" w:firstLine="567"/>
        <w:rPr>
          <w:rFonts w:ascii="Times New Roman" w:hAnsi="Times New Roman"/>
          <w:sz w:val="24"/>
          <w:szCs w:val="24"/>
        </w:rPr>
      </w:pPr>
      <w:r w:rsidRPr="00015BD2">
        <w:rPr>
          <w:rFonts w:ascii="Times New Roman" w:hAnsi="Times New Roman"/>
          <w:sz w:val="24"/>
          <w:szCs w:val="24"/>
        </w:rPr>
        <w:t xml:space="preserve">Устава  </w:t>
      </w:r>
    </w:p>
    <w:p w:rsidR="00C45931" w:rsidRPr="00015BD2" w:rsidRDefault="00C45931" w:rsidP="00FC5491">
      <w:pPr>
        <w:pStyle w:val="a5"/>
        <w:numPr>
          <w:ilvl w:val="0"/>
          <w:numId w:val="4"/>
        </w:numPr>
        <w:spacing w:after="0"/>
        <w:ind w:left="0" w:firstLine="567"/>
        <w:rPr>
          <w:rFonts w:ascii="Times New Roman" w:hAnsi="Times New Roman"/>
          <w:sz w:val="24"/>
          <w:szCs w:val="24"/>
        </w:rPr>
      </w:pPr>
      <w:r w:rsidRPr="00015BD2">
        <w:rPr>
          <w:rFonts w:ascii="Times New Roman" w:hAnsi="Times New Roman"/>
          <w:sz w:val="24"/>
          <w:szCs w:val="24"/>
        </w:rPr>
        <w:t xml:space="preserve">Учебного плана  </w:t>
      </w:r>
    </w:p>
    <w:p w:rsidR="00C45931" w:rsidRPr="00015BD2" w:rsidRDefault="00C45931" w:rsidP="00FC5491">
      <w:pPr>
        <w:pStyle w:val="a5"/>
        <w:numPr>
          <w:ilvl w:val="0"/>
          <w:numId w:val="4"/>
        </w:numPr>
        <w:spacing w:after="0"/>
        <w:ind w:left="0" w:firstLine="567"/>
        <w:rPr>
          <w:rFonts w:ascii="Times New Roman" w:hAnsi="Times New Roman"/>
          <w:sz w:val="24"/>
          <w:szCs w:val="24"/>
        </w:rPr>
      </w:pPr>
      <w:r w:rsidRPr="00015BD2">
        <w:rPr>
          <w:rFonts w:ascii="Times New Roman" w:hAnsi="Times New Roman"/>
          <w:sz w:val="24"/>
          <w:szCs w:val="24"/>
        </w:rPr>
        <w:t xml:space="preserve">Положения о рабочей программе учителя </w:t>
      </w:r>
    </w:p>
    <w:p w:rsidR="00C45931" w:rsidRPr="00015BD2" w:rsidRDefault="00C45931" w:rsidP="00FC5491">
      <w:pPr>
        <w:pStyle w:val="a5"/>
        <w:numPr>
          <w:ilvl w:val="0"/>
          <w:numId w:val="4"/>
        </w:numPr>
        <w:spacing w:after="0"/>
        <w:ind w:left="0" w:firstLine="567"/>
        <w:rPr>
          <w:rFonts w:ascii="Times New Roman" w:hAnsi="Times New Roman"/>
          <w:sz w:val="24"/>
          <w:szCs w:val="24"/>
        </w:rPr>
      </w:pPr>
      <w:r w:rsidRPr="00015BD2">
        <w:rPr>
          <w:rFonts w:ascii="Times New Roman" w:hAnsi="Times New Roman"/>
          <w:sz w:val="24"/>
          <w:szCs w:val="24"/>
        </w:rPr>
        <w:t xml:space="preserve">Основной образовательной программы основного общего образования  </w:t>
      </w:r>
    </w:p>
    <w:p w:rsidR="00FC5491" w:rsidRPr="00015BD2" w:rsidRDefault="00FC5491" w:rsidP="00FC5491">
      <w:pPr>
        <w:pStyle w:val="a5"/>
        <w:numPr>
          <w:ilvl w:val="0"/>
          <w:numId w:val="4"/>
        </w:numPr>
        <w:spacing w:after="0"/>
        <w:ind w:left="0" w:firstLine="567"/>
        <w:rPr>
          <w:rFonts w:ascii="Times New Roman" w:hAnsi="Times New Roman"/>
          <w:sz w:val="24"/>
          <w:szCs w:val="24"/>
        </w:rPr>
      </w:pPr>
      <w:r w:rsidRPr="00015BD2">
        <w:rPr>
          <w:rFonts w:ascii="Times New Roman" w:hAnsi="Times New Roman"/>
          <w:sz w:val="24"/>
          <w:szCs w:val="24"/>
        </w:rPr>
        <w:t xml:space="preserve">Программы общеобразовательных учреждений. Литература 5-9 классы. Составитель Коровина В.Я. </w:t>
      </w:r>
    </w:p>
    <w:p w:rsidR="00C45931" w:rsidRPr="00015BD2" w:rsidRDefault="00C45931" w:rsidP="00FC5491">
      <w:pPr>
        <w:pStyle w:val="a5"/>
        <w:numPr>
          <w:ilvl w:val="0"/>
          <w:numId w:val="4"/>
        </w:numPr>
        <w:spacing w:after="0"/>
        <w:ind w:left="0" w:firstLine="567"/>
        <w:rPr>
          <w:rFonts w:ascii="Times New Roman" w:hAnsi="Times New Roman"/>
          <w:sz w:val="24"/>
          <w:szCs w:val="24"/>
        </w:rPr>
      </w:pPr>
      <w:r w:rsidRPr="00015BD2">
        <w:rPr>
          <w:rFonts w:ascii="Times New Roman" w:hAnsi="Times New Roman"/>
          <w:sz w:val="24"/>
          <w:szCs w:val="24"/>
        </w:rPr>
        <w:t xml:space="preserve">Программы общеобразовательных </w:t>
      </w:r>
      <w:r w:rsidR="00FC5491">
        <w:rPr>
          <w:rFonts w:ascii="Times New Roman" w:hAnsi="Times New Roman"/>
          <w:sz w:val="24"/>
          <w:szCs w:val="24"/>
        </w:rPr>
        <w:t>школ «Программа по литературе. 5</w:t>
      </w:r>
      <w:r w:rsidRPr="00015BD2">
        <w:rPr>
          <w:rFonts w:ascii="Times New Roman" w:hAnsi="Times New Roman"/>
          <w:sz w:val="24"/>
          <w:szCs w:val="24"/>
        </w:rPr>
        <w:t xml:space="preserve"> класс», авторы     В.Я. Коровиной 20</w:t>
      </w:r>
      <w:r w:rsidR="00B64429">
        <w:rPr>
          <w:rFonts w:ascii="Times New Roman" w:hAnsi="Times New Roman"/>
          <w:sz w:val="24"/>
          <w:szCs w:val="24"/>
        </w:rPr>
        <w:t>15</w:t>
      </w:r>
      <w:r w:rsidRPr="00015BD2">
        <w:rPr>
          <w:rFonts w:ascii="Times New Roman" w:hAnsi="Times New Roman"/>
          <w:sz w:val="24"/>
          <w:szCs w:val="24"/>
        </w:rPr>
        <w:t xml:space="preserve"> год.</w:t>
      </w:r>
    </w:p>
    <w:p w:rsidR="00C45931" w:rsidRDefault="00C45931" w:rsidP="009D12EF">
      <w:pPr>
        <w:ind w:firstLine="567"/>
        <w:rPr>
          <w:rFonts w:ascii="Times New Roman" w:hAnsi="Times New Roman" w:cs="Times New Roman"/>
        </w:rPr>
      </w:pPr>
    </w:p>
    <w:p w:rsidR="00015BD2" w:rsidRDefault="00015BD2" w:rsidP="009D12EF">
      <w:pPr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1D1B11"/>
        </w:rPr>
        <w:t xml:space="preserve">Название </w:t>
      </w:r>
      <w:proofErr w:type="spellStart"/>
      <w:r>
        <w:rPr>
          <w:rFonts w:ascii="Times New Roman" w:hAnsi="Times New Roman" w:cs="Times New Roman"/>
          <w:b/>
          <w:color w:val="1D1B11"/>
        </w:rPr>
        <w:t>учебно</w:t>
      </w:r>
      <w:proofErr w:type="spellEnd"/>
      <w:r>
        <w:rPr>
          <w:rFonts w:ascii="Times New Roman" w:hAnsi="Times New Roman" w:cs="Times New Roman"/>
          <w:b/>
          <w:color w:val="1D1B11"/>
        </w:rPr>
        <w:t xml:space="preserve"> – методического комплекта:                                                                           </w:t>
      </w:r>
      <w:r>
        <w:rPr>
          <w:rFonts w:ascii="Times New Roman" w:hAnsi="Times New Roman" w:cs="Times New Roman"/>
          <w:b/>
        </w:rPr>
        <w:tab/>
      </w:r>
    </w:p>
    <w:p w:rsidR="00015BD2" w:rsidRDefault="00015BD2" w:rsidP="009D12EF">
      <w:pPr>
        <w:numPr>
          <w:ilvl w:val="0"/>
          <w:numId w:val="3"/>
        </w:numPr>
        <w:spacing w:after="0" w:line="24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Коровина В.Я., Журавлев В.П., Коровин В.И. Литература 5 класса: учебник-хрестоматия: в 2</w:t>
      </w:r>
      <w:r w:rsidR="00C8559A">
        <w:rPr>
          <w:rFonts w:ascii="Times New Roman" w:hAnsi="Times New Roman" w:cs="Times New Roman"/>
        </w:rPr>
        <w:t>-х частях. М.: Просвещение, 2015</w:t>
      </w:r>
      <w:r>
        <w:rPr>
          <w:rFonts w:ascii="Times New Roman" w:hAnsi="Times New Roman" w:cs="Times New Roman"/>
        </w:rPr>
        <w:t>.</w:t>
      </w:r>
    </w:p>
    <w:p w:rsidR="00015BD2" w:rsidRDefault="00015BD2" w:rsidP="009D12EF">
      <w:pPr>
        <w:numPr>
          <w:ilvl w:val="0"/>
          <w:numId w:val="3"/>
        </w:numPr>
        <w:spacing w:before="173" w:after="0" w:line="24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Литература. </w:t>
      </w:r>
      <w:proofErr w:type="gramStart"/>
      <w:r>
        <w:rPr>
          <w:rFonts w:ascii="Times New Roman" w:hAnsi="Times New Roman" w:cs="Times New Roman"/>
        </w:rPr>
        <w:t>Поурочное</w:t>
      </w:r>
      <w:proofErr w:type="gramEnd"/>
      <w:r>
        <w:rPr>
          <w:rFonts w:ascii="Times New Roman" w:hAnsi="Times New Roman" w:cs="Times New Roman"/>
        </w:rPr>
        <w:t xml:space="preserve"> разработки под редакцией В.Я. </w:t>
      </w:r>
      <w:r w:rsidR="00C8559A">
        <w:rPr>
          <w:rFonts w:ascii="Times New Roman" w:hAnsi="Times New Roman" w:cs="Times New Roman"/>
        </w:rPr>
        <w:t xml:space="preserve">Коровиной 5 </w:t>
      </w:r>
      <w:proofErr w:type="spellStart"/>
      <w:r w:rsidR="00C8559A">
        <w:rPr>
          <w:rFonts w:ascii="Times New Roman" w:hAnsi="Times New Roman" w:cs="Times New Roman"/>
        </w:rPr>
        <w:t>кл</w:t>
      </w:r>
      <w:proofErr w:type="spellEnd"/>
      <w:r w:rsidR="00C8559A">
        <w:rPr>
          <w:rFonts w:ascii="Times New Roman" w:hAnsi="Times New Roman" w:cs="Times New Roman"/>
        </w:rPr>
        <w:t>. – М: Дрофа, 2014</w:t>
      </w:r>
      <w:r>
        <w:rPr>
          <w:rFonts w:ascii="Times New Roman" w:hAnsi="Times New Roman" w:cs="Times New Roman"/>
        </w:rPr>
        <w:t>г</w:t>
      </w:r>
    </w:p>
    <w:p w:rsidR="00015BD2" w:rsidRDefault="00015BD2" w:rsidP="009D12EF">
      <w:pPr>
        <w:shd w:val="clear" w:color="auto" w:fill="FFFFFF"/>
        <w:spacing w:before="173" w:after="0" w:line="240" w:lineRule="auto"/>
        <w:ind w:firstLine="567"/>
        <w:rPr>
          <w:rFonts w:ascii="Times New Roman" w:hAnsi="Times New Roman" w:cs="Times New Roman"/>
        </w:rPr>
      </w:pPr>
    </w:p>
    <w:p w:rsidR="00C45931" w:rsidRDefault="00C45931" w:rsidP="009D12EF">
      <w:pPr>
        <w:ind w:firstLine="567"/>
        <w:rPr>
          <w:rFonts w:ascii="Times New Roman" w:hAnsi="Times New Roman" w:cs="Times New Roman"/>
          <w:b/>
          <w:color w:val="1D1B11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color w:val="1D1B11"/>
        </w:rPr>
        <w:t>Цели и задачи рабочей программы:</w:t>
      </w:r>
    </w:p>
    <w:p w:rsidR="00FC5491" w:rsidRDefault="00C45931" w:rsidP="009D12EF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изучения литературы в школе</w:t>
      </w:r>
      <w:r w:rsidR="00FC5491">
        <w:rPr>
          <w:rFonts w:ascii="Times New Roman" w:hAnsi="Times New Roman" w:cs="Times New Roman"/>
        </w:rPr>
        <w:t>:</w:t>
      </w:r>
    </w:p>
    <w:p w:rsidR="00C45931" w:rsidRPr="00FC5491" w:rsidRDefault="00C45931" w:rsidP="00FC5491">
      <w:pPr>
        <w:pStyle w:val="a5"/>
        <w:numPr>
          <w:ilvl w:val="0"/>
          <w:numId w:val="4"/>
        </w:numPr>
        <w:ind w:hanging="294"/>
        <w:jc w:val="both"/>
        <w:rPr>
          <w:rFonts w:ascii="Times New Roman" w:hAnsi="Times New Roman"/>
        </w:rPr>
      </w:pPr>
      <w:r w:rsidRPr="00FC5491">
        <w:rPr>
          <w:rFonts w:ascii="Times New Roman" w:hAnsi="Times New Roman"/>
        </w:rPr>
        <w:t xml:space="preserve"> приобщение учащихся к искусству слова, богатству русской классической и зарубежной литературы. Основа литературного образования – чтение и изучение художественных произведений, знакомство с биографическими сведениями о мастерах слова и историко-культурными фактами, необходимыми для понимания вклю</w:t>
      </w:r>
      <w:r w:rsidR="00FC5491">
        <w:rPr>
          <w:rFonts w:ascii="Times New Roman" w:hAnsi="Times New Roman"/>
        </w:rPr>
        <w:t>ченных в программу произведений;</w:t>
      </w:r>
    </w:p>
    <w:p w:rsidR="00C45931" w:rsidRDefault="00C45931" w:rsidP="00FC5491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</w:rPr>
        <w:t>воспитание</w:t>
      </w:r>
      <w:r>
        <w:rPr>
          <w:rFonts w:ascii="Times New Roman" w:hAnsi="Times New Roman" w:cs="Times New Roman"/>
        </w:rPr>
        <w:t xml:space="preserve"> духовно-развитой личности, осознающей свою принадлежность к родной культуре, обладающей гуманистическим мировоззрением, общероссийским гражданским сознанием, чувством патриотизма; воспитание любви к русской литературе и культуре, уважения к литературам и культурам других народов; обогащение духовного мира школьников, их жизненного и эстетического опыта;</w:t>
      </w:r>
    </w:p>
    <w:p w:rsidR="00C45931" w:rsidRDefault="00C45931" w:rsidP="00FC5491">
      <w:pPr>
        <w:numPr>
          <w:ilvl w:val="0"/>
          <w:numId w:val="1"/>
        </w:numPr>
        <w:spacing w:before="60" w:after="0"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развитие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познавательных интересов, интеллектуальных и творческих способностей, устной и письменной речи учащихся; формирование читательской культуры, представления о специфике литературы в ряду других искусств, потребности в самостоятельном чтении художественной литературы, эстетического вкуса на основе освоения художественных текстов; </w:t>
      </w:r>
    </w:p>
    <w:p w:rsidR="00C45931" w:rsidRDefault="00C45931" w:rsidP="00FC5491">
      <w:pPr>
        <w:numPr>
          <w:ilvl w:val="0"/>
          <w:numId w:val="1"/>
        </w:numPr>
        <w:spacing w:before="60" w:after="0"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lastRenderedPageBreak/>
        <w:t>освоение знаний</w:t>
      </w:r>
      <w:r>
        <w:rPr>
          <w:rFonts w:ascii="Times New Roman" w:hAnsi="Times New Roman" w:cs="Times New Roman"/>
        </w:rPr>
        <w:t xml:space="preserve"> о русской литературе, ее духовно-нравственном и эстетическом значении; о выдающихся произведениях русских писателей, их жизни и творчестве, об отдельных произведениях зарубежной классики;</w:t>
      </w:r>
    </w:p>
    <w:p w:rsidR="00C45931" w:rsidRDefault="00C45931" w:rsidP="00FC5491">
      <w:pPr>
        <w:numPr>
          <w:ilvl w:val="0"/>
          <w:numId w:val="1"/>
        </w:numPr>
        <w:spacing w:before="60" w:after="0"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овладение умениями</w:t>
      </w:r>
      <w:r>
        <w:rPr>
          <w:rFonts w:ascii="Times New Roman" w:hAnsi="Times New Roman" w:cs="Times New Roman"/>
        </w:rPr>
        <w:t xml:space="preserve"> творческого чтения и анализа художественных произведений с привлечением необходимых сведений по теории и истории литературы; умением выявлять в них конкретно-историческое и общечеловеческое содержание, правильно пользоваться русским языком.</w:t>
      </w:r>
    </w:p>
    <w:p w:rsidR="00C45931" w:rsidRPr="00A44151" w:rsidRDefault="00C45931" w:rsidP="00FC5491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A44151">
        <w:rPr>
          <w:rFonts w:ascii="Times New Roman" w:hAnsi="Times New Roman" w:cs="Times New Roman"/>
          <w:sz w:val="24"/>
        </w:rPr>
        <w:t xml:space="preserve"> </w:t>
      </w:r>
    </w:p>
    <w:p w:rsidR="00C45931" w:rsidRPr="00A44151" w:rsidRDefault="00C45931" w:rsidP="009D12EF">
      <w:pPr>
        <w:ind w:firstLine="567"/>
        <w:rPr>
          <w:rFonts w:ascii="Times New Roman" w:hAnsi="Times New Roman" w:cs="Times New Roman"/>
          <w:b/>
          <w:bCs/>
          <w:iCs/>
          <w:sz w:val="24"/>
        </w:rPr>
      </w:pPr>
      <w:r w:rsidRPr="00A44151">
        <w:rPr>
          <w:rFonts w:ascii="Times New Roman" w:hAnsi="Times New Roman" w:cs="Times New Roman"/>
          <w:sz w:val="24"/>
        </w:rPr>
        <w:t xml:space="preserve">      </w:t>
      </w:r>
      <w:r w:rsidRPr="00A44151">
        <w:rPr>
          <w:rFonts w:ascii="Times New Roman" w:hAnsi="Times New Roman" w:cs="Times New Roman"/>
          <w:b/>
          <w:color w:val="1D1B11"/>
          <w:sz w:val="24"/>
        </w:rPr>
        <w:t>Сведения о количестве учебных часов</w:t>
      </w:r>
    </w:p>
    <w:p w:rsidR="00C45931" w:rsidRDefault="00C45931" w:rsidP="009D12EF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1D1B11"/>
        </w:rPr>
      </w:pPr>
      <w:r>
        <w:rPr>
          <w:rFonts w:ascii="Times New Roman" w:hAnsi="Times New Roman" w:cs="Times New Roman"/>
          <w:color w:val="1D1B11"/>
        </w:rPr>
        <w:t>Данная программа рассчитана на 105 часов (3 ч</w:t>
      </w:r>
      <w:r w:rsidR="00FC5491">
        <w:rPr>
          <w:rFonts w:ascii="Times New Roman" w:hAnsi="Times New Roman" w:cs="Times New Roman"/>
          <w:color w:val="1D1B11"/>
        </w:rPr>
        <w:t>аса в неделю), 35 рабочих неделей</w:t>
      </w:r>
      <w:r>
        <w:rPr>
          <w:rFonts w:ascii="Times New Roman" w:hAnsi="Times New Roman" w:cs="Times New Roman"/>
          <w:color w:val="1D1B11"/>
        </w:rPr>
        <w:t xml:space="preserve"> в соответствии с годовым учебным планом, годовым календарным учебным графиком.</w:t>
      </w:r>
    </w:p>
    <w:p w:rsidR="00015BD2" w:rsidRDefault="00F11DD4" w:rsidP="009D12EF">
      <w:pPr>
        <w:ind w:firstLine="567"/>
        <w:rPr>
          <w:rFonts w:ascii="Times New Roman" w:hAnsi="Times New Roman" w:cs="Times New Roman"/>
          <w:color w:val="1D1B11"/>
        </w:rPr>
      </w:pPr>
      <w:r>
        <w:rPr>
          <w:rFonts w:ascii="Times New Roman" w:hAnsi="Times New Roman" w:cs="Times New Roman"/>
          <w:color w:val="1D1B11"/>
        </w:rPr>
        <w:t>В связи с тем, что 4</w:t>
      </w:r>
      <w:r w:rsidR="00C45931">
        <w:rPr>
          <w:rFonts w:ascii="Times New Roman" w:hAnsi="Times New Roman" w:cs="Times New Roman"/>
          <w:color w:val="1D1B11"/>
        </w:rPr>
        <w:t xml:space="preserve"> урока выпадают</w:t>
      </w:r>
      <w:r w:rsidR="00FC5491">
        <w:rPr>
          <w:rFonts w:ascii="Times New Roman" w:hAnsi="Times New Roman" w:cs="Times New Roman"/>
          <w:color w:val="1D1B11"/>
        </w:rPr>
        <w:t xml:space="preserve"> на нерабочие праздничные дни (</w:t>
      </w:r>
      <w:r>
        <w:rPr>
          <w:rFonts w:ascii="Times New Roman" w:hAnsi="Times New Roman" w:cs="Times New Roman"/>
          <w:color w:val="1D1B11"/>
        </w:rPr>
        <w:t>23</w:t>
      </w:r>
      <w:r w:rsidR="00C45931">
        <w:rPr>
          <w:rFonts w:ascii="Times New Roman" w:hAnsi="Times New Roman" w:cs="Times New Roman"/>
          <w:color w:val="1D1B11"/>
        </w:rPr>
        <w:t xml:space="preserve">.02, 08.03, </w:t>
      </w:r>
      <w:r>
        <w:rPr>
          <w:rFonts w:ascii="Times New Roman" w:hAnsi="Times New Roman" w:cs="Times New Roman"/>
          <w:color w:val="1D1B11"/>
        </w:rPr>
        <w:t>09.03, 01</w:t>
      </w:r>
      <w:r w:rsidR="00C45931">
        <w:rPr>
          <w:rFonts w:ascii="Times New Roman" w:hAnsi="Times New Roman" w:cs="Times New Roman"/>
          <w:color w:val="1D1B11"/>
        </w:rPr>
        <w:t>.05), программа  будет выполнена в полном объеме за 1</w:t>
      </w:r>
      <w:r>
        <w:rPr>
          <w:rFonts w:ascii="Times New Roman" w:hAnsi="Times New Roman" w:cs="Times New Roman"/>
          <w:color w:val="1D1B11"/>
        </w:rPr>
        <w:t>01</w:t>
      </w:r>
      <w:r w:rsidR="00015BD2">
        <w:rPr>
          <w:rFonts w:ascii="Times New Roman" w:hAnsi="Times New Roman" w:cs="Times New Roman"/>
          <w:color w:val="1D1B11"/>
        </w:rPr>
        <w:t xml:space="preserve"> часа в год за счет уменьшения</w:t>
      </w:r>
      <w:r w:rsidR="00C45931">
        <w:rPr>
          <w:rFonts w:ascii="Times New Roman" w:hAnsi="Times New Roman" w:cs="Times New Roman"/>
          <w:color w:val="1D1B11"/>
        </w:rPr>
        <w:t xml:space="preserve"> часов</w:t>
      </w:r>
      <w:r w:rsidR="00015BD2">
        <w:rPr>
          <w:rFonts w:ascii="Times New Roman" w:hAnsi="Times New Roman" w:cs="Times New Roman"/>
          <w:color w:val="1D1B11"/>
        </w:rPr>
        <w:t xml:space="preserve"> по темам: </w:t>
      </w:r>
    </w:p>
    <w:p w:rsidR="00C45931" w:rsidRDefault="00015BD2" w:rsidP="009D12EF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D1B11"/>
        </w:rPr>
        <w:t xml:space="preserve">- </w:t>
      </w:r>
      <w:r w:rsidR="00C45931">
        <w:rPr>
          <w:rFonts w:ascii="Times New Roman" w:hAnsi="Times New Roman" w:cs="Times New Roman"/>
          <w:color w:val="1D1B11"/>
        </w:rPr>
        <w:t xml:space="preserve"> </w:t>
      </w:r>
      <w:r w:rsidRPr="000A3FA8">
        <w:rPr>
          <w:rFonts w:ascii="Times New Roman" w:hAnsi="Times New Roman" w:cs="Times New Roman"/>
          <w:sz w:val="24"/>
          <w:szCs w:val="24"/>
        </w:rPr>
        <w:t xml:space="preserve">Н.В.Гоголь. </w:t>
      </w:r>
      <w:r>
        <w:rPr>
          <w:rFonts w:ascii="Times New Roman" w:hAnsi="Times New Roman" w:cs="Times New Roman"/>
          <w:sz w:val="24"/>
          <w:szCs w:val="24"/>
        </w:rPr>
        <w:t xml:space="preserve">Повесть </w:t>
      </w:r>
      <w:r w:rsidRPr="000A3FA8">
        <w:rPr>
          <w:rFonts w:ascii="Times New Roman" w:hAnsi="Times New Roman" w:cs="Times New Roman"/>
          <w:sz w:val="24"/>
          <w:szCs w:val="24"/>
        </w:rPr>
        <w:t xml:space="preserve"> «Заколдованное место»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15BD2" w:rsidRDefault="00015BD2" w:rsidP="009D12EF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D1B11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Образы природы в русской поэзии;</w:t>
      </w:r>
    </w:p>
    <w:p w:rsidR="00015BD2" w:rsidRPr="00C45931" w:rsidRDefault="00015BD2" w:rsidP="009D12EF">
      <w:pPr>
        <w:spacing w:after="0"/>
        <w:ind w:firstLine="567"/>
        <w:rPr>
          <w:rFonts w:ascii="Times New Roman" w:hAnsi="Times New Roman" w:cs="Times New Roman"/>
          <w:color w:val="1D1B11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Х.К. Андерсен. </w:t>
      </w:r>
      <w:r w:rsidRPr="000A3FA8">
        <w:rPr>
          <w:rFonts w:ascii="Times New Roman" w:eastAsia="Times New Roman" w:hAnsi="Times New Roman" w:cs="Times New Roman"/>
          <w:sz w:val="24"/>
          <w:szCs w:val="24"/>
        </w:rPr>
        <w:t>Сказка «Снежная королева»</w:t>
      </w:r>
      <w:r w:rsidR="00F11DD4">
        <w:rPr>
          <w:rFonts w:ascii="Times New Roman" w:eastAsia="Times New Roman" w:hAnsi="Times New Roman" w:cs="Times New Roman"/>
          <w:sz w:val="24"/>
          <w:szCs w:val="24"/>
        </w:rPr>
        <w:t>-2 часа.</w:t>
      </w:r>
    </w:p>
    <w:p w:rsidR="00C45931" w:rsidRDefault="00C45931" w:rsidP="009D12EF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b/>
          <w:color w:val="1D1B11"/>
        </w:rPr>
      </w:pPr>
    </w:p>
    <w:p w:rsidR="00C45931" w:rsidRDefault="00C45931" w:rsidP="009D12EF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color w:val="1D1B11"/>
        </w:rPr>
      </w:pPr>
    </w:p>
    <w:p w:rsidR="00C45931" w:rsidRDefault="00C45931" w:rsidP="009D12EF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color w:val="1D1B11"/>
        </w:rPr>
      </w:pPr>
    </w:p>
    <w:p w:rsidR="00015BD2" w:rsidRDefault="00015BD2" w:rsidP="009D12EF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color w:val="1D1B11"/>
        </w:rPr>
      </w:pPr>
    </w:p>
    <w:p w:rsidR="00015BD2" w:rsidRDefault="00015BD2" w:rsidP="009D12EF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color w:val="1D1B11"/>
        </w:rPr>
      </w:pPr>
    </w:p>
    <w:p w:rsidR="00015BD2" w:rsidRDefault="00015BD2" w:rsidP="009D12EF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color w:val="1D1B11"/>
        </w:rPr>
      </w:pPr>
    </w:p>
    <w:p w:rsidR="00015BD2" w:rsidRDefault="00015BD2" w:rsidP="009D12EF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color w:val="1D1B11"/>
        </w:rPr>
      </w:pPr>
    </w:p>
    <w:p w:rsidR="00015BD2" w:rsidRDefault="00015BD2" w:rsidP="009D12EF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color w:val="1D1B11"/>
        </w:rPr>
      </w:pPr>
    </w:p>
    <w:p w:rsidR="00015BD2" w:rsidRDefault="00015BD2" w:rsidP="009D12EF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color w:val="1D1B11"/>
        </w:rPr>
      </w:pPr>
    </w:p>
    <w:p w:rsidR="00015BD2" w:rsidRDefault="00015BD2" w:rsidP="009D12EF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color w:val="1D1B11"/>
        </w:rPr>
      </w:pPr>
    </w:p>
    <w:p w:rsidR="00B83C73" w:rsidRDefault="00B83C73" w:rsidP="009D12EF">
      <w:pPr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B83C73" w:rsidRDefault="00B83C73" w:rsidP="009D12EF">
      <w:pPr>
        <w:ind w:firstLine="567"/>
        <w:rPr>
          <w:rFonts w:ascii="Times New Roman" w:hAnsi="Times New Roman" w:cs="Times New Roman"/>
          <w:b/>
          <w:sz w:val="28"/>
        </w:rPr>
      </w:pPr>
    </w:p>
    <w:p w:rsidR="00FC5491" w:rsidRDefault="00FC5491" w:rsidP="00FC5491">
      <w:pPr>
        <w:rPr>
          <w:rFonts w:ascii="Times New Roman" w:hAnsi="Times New Roman" w:cs="Times New Roman"/>
          <w:b/>
          <w:sz w:val="32"/>
          <w:u w:val="single"/>
        </w:rPr>
      </w:pPr>
    </w:p>
    <w:p w:rsidR="00015BD2" w:rsidRPr="00A44151" w:rsidRDefault="00015BD2" w:rsidP="009D12EF">
      <w:pPr>
        <w:ind w:firstLine="567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A44151">
        <w:rPr>
          <w:rFonts w:ascii="Times New Roman" w:hAnsi="Times New Roman" w:cs="Times New Roman"/>
          <w:b/>
          <w:sz w:val="32"/>
          <w:u w:val="single"/>
        </w:rPr>
        <w:lastRenderedPageBreak/>
        <w:t>Планируемые результаты освоения учебного предмета</w:t>
      </w:r>
    </w:p>
    <w:p w:rsidR="00015BD2" w:rsidRPr="00AA70DD" w:rsidRDefault="00015BD2" w:rsidP="009D12EF">
      <w:pPr>
        <w:ind w:firstLine="567"/>
        <w:rPr>
          <w:rFonts w:ascii="Times New Roman" w:hAnsi="Times New Roman" w:cs="Times New Roman"/>
        </w:rPr>
      </w:pPr>
      <w:r w:rsidRPr="00AA70DD">
        <w:rPr>
          <w:rStyle w:val="dash041e005f0431005f044b005f0447005f043d005f044b005f0439005f005fchar1char1"/>
          <w:b/>
          <w:bCs/>
        </w:rPr>
        <w:t>Личностные результаты освоения основной образовательной программы основного общего образования: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>1)  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>2) формирование ответственного</w:t>
      </w:r>
      <w:r>
        <w:rPr>
          <w:rStyle w:val="dash041e005f0431005f044b005f0447005f043d005f044b005f0439005f005fchar1char1"/>
          <w:sz w:val="22"/>
          <w:szCs w:val="22"/>
        </w:rPr>
        <w:t xml:space="preserve"> отношения к учению, готовности и </w:t>
      </w:r>
      <w:proofErr w:type="gramStart"/>
      <w:r w:rsidRPr="0020442C">
        <w:rPr>
          <w:rStyle w:val="dash041e005f0431005f044b005f0447005f043d005f044b005f0439005f005fchar1char1"/>
          <w:sz w:val="22"/>
          <w:szCs w:val="22"/>
        </w:rPr>
        <w:t>способности</w:t>
      </w:r>
      <w:proofErr w:type="gramEnd"/>
      <w:r w:rsidRPr="0020442C">
        <w:rPr>
          <w:rStyle w:val="dash041e005f0431005f044b005f0447005f043d005f044b005f0439005f005fchar1char1"/>
          <w:sz w:val="22"/>
          <w:szCs w:val="22"/>
        </w:rPr>
        <w:t xml:space="preserve"> обучающихся к саморазвитию и самообразованию на основе мотивации к обучени</w:t>
      </w:r>
      <w:r>
        <w:rPr>
          <w:rStyle w:val="dash041e005f0431005f044b005f0447005f043d005f044b005f0439005f005fchar1char1"/>
          <w:sz w:val="22"/>
          <w:szCs w:val="22"/>
        </w:rPr>
        <w:t>ю и познанию, </w:t>
      </w:r>
      <w:r w:rsidRPr="0020442C">
        <w:rPr>
          <w:rStyle w:val="dash041e005f0431005f044b005f0447005f043d005f044b005f0439005f005fchar1char1"/>
          <w:sz w:val="22"/>
          <w:szCs w:val="22"/>
        </w:rPr>
        <w:t xml:space="preserve">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>3) 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proofErr w:type="gramStart"/>
      <w:r w:rsidRPr="0020442C">
        <w:rPr>
          <w:rStyle w:val="dash041e005f0431005f044b005f0447005f043d005f044b005f0439005f005fchar1char1"/>
          <w:sz w:val="22"/>
          <w:szCs w:val="22"/>
        </w:rPr>
        <w:t xml:space="preserve">4) 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 </w:t>
      </w:r>
      <w:proofErr w:type="gramEnd"/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>5) освоение социальных норм, правил поведения, ролей и форм социальной жизни в группах и сообществах, включая взрослые и социальные сообщества; участ</w:t>
      </w:r>
      <w:r>
        <w:rPr>
          <w:rStyle w:val="dash041e005f0431005f044b005f0447005f043d005f044b005f0439005f005fchar1char1"/>
          <w:sz w:val="22"/>
          <w:szCs w:val="22"/>
        </w:rPr>
        <w:t xml:space="preserve">ие в школьном самоуправлении и </w:t>
      </w:r>
      <w:r w:rsidRPr="0020442C">
        <w:rPr>
          <w:rStyle w:val="dash041e005f0431005f044b005f0447005f043d005f044b005f0439005f005fchar1char1"/>
          <w:sz w:val="22"/>
          <w:szCs w:val="22"/>
        </w:rPr>
        <w:t xml:space="preserve">общественной жизни в пределах возрастных компетенций с учётом региональных, этнокультурных, социальных и экономических особенностей; 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 xml:space="preserve">6) 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>7) формирование коммуникатив</w:t>
      </w:r>
      <w:r>
        <w:rPr>
          <w:rStyle w:val="dash041e005f0431005f044b005f0447005f043d005f044b005f0439005f005fchar1char1"/>
          <w:sz w:val="22"/>
          <w:szCs w:val="22"/>
        </w:rPr>
        <w:t>ной компетентности в общении и </w:t>
      </w:r>
      <w:r w:rsidRPr="0020442C">
        <w:rPr>
          <w:rStyle w:val="dash041e005f0431005f044b005f0447005f043d005f044b005f0439005f005fchar1char1"/>
          <w:sz w:val="22"/>
          <w:szCs w:val="22"/>
        </w:rPr>
        <w:t>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>
        <w:rPr>
          <w:rStyle w:val="dash041e005f0431005f044b005f0447005f043d005f044b005f0439005f005fchar1char1"/>
          <w:sz w:val="22"/>
          <w:szCs w:val="22"/>
        </w:rPr>
        <w:t>8) формирование ценности </w:t>
      </w:r>
      <w:r w:rsidRPr="0020442C">
        <w:rPr>
          <w:rStyle w:val="dash041e005f0431005f044b005f0447005f043d005f044b005f0439005f005fchar1char1"/>
          <w:sz w:val="22"/>
          <w:szCs w:val="22"/>
        </w:rPr>
        <w:t>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 xml:space="preserve">9) формирование основ экологической культуры соответствующей современному уровню </w:t>
      </w:r>
      <w:r w:rsidRPr="0020442C">
        <w:rPr>
          <w:sz w:val="22"/>
          <w:szCs w:val="22"/>
        </w:rPr>
        <w:t>экологического мышления, развитие</w:t>
      </w:r>
      <w:r w:rsidRPr="0020442C">
        <w:rPr>
          <w:rStyle w:val="dash041e005f0431005f044b005f0447005f043d005f044b005f0439005f005fchar1char1"/>
          <w:sz w:val="22"/>
          <w:szCs w:val="22"/>
        </w:rPr>
        <w:t xml:space="preserve"> </w:t>
      </w:r>
      <w:r w:rsidRPr="0020442C">
        <w:rPr>
          <w:sz w:val="22"/>
          <w:szCs w:val="22"/>
        </w:rPr>
        <w:t>опыта экологически ориентированной рефле</w:t>
      </w:r>
      <w:r>
        <w:rPr>
          <w:sz w:val="22"/>
          <w:szCs w:val="22"/>
        </w:rPr>
        <w:t>ксивно-оценочной и практической</w:t>
      </w:r>
      <w:r w:rsidRPr="0020442C">
        <w:rPr>
          <w:sz w:val="22"/>
          <w:szCs w:val="22"/>
        </w:rPr>
        <w:t xml:space="preserve"> деятельности в жизненных ситуациях</w:t>
      </w:r>
      <w:r w:rsidRPr="0020442C">
        <w:rPr>
          <w:rStyle w:val="dash041e005f0431005f044b005f0447005f043d005f044b005f0439005f005fchar1char1"/>
          <w:sz w:val="22"/>
          <w:szCs w:val="22"/>
        </w:rPr>
        <w:t>;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lastRenderedPageBreak/>
        <w:t>10) 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rStyle w:val="dash041e005f0431005f044b005f0447005f043d005f044b005f0439005f005fchar1char1"/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>11) развитие эстетического сознания через освоение художественного н</w:t>
      </w:r>
      <w:r>
        <w:rPr>
          <w:rStyle w:val="dash041e005f0431005f044b005f0447005f043d005f044b005f0439005f005fchar1char1"/>
          <w:sz w:val="22"/>
          <w:szCs w:val="22"/>
        </w:rPr>
        <w:t>аследия народов России и мира, </w:t>
      </w:r>
      <w:r w:rsidRPr="0020442C">
        <w:rPr>
          <w:rStyle w:val="dash041e005f0431005f044b005f0447005f043d005f044b005f0439005f005fchar1char1"/>
          <w:sz w:val="22"/>
          <w:szCs w:val="22"/>
        </w:rPr>
        <w:t>творческой деятельности эстетического характера.</w:t>
      </w:r>
    </w:p>
    <w:p w:rsidR="00015BD2" w:rsidRPr="0020442C" w:rsidRDefault="00015BD2" w:rsidP="009D12EF">
      <w:pPr>
        <w:pStyle w:val="dash041e005f0431005f044b005f0447005f043d005f044b005f0439"/>
        <w:spacing w:before="240" w:line="360" w:lineRule="atLeast"/>
        <w:ind w:firstLine="567"/>
        <w:jc w:val="both"/>
        <w:rPr>
          <w:sz w:val="22"/>
          <w:szCs w:val="22"/>
        </w:rPr>
      </w:pPr>
      <w:proofErr w:type="spellStart"/>
      <w:r w:rsidRPr="0020442C">
        <w:rPr>
          <w:rStyle w:val="dash041e005f0431005f044b005f0447005f043d005f044b005f0439005f005fchar1char1"/>
          <w:b/>
          <w:bCs/>
          <w:sz w:val="22"/>
          <w:szCs w:val="22"/>
        </w:rPr>
        <w:t>Метапредметные</w:t>
      </w:r>
      <w:proofErr w:type="spellEnd"/>
      <w:r w:rsidRPr="0020442C">
        <w:rPr>
          <w:rStyle w:val="dash041e005f0431005f044b005f0447005f043d005f044b005f0439005f005fchar1char1"/>
          <w:b/>
          <w:bCs/>
          <w:sz w:val="22"/>
          <w:szCs w:val="22"/>
        </w:rPr>
        <w:t xml:space="preserve"> результаты освоения основной образовательной программы основного общего образования</w:t>
      </w:r>
      <w:r w:rsidRPr="0020442C">
        <w:rPr>
          <w:rStyle w:val="dash041e005f0431005f044b005f0447005f043d005f044b005f0439005f005fchar1char1"/>
          <w:sz w:val="22"/>
          <w:szCs w:val="22"/>
        </w:rPr>
        <w:t>: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 xml:space="preserve">1) 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>2) умение с</w:t>
      </w:r>
      <w:r>
        <w:rPr>
          <w:rStyle w:val="dash041e005f0431005f044b005f0447005f043d005f044b005f0439005f005fchar1char1"/>
          <w:sz w:val="22"/>
          <w:szCs w:val="22"/>
        </w:rPr>
        <w:t>амостоятельно планировать пути достижения целей, в том числе альтернативные, </w:t>
      </w:r>
      <w:r w:rsidRPr="0020442C">
        <w:rPr>
          <w:rStyle w:val="dash041e005f0431005f044b005f0447005f043d005f044b005f0439005f005fchar1char1"/>
          <w:sz w:val="22"/>
          <w:szCs w:val="22"/>
        </w:rPr>
        <w:t>осознанно выбира</w:t>
      </w:r>
      <w:r>
        <w:rPr>
          <w:rStyle w:val="dash041e005f0431005f044b005f0447005f043d005f044b005f0439005f005fchar1char1"/>
          <w:sz w:val="22"/>
          <w:szCs w:val="22"/>
        </w:rPr>
        <w:t xml:space="preserve">ть </w:t>
      </w:r>
      <w:r w:rsidRPr="0020442C">
        <w:rPr>
          <w:rStyle w:val="dash041e005f0431005f044b005f0447005f043d005f044b005f0439005f005fchar1char1"/>
          <w:sz w:val="22"/>
          <w:szCs w:val="22"/>
        </w:rPr>
        <w:t>наиболее эффективные способы решения учебных и познавательных задач;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>3) умение соотносить свои действия с планируемыми результатами, осуществлять контроль своей деятельности в процессе достижения результата,</w:t>
      </w:r>
      <w:r>
        <w:rPr>
          <w:rStyle w:val="dash041e005f0431005f044b005f0447005f043d005f044b005f0439005f005fchar1char1"/>
          <w:sz w:val="22"/>
          <w:szCs w:val="22"/>
        </w:rPr>
        <w:t xml:space="preserve"> определять способы </w:t>
      </w:r>
      <w:r w:rsidRPr="0020442C">
        <w:rPr>
          <w:rStyle w:val="dash041e005f0431005f044b005f0447005f043d005f044b005f0439005f005fchar1char1"/>
          <w:sz w:val="22"/>
          <w:szCs w:val="22"/>
        </w:rPr>
        <w:t xml:space="preserve">действий в рамках предложенных условий и требований, корректировать свои действия в соответствии с изменяющейся ситуацией; 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>4) умение оценивать правильно</w:t>
      </w:r>
      <w:r>
        <w:rPr>
          <w:rStyle w:val="dash041e005f0431005f044b005f0447005f043d005f044b005f0439005f005fchar1char1"/>
          <w:sz w:val="22"/>
          <w:szCs w:val="22"/>
        </w:rPr>
        <w:t>сть выполнения учебной задачи, </w:t>
      </w:r>
      <w:r w:rsidRPr="0020442C">
        <w:rPr>
          <w:rStyle w:val="dash041e005f0431005f044b005f0447005f043d005f044b005f0439005f005fchar1char1"/>
          <w:sz w:val="22"/>
          <w:szCs w:val="22"/>
        </w:rPr>
        <w:t>собственные возможности её решения;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 xml:space="preserve">5) 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>
        <w:rPr>
          <w:rStyle w:val="dash041e005f0431005f044b005f0447005f043d005f044b005f0439005f005fchar1char1"/>
          <w:sz w:val="22"/>
          <w:szCs w:val="22"/>
        </w:rPr>
        <w:t>6) умение </w:t>
      </w:r>
      <w:r w:rsidRPr="0020442C">
        <w:rPr>
          <w:rStyle w:val="dash041e005f0431005f044b005f0447005f043d005f044b005f0439005f005fchar1char1"/>
          <w:sz w:val="22"/>
          <w:szCs w:val="22"/>
        </w:rPr>
        <w:t>определять понятия, создавать обобщения, устанавливат</w:t>
      </w:r>
      <w:r>
        <w:rPr>
          <w:rStyle w:val="dash041e005f0431005f044b005f0447005f043d005f044b005f0439005f005fchar1char1"/>
          <w:sz w:val="22"/>
          <w:szCs w:val="22"/>
        </w:rPr>
        <w:t xml:space="preserve">ь аналогии, классифицировать, </w:t>
      </w:r>
      <w:r w:rsidRPr="0020442C">
        <w:rPr>
          <w:rStyle w:val="dash041e005f0431005f044b005f0447005f043d005f044b005f0439005f005fchar1char1"/>
          <w:sz w:val="22"/>
          <w:szCs w:val="22"/>
        </w:rPr>
        <w:t>самостоятельно выбирать основания и критерии для классификации, устанавливать причин</w:t>
      </w:r>
      <w:r>
        <w:rPr>
          <w:rStyle w:val="dash041e005f0431005f044b005f0447005f043d005f044b005f0439005f005fchar1char1"/>
          <w:sz w:val="22"/>
          <w:szCs w:val="22"/>
        </w:rPr>
        <w:t xml:space="preserve">но-следственные связи, строить </w:t>
      </w:r>
      <w:proofErr w:type="gramStart"/>
      <w:r w:rsidRPr="0020442C">
        <w:rPr>
          <w:rStyle w:val="dash041e005f0431005f044b005f0447005f043d005f044b005f0439005f005fchar1char1"/>
          <w:sz w:val="22"/>
          <w:szCs w:val="22"/>
        </w:rPr>
        <w:t>логическое рассуждение</w:t>
      </w:r>
      <w:proofErr w:type="gramEnd"/>
      <w:r w:rsidRPr="0020442C">
        <w:rPr>
          <w:rStyle w:val="dash041e005f0431005f044b005f0447005f043d005f044b005f0439005f005fchar1char1"/>
          <w:sz w:val="22"/>
          <w:szCs w:val="22"/>
        </w:rPr>
        <w:t>, умозаключ</w:t>
      </w:r>
      <w:r>
        <w:rPr>
          <w:rStyle w:val="dash041e005f0431005f044b005f0447005f043d005f044b005f0439005f005fchar1char1"/>
          <w:sz w:val="22"/>
          <w:szCs w:val="22"/>
        </w:rPr>
        <w:t>ение (индуктивное, дедуктивное </w:t>
      </w:r>
      <w:r w:rsidRPr="0020442C">
        <w:rPr>
          <w:rStyle w:val="dash041e005f0431005f044b005f0447005f043d005f044b005f0439005f005fchar1char1"/>
          <w:sz w:val="22"/>
          <w:szCs w:val="22"/>
        </w:rPr>
        <w:t>и по аналогии) и делать выводы;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>7) умение создавать, применять и преобразовывать знаки и символы, модели и схемы для решения учебных и познавательных задач;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 xml:space="preserve">8) смысловое чтение; 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>9) у</w:t>
      </w:r>
      <w:r w:rsidRPr="0020442C">
        <w:rPr>
          <w:rStyle w:val="dash0421005f0442005f0440005f043e005f0433005f0438005f0439005f005fchar1char1"/>
          <w:sz w:val="22"/>
          <w:szCs w:val="22"/>
        </w:rPr>
        <w:t xml:space="preserve">мение </w:t>
      </w:r>
      <w:r>
        <w:rPr>
          <w:rStyle w:val="dash041e005f0431005f044b005f0447005f043d005f044b005f0439005f005fchar1char1"/>
          <w:sz w:val="22"/>
          <w:szCs w:val="22"/>
        </w:rPr>
        <w:t>организовывать </w:t>
      </w:r>
      <w:r w:rsidRPr="0020442C">
        <w:rPr>
          <w:rStyle w:val="dash041e005f0431005f044b005f0447005f043d005f044b005f0439005f005fchar1char1"/>
          <w:sz w:val="22"/>
          <w:szCs w:val="22"/>
        </w:rPr>
        <w:t>учебное сотрудничество и совместную деятельнос</w:t>
      </w:r>
      <w:r>
        <w:rPr>
          <w:rStyle w:val="dash041e005f0431005f044b005f0447005f043d005f044b005f0439005f005fchar1char1"/>
          <w:sz w:val="22"/>
          <w:szCs w:val="22"/>
        </w:rPr>
        <w:t xml:space="preserve">ть с учителем и сверстниками; </w:t>
      </w:r>
      <w:r w:rsidRPr="0020442C">
        <w:rPr>
          <w:rStyle w:val="dash041e005f0431005f044b005f0447005f043d005f044b005f0439005f005fchar1char1"/>
          <w:sz w:val="22"/>
          <w:szCs w:val="22"/>
        </w:rPr>
        <w:t>работать</w:t>
      </w:r>
      <w:r w:rsidRPr="0020442C">
        <w:rPr>
          <w:rStyle w:val="dash0421005f0442005f0440005f043e005f0433005f0438005f0439005f005fchar1char1"/>
          <w:sz w:val="22"/>
          <w:szCs w:val="22"/>
        </w:rPr>
        <w:t xml:space="preserve"> индивидуально и в группе: </w:t>
      </w:r>
      <w:r w:rsidRPr="0020442C">
        <w:rPr>
          <w:rStyle w:val="dash041e005f0431005f044b005f0447005f043d005f044b005f0439005f005fchar1char1"/>
          <w:sz w:val="22"/>
          <w:szCs w:val="22"/>
        </w:rPr>
        <w:t>находить общее решение и разрешать конфликты на основе согласова</w:t>
      </w:r>
      <w:r>
        <w:rPr>
          <w:rStyle w:val="dash041e005f0431005f044b005f0447005f043d005f044b005f0439005f005fchar1char1"/>
          <w:sz w:val="22"/>
          <w:szCs w:val="22"/>
        </w:rPr>
        <w:t>ния позиций и учёта интересов; </w:t>
      </w:r>
      <w:r w:rsidRPr="0020442C">
        <w:rPr>
          <w:rStyle w:val="dash041e005f0431005f044b005f0447005f043d005f044b005f0439005f005fchar1char1"/>
          <w:sz w:val="22"/>
          <w:szCs w:val="22"/>
        </w:rPr>
        <w:t xml:space="preserve">формулировать, аргументировать и отстаивать своё мнение; 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>10) 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</w:t>
      </w:r>
      <w:r>
        <w:rPr>
          <w:rStyle w:val="dash041e005f0431005f044b005f0447005f043d005f044b005f0439005f005fchar1char1"/>
          <w:sz w:val="22"/>
          <w:szCs w:val="22"/>
        </w:rPr>
        <w:t xml:space="preserve"> регуляции своей деятельности; </w:t>
      </w:r>
      <w:r w:rsidRPr="0020442C">
        <w:rPr>
          <w:rStyle w:val="dash041e005f0431005f044b005f0447005f043d005f044b005f0439005f005fchar1char1"/>
          <w:sz w:val="22"/>
          <w:szCs w:val="22"/>
        </w:rPr>
        <w:t xml:space="preserve">владение устной и письменной речью, монологической контекстной речью; 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rStyle w:val="dash041e005f0431005f044b005f0447005f043d005f044b005f0439005f005fchar1char1"/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 xml:space="preserve">11) формирование и развитие компетентности в области использования информационно-коммуникационных технологий (далее ИКТ– </w:t>
      </w:r>
      <w:proofErr w:type="gramStart"/>
      <w:r w:rsidRPr="0020442C">
        <w:rPr>
          <w:rStyle w:val="dash041e005f0431005f044b005f0447005f043d005f044b005f0439005f005fchar1char1"/>
          <w:sz w:val="22"/>
          <w:szCs w:val="22"/>
        </w:rPr>
        <w:t>ко</w:t>
      </w:r>
      <w:proofErr w:type="gramEnd"/>
      <w:r w:rsidRPr="0020442C">
        <w:rPr>
          <w:rStyle w:val="dash041e005f0431005f044b005f0447005f043d005f044b005f0439005f005fchar1char1"/>
          <w:sz w:val="22"/>
          <w:szCs w:val="22"/>
        </w:rPr>
        <w:t>мпетенции);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rStyle w:val="dash041e005f0431005f044b005f0447005f043d005f044b005f0439005f005fchar1char1"/>
          <w:sz w:val="22"/>
          <w:szCs w:val="22"/>
        </w:rPr>
      </w:pPr>
      <w:r w:rsidRPr="0020442C">
        <w:rPr>
          <w:rStyle w:val="dash041e005f0431005f044b005f0447005f043d005f044b005f0439005f005fchar1char1"/>
          <w:sz w:val="22"/>
          <w:szCs w:val="22"/>
        </w:rPr>
        <w:t>12)</w:t>
      </w:r>
      <w:r w:rsidRPr="0020442C">
        <w:rPr>
          <w:sz w:val="22"/>
          <w:szCs w:val="22"/>
        </w:rPr>
        <w:t xml:space="preserve">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</w:t>
      </w:r>
      <w:r w:rsidRPr="0020442C">
        <w:rPr>
          <w:rStyle w:val="dash041e005f0431005f044b005f0447005f043d005f044b005f0439005f005fchar1char1"/>
          <w:sz w:val="22"/>
          <w:szCs w:val="22"/>
        </w:rPr>
        <w:t>.</w:t>
      </w:r>
    </w:p>
    <w:p w:rsidR="00015BD2" w:rsidRPr="0020442C" w:rsidRDefault="00015BD2" w:rsidP="009D12EF">
      <w:pPr>
        <w:pStyle w:val="dash041e005f0431005f044b005f0447005f043d005f044b005f0439"/>
        <w:spacing w:line="360" w:lineRule="atLeast"/>
        <w:ind w:firstLine="567"/>
        <w:jc w:val="both"/>
        <w:rPr>
          <w:rStyle w:val="dash041e0431044b0447043d044b0439char1"/>
          <w:sz w:val="22"/>
          <w:szCs w:val="22"/>
        </w:rPr>
      </w:pPr>
      <w:r w:rsidRPr="0020442C">
        <w:rPr>
          <w:rStyle w:val="dash041e0431044b0447043d044b0439char1"/>
          <w:b/>
          <w:bCs/>
          <w:sz w:val="22"/>
          <w:szCs w:val="22"/>
        </w:rPr>
        <w:lastRenderedPageBreak/>
        <w:t xml:space="preserve">Предметные результаты освоения основной образовательной программы основного общего образования </w:t>
      </w:r>
      <w:r w:rsidRPr="0020442C">
        <w:rPr>
          <w:rStyle w:val="dash041e0431044b0447043d044b0439char1"/>
          <w:sz w:val="22"/>
          <w:szCs w:val="22"/>
        </w:rPr>
        <w:t>с учётом общих требований Стандарта и специфики изучаемых предметов, входящих в состав предметных областей, должны обеспечивать успешное обучение на следующей ступени общего образования.</w:t>
      </w:r>
    </w:p>
    <w:p w:rsidR="00015BD2" w:rsidRPr="0020442C" w:rsidRDefault="00015BD2" w:rsidP="009D12EF">
      <w:pPr>
        <w:pStyle w:val="dash041e0431044b0447043d044b0439"/>
        <w:spacing w:line="360" w:lineRule="atLeast"/>
        <w:ind w:firstLine="567"/>
        <w:rPr>
          <w:sz w:val="22"/>
          <w:szCs w:val="22"/>
        </w:rPr>
      </w:pPr>
      <w:r w:rsidRPr="0020442C">
        <w:rPr>
          <w:rStyle w:val="dash041e0431044b0447043d044b0439char1"/>
          <w:b/>
          <w:bCs/>
          <w:sz w:val="22"/>
          <w:szCs w:val="22"/>
        </w:rPr>
        <w:t>Литература:</w:t>
      </w:r>
    </w:p>
    <w:p w:rsidR="00015BD2" w:rsidRPr="0020442C" w:rsidRDefault="00015BD2" w:rsidP="009D12EF">
      <w:pPr>
        <w:pStyle w:val="dash041e0431044b0447043d044b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431044b0447043d044b0439char1"/>
          <w:sz w:val="22"/>
          <w:szCs w:val="22"/>
        </w:rPr>
        <w:t xml:space="preserve">1) осознание значимости чтения и изучения литературы для своего дальнейшего развития; формирование потребности в систематическом чтении как средстве познания мира и себя в этом мире, гармонизации отношений человека и общества, </w:t>
      </w:r>
      <w:proofErr w:type="spellStart"/>
      <w:r w:rsidRPr="0020442C">
        <w:rPr>
          <w:rStyle w:val="dash041e0431044b0447043d044b0439char1"/>
          <w:sz w:val="22"/>
          <w:szCs w:val="22"/>
        </w:rPr>
        <w:t>многоаспектного</w:t>
      </w:r>
      <w:proofErr w:type="spellEnd"/>
      <w:r w:rsidRPr="0020442C">
        <w:rPr>
          <w:rStyle w:val="dash041e0431044b0447043d044b0439char1"/>
          <w:sz w:val="22"/>
          <w:szCs w:val="22"/>
        </w:rPr>
        <w:t xml:space="preserve"> диалога; </w:t>
      </w:r>
    </w:p>
    <w:p w:rsidR="00015BD2" w:rsidRPr="0020442C" w:rsidRDefault="00015BD2" w:rsidP="009D12EF">
      <w:pPr>
        <w:pStyle w:val="dash041e0431044b0447043d044b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431044b0447043d044b0439char1"/>
          <w:sz w:val="22"/>
          <w:szCs w:val="22"/>
        </w:rPr>
        <w:t>2) понимание литературы как одной из основных национально-культурных ценностей народа, как особого способа познания жизни;</w:t>
      </w:r>
    </w:p>
    <w:p w:rsidR="00015BD2" w:rsidRPr="0020442C" w:rsidRDefault="00015BD2" w:rsidP="009D12EF">
      <w:pPr>
        <w:pStyle w:val="dash041e0431044b0447043d044b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431044b0447043d044b0439char1"/>
          <w:sz w:val="22"/>
          <w:szCs w:val="22"/>
        </w:rPr>
        <w:t xml:space="preserve">3) обеспечение культурной самоидентификации, осознание коммуникативно-эстетических возможностей родного языка на основе изучения выдающихся произведений российской культуры, культуры своего народа, мировой культуры; </w:t>
      </w:r>
    </w:p>
    <w:p w:rsidR="00015BD2" w:rsidRPr="0020442C" w:rsidRDefault="00015BD2" w:rsidP="009D12EF">
      <w:pPr>
        <w:pStyle w:val="dash041e0431044b0447043d044b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431044b0447043d044b0439char1"/>
          <w:sz w:val="22"/>
          <w:szCs w:val="22"/>
        </w:rPr>
        <w:t>4) воспитание квалифицированного читателя со сформированным эстетическим вкусом, способного аргументировать своё мнение и оформлять его словесно в устных и письменных высказываниях разных жанров, создавать развёрнутые высказывания аналитического и интерпретиру</w:t>
      </w:r>
      <w:r>
        <w:rPr>
          <w:rStyle w:val="dash041e0431044b0447043d044b0439char1"/>
          <w:sz w:val="22"/>
          <w:szCs w:val="22"/>
        </w:rPr>
        <w:t>ющего характера, участвовать в </w:t>
      </w:r>
      <w:r w:rsidRPr="0020442C">
        <w:rPr>
          <w:rStyle w:val="dash041e0431044b0447043d044b0439char1"/>
          <w:sz w:val="22"/>
          <w:szCs w:val="22"/>
        </w:rPr>
        <w:t xml:space="preserve">обсуждении прочитанного, сознательно планировать своё </w:t>
      </w:r>
      <w:proofErr w:type="spellStart"/>
      <w:r w:rsidRPr="0020442C">
        <w:rPr>
          <w:rStyle w:val="dash041e0431044b0447043d044b0439char1"/>
          <w:sz w:val="22"/>
          <w:szCs w:val="22"/>
        </w:rPr>
        <w:t>досуговое</w:t>
      </w:r>
      <w:proofErr w:type="spellEnd"/>
      <w:r w:rsidRPr="0020442C">
        <w:rPr>
          <w:rStyle w:val="dash041e0431044b0447043d044b0439char1"/>
          <w:sz w:val="22"/>
          <w:szCs w:val="22"/>
        </w:rPr>
        <w:t xml:space="preserve"> чтение;</w:t>
      </w:r>
    </w:p>
    <w:p w:rsidR="00015BD2" w:rsidRPr="0020442C" w:rsidRDefault="00015BD2" w:rsidP="009D12EF">
      <w:pPr>
        <w:pStyle w:val="dash041e0431044b0447043d044b0439"/>
        <w:spacing w:line="360" w:lineRule="atLeast"/>
        <w:ind w:firstLine="567"/>
        <w:jc w:val="both"/>
        <w:rPr>
          <w:sz w:val="22"/>
          <w:szCs w:val="22"/>
        </w:rPr>
      </w:pPr>
      <w:r w:rsidRPr="0020442C">
        <w:rPr>
          <w:rStyle w:val="dash041e0431044b0447043d044b0439char1"/>
          <w:sz w:val="22"/>
          <w:szCs w:val="22"/>
        </w:rPr>
        <w:t>5) развитие способности понимать литературные художественные произведения, отражающие разные этнокультурные традиции;</w:t>
      </w:r>
      <w:r w:rsidRPr="0020442C">
        <w:rPr>
          <w:rStyle w:val="dash041e0431044b0447043d044b0439char1"/>
          <w:strike/>
          <w:sz w:val="22"/>
          <w:szCs w:val="22"/>
        </w:rPr>
        <w:t xml:space="preserve"> </w:t>
      </w:r>
    </w:p>
    <w:p w:rsidR="00015BD2" w:rsidRDefault="00015BD2" w:rsidP="009D12EF">
      <w:pPr>
        <w:pStyle w:val="dash041e0431044b0447043d044b0439"/>
        <w:spacing w:line="360" w:lineRule="atLeast"/>
        <w:ind w:firstLine="567"/>
        <w:jc w:val="both"/>
        <w:rPr>
          <w:rStyle w:val="dash041e0431044b0447043d044b0439char1"/>
          <w:sz w:val="22"/>
          <w:szCs w:val="22"/>
        </w:rPr>
      </w:pPr>
      <w:proofErr w:type="gramStart"/>
      <w:r w:rsidRPr="0020442C">
        <w:rPr>
          <w:rStyle w:val="dash041e0431044b0447043d044b0439char1"/>
          <w:sz w:val="22"/>
          <w:szCs w:val="22"/>
        </w:rPr>
        <w:t>6) овладение процедурами смыслового и эстетического анализа текста на основе по</w:t>
      </w:r>
      <w:r>
        <w:rPr>
          <w:rStyle w:val="dash041e0431044b0447043d044b0439char1"/>
          <w:sz w:val="22"/>
          <w:szCs w:val="22"/>
        </w:rPr>
        <w:t>нимания принципиальных отличий </w:t>
      </w:r>
      <w:r w:rsidRPr="0020442C">
        <w:rPr>
          <w:rStyle w:val="dash041e0431044b0447043d044b0439char1"/>
          <w:sz w:val="22"/>
          <w:szCs w:val="22"/>
        </w:rPr>
        <w:t>литературного художественного текста от научного, делового, публицистического и т. п.,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отражённу</w:t>
      </w:r>
      <w:r>
        <w:rPr>
          <w:rStyle w:val="dash041e0431044b0447043d044b0439char1"/>
          <w:sz w:val="22"/>
          <w:szCs w:val="22"/>
        </w:rPr>
        <w:t>ю в литературном произведении, </w:t>
      </w:r>
      <w:r w:rsidRPr="0020442C">
        <w:rPr>
          <w:rStyle w:val="dash041e0431044b0447043d044b0439char1"/>
          <w:sz w:val="22"/>
          <w:szCs w:val="22"/>
        </w:rPr>
        <w:t>на уровне не только эмоционального восприятия, но  и интеллектуального осмысления.</w:t>
      </w:r>
      <w:proofErr w:type="gramEnd"/>
    </w:p>
    <w:p w:rsidR="00015BD2" w:rsidRDefault="00015BD2" w:rsidP="009D12EF">
      <w:pPr>
        <w:pStyle w:val="dash041e0431044b0447043d044b0439"/>
        <w:spacing w:line="360" w:lineRule="atLeast"/>
        <w:ind w:firstLine="567"/>
        <w:jc w:val="both"/>
        <w:rPr>
          <w:rStyle w:val="dash041e0431044b0447043d044b0439char1"/>
          <w:sz w:val="22"/>
          <w:szCs w:val="22"/>
        </w:rPr>
      </w:pPr>
    </w:p>
    <w:p w:rsidR="00015BD2" w:rsidRDefault="00015BD2" w:rsidP="009D12EF">
      <w:pPr>
        <w:pStyle w:val="dash041e0431044b0447043d044b0439"/>
        <w:spacing w:line="360" w:lineRule="atLeast"/>
        <w:ind w:firstLine="567"/>
        <w:jc w:val="both"/>
        <w:rPr>
          <w:rStyle w:val="dash041e0431044b0447043d044b0439char1"/>
          <w:sz w:val="22"/>
          <w:szCs w:val="22"/>
        </w:rPr>
      </w:pPr>
    </w:p>
    <w:p w:rsidR="00015BD2" w:rsidRDefault="00015BD2" w:rsidP="009D12EF">
      <w:pPr>
        <w:pStyle w:val="dash041e0431044b0447043d044b0439"/>
        <w:spacing w:line="360" w:lineRule="atLeast"/>
        <w:ind w:firstLine="567"/>
        <w:jc w:val="both"/>
        <w:rPr>
          <w:rStyle w:val="dash041e0431044b0447043d044b0439char1"/>
          <w:sz w:val="22"/>
          <w:szCs w:val="22"/>
        </w:rPr>
      </w:pPr>
    </w:p>
    <w:p w:rsidR="00015BD2" w:rsidRDefault="00015BD2" w:rsidP="009D12EF">
      <w:pPr>
        <w:pStyle w:val="dash041e0431044b0447043d044b0439"/>
        <w:spacing w:line="360" w:lineRule="atLeast"/>
        <w:ind w:firstLine="567"/>
        <w:jc w:val="both"/>
        <w:rPr>
          <w:rStyle w:val="dash041e0431044b0447043d044b0439char1"/>
          <w:sz w:val="22"/>
          <w:szCs w:val="22"/>
        </w:rPr>
      </w:pPr>
    </w:p>
    <w:p w:rsidR="00015BD2" w:rsidRDefault="00015BD2" w:rsidP="009D12EF">
      <w:pPr>
        <w:pStyle w:val="dash041e0431044b0447043d044b0439"/>
        <w:spacing w:line="360" w:lineRule="atLeast"/>
        <w:ind w:firstLine="567"/>
        <w:jc w:val="both"/>
        <w:rPr>
          <w:rStyle w:val="dash041e0431044b0447043d044b0439char1"/>
          <w:sz w:val="22"/>
          <w:szCs w:val="22"/>
        </w:rPr>
      </w:pPr>
    </w:p>
    <w:p w:rsidR="00015BD2" w:rsidRDefault="00015BD2" w:rsidP="009D12EF">
      <w:pPr>
        <w:pStyle w:val="dash041e0431044b0447043d044b0439"/>
        <w:spacing w:line="360" w:lineRule="atLeast"/>
        <w:ind w:firstLine="567"/>
        <w:jc w:val="both"/>
        <w:rPr>
          <w:rStyle w:val="dash041e0431044b0447043d044b0439char1"/>
          <w:sz w:val="22"/>
          <w:szCs w:val="22"/>
        </w:rPr>
      </w:pPr>
    </w:p>
    <w:p w:rsidR="00015BD2" w:rsidRDefault="00015BD2" w:rsidP="009D12EF">
      <w:pPr>
        <w:pStyle w:val="dash041e0431044b0447043d044b0439"/>
        <w:spacing w:line="360" w:lineRule="atLeast"/>
        <w:ind w:firstLine="567"/>
        <w:jc w:val="both"/>
        <w:rPr>
          <w:rStyle w:val="dash041e0431044b0447043d044b0439char1"/>
          <w:sz w:val="22"/>
          <w:szCs w:val="22"/>
        </w:rPr>
      </w:pPr>
    </w:p>
    <w:p w:rsidR="00015BD2" w:rsidRDefault="00015BD2" w:rsidP="009D12EF">
      <w:pPr>
        <w:pStyle w:val="dash041e0431044b0447043d044b0439"/>
        <w:spacing w:line="360" w:lineRule="atLeast"/>
        <w:ind w:firstLine="567"/>
        <w:jc w:val="both"/>
        <w:rPr>
          <w:rStyle w:val="dash041e0431044b0447043d044b0439char1"/>
          <w:sz w:val="22"/>
          <w:szCs w:val="22"/>
        </w:rPr>
      </w:pPr>
    </w:p>
    <w:p w:rsidR="00015BD2" w:rsidRDefault="00015BD2" w:rsidP="009D12EF">
      <w:pPr>
        <w:pStyle w:val="dash041e0431044b0447043d044b0439"/>
        <w:spacing w:line="360" w:lineRule="atLeast"/>
        <w:ind w:firstLine="567"/>
        <w:jc w:val="both"/>
        <w:rPr>
          <w:rStyle w:val="dash041e0431044b0447043d044b0439char1"/>
          <w:sz w:val="22"/>
          <w:szCs w:val="22"/>
        </w:rPr>
      </w:pPr>
    </w:p>
    <w:p w:rsidR="00015BD2" w:rsidRDefault="00015BD2" w:rsidP="009D12EF">
      <w:pPr>
        <w:pStyle w:val="dash041e0431044b0447043d044b0439"/>
        <w:spacing w:line="360" w:lineRule="atLeast"/>
        <w:jc w:val="both"/>
        <w:rPr>
          <w:rStyle w:val="dash041e0431044b0447043d044b0439char1"/>
          <w:sz w:val="22"/>
          <w:szCs w:val="22"/>
        </w:rPr>
      </w:pPr>
    </w:p>
    <w:p w:rsidR="00015BD2" w:rsidRDefault="00015BD2" w:rsidP="009D12EF">
      <w:pPr>
        <w:pStyle w:val="dash041e0431044b0447043d044b0439"/>
        <w:spacing w:line="360" w:lineRule="atLeast"/>
        <w:ind w:firstLine="567"/>
        <w:jc w:val="both"/>
        <w:rPr>
          <w:rStyle w:val="dash041e0431044b0447043d044b0439char1"/>
          <w:sz w:val="22"/>
          <w:szCs w:val="22"/>
        </w:rPr>
      </w:pPr>
    </w:p>
    <w:p w:rsidR="00015BD2" w:rsidRPr="00A44151" w:rsidRDefault="00015BD2" w:rsidP="009D12EF">
      <w:pPr>
        <w:ind w:firstLine="567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A44151">
        <w:rPr>
          <w:rFonts w:ascii="Times New Roman" w:hAnsi="Times New Roman" w:cs="Times New Roman"/>
          <w:b/>
          <w:sz w:val="32"/>
          <w:u w:val="single"/>
        </w:rPr>
        <w:lastRenderedPageBreak/>
        <w:t>Содержание учебного предмета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t xml:space="preserve">Введение. 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 xml:space="preserve">Писатели о роли книги в жизни человека. Книга как духовное завещание одного поколения другому. </w:t>
      </w:r>
      <w:proofErr w:type="gramStart"/>
      <w:r w:rsidRPr="0020442C">
        <w:rPr>
          <w:rFonts w:ascii="Times New Roman" w:hAnsi="Times New Roman" w:cs="Times New Roman"/>
        </w:rPr>
        <w:t>Стру</w:t>
      </w:r>
      <w:r>
        <w:rPr>
          <w:rFonts w:ascii="Times New Roman" w:hAnsi="Times New Roman" w:cs="Times New Roman"/>
        </w:rPr>
        <w:t>ктурные элементы книги (обложка</w:t>
      </w:r>
      <w:r w:rsidRPr="0020442C">
        <w:rPr>
          <w:rFonts w:ascii="Times New Roman" w:hAnsi="Times New Roman" w:cs="Times New Roman"/>
        </w:rPr>
        <w:t>, титул, форзац, сноски, оглавление); создатели книги (автор, художник, редактор, корректор, наборщик).</w:t>
      </w:r>
      <w:proofErr w:type="gramEnd"/>
      <w:r w:rsidRPr="0020442C">
        <w:rPr>
          <w:rFonts w:ascii="Times New Roman" w:hAnsi="Times New Roman" w:cs="Times New Roman"/>
        </w:rPr>
        <w:t xml:space="preserve"> Учебник литературы и работа с ним.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t>Устное народное творчество.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 xml:space="preserve">Фольклор – коллективное устное народное творчество. Преображение действительности в духе народных идеалов. Вариативная природа фольклора. Исполнители фольклорных произведений. </w:t>
      </w:r>
      <w:proofErr w:type="gramStart"/>
      <w:r w:rsidRPr="0020442C">
        <w:rPr>
          <w:rFonts w:ascii="Times New Roman" w:hAnsi="Times New Roman" w:cs="Times New Roman"/>
        </w:rPr>
        <w:t>Коллективное</w:t>
      </w:r>
      <w:proofErr w:type="gramEnd"/>
      <w:r w:rsidRPr="0020442C">
        <w:rPr>
          <w:rFonts w:ascii="Times New Roman" w:hAnsi="Times New Roman" w:cs="Times New Roman"/>
        </w:rPr>
        <w:t xml:space="preserve"> индивидуальное в фольклоре. Малые жанры фольклора. Детский фольклор (колыбельные песни, </w:t>
      </w:r>
      <w:proofErr w:type="spellStart"/>
      <w:r w:rsidRPr="0020442C">
        <w:rPr>
          <w:rFonts w:ascii="Times New Roman" w:hAnsi="Times New Roman" w:cs="Times New Roman"/>
        </w:rPr>
        <w:t>пестушки</w:t>
      </w:r>
      <w:proofErr w:type="spellEnd"/>
      <w:r w:rsidRPr="0020442C">
        <w:rPr>
          <w:rFonts w:ascii="Times New Roman" w:hAnsi="Times New Roman" w:cs="Times New Roman"/>
        </w:rPr>
        <w:t xml:space="preserve">, </w:t>
      </w:r>
      <w:proofErr w:type="gramStart"/>
      <w:r w:rsidRPr="0020442C">
        <w:rPr>
          <w:rFonts w:ascii="Times New Roman" w:hAnsi="Times New Roman" w:cs="Times New Roman"/>
        </w:rPr>
        <w:t>приговорки</w:t>
      </w:r>
      <w:proofErr w:type="gramEnd"/>
      <w:r w:rsidRPr="0020442C">
        <w:rPr>
          <w:rFonts w:ascii="Times New Roman" w:hAnsi="Times New Roman" w:cs="Times New Roman"/>
        </w:rPr>
        <w:t>, скороговорки, загадки)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Фольклор. Устное народное творчество.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t>Русские народные сказки.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>Сказки как вид народной прозы. Сказки о животных, волшебные, бытовые. Нравоучительный и философский характер сказок.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«Царевна-лягушка».</w:t>
      </w:r>
      <w:r w:rsidRPr="0020442C">
        <w:rPr>
          <w:rFonts w:ascii="Times New Roman" w:hAnsi="Times New Roman" w:cs="Times New Roman"/>
        </w:rPr>
        <w:t xml:space="preserve"> Народная мораль в характере и поступках гер</w:t>
      </w:r>
      <w:r>
        <w:rPr>
          <w:rFonts w:ascii="Times New Roman" w:hAnsi="Times New Roman" w:cs="Times New Roman"/>
        </w:rPr>
        <w:t xml:space="preserve">оев. Образ невесты-волшебницы. </w:t>
      </w:r>
      <w:r w:rsidRPr="0020442C">
        <w:rPr>
          <w:rFonts w:ascii="Times New Roman" w:hAnsi="Times New Roman" w:cs="Times New Roman"/>
        </w:rPr>
        <w:t>Иван-царевич – победитель житейских невзгод. Животные-помощники. Особая роль чудесных противников – Бабы-яги, Кощея Бессмертного. Поэтика волшебной сказки. Связь сказочных формул с древними мифами. Фантастика в волшебной сказке.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«Иван - крестьянский сын и </w:t>
      </w:r>
      <w:proofErr w:type="spellStart"/>
      <w:r w:rsidRPr="0020442C">
        <w:rPr>
          <w:rFonts w:ascii="Times New Roman" w:hAnsi="Times New Roman" w:cs="Times New Roman"/>
          <w:b/>
        </w:rPr>
        <w:t>чудо-юдо</w:t>
      </w:r>
      <w:proofErr w:type="spellEnd"/>
      <w:r w:rsidRPr="0020442C">
        <w:rPr>
          <w:rFonts w:ascii="Times New Roman" w:hAnsi="Times New Roman" w:cs="Times New Roman"/>
          <w:b/>
        </w:rPr>
        <w:t>»</w:t>
      </w:r>
      <w:r w:rsidRPr="0020442C">
        <w:rPr>
          <w:rFonts w:ascii="Times New Roman" w:hAnsi="Times New Roman" w:cs="Times New Roman"/>
        </w:rPr>
        <w:t>. Волшебная богатырская сказка героического содержания. Тема мирного труда и защиты родной земли. Иван – крестьянский сын как выразитель основной мысли сказки. Нравственное превосходство главного героя.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Сказка. Виды сказок. Постоянные эпитеты. Гипербола. Сказочные формулы. Сравнение.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t>Из древнерусской литературы.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>Начало письменности у восточных славян и возникновение древнерусской литературы. Культурные и литературные связи Руси с Византией. Древнехристианская книжность на Руси.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«Повесть временных лет»</w:t>
      </w:r>
      <w:r w:rsidRPr="0020442C">
        <w:rPr>
          <w:rFonts w:ascii="Times New Roman" w:hAnsi="Times New Roman" w:cs="Times New Roman"/>
        </w:rPr>
        <w:t xml:space="preserve"> как литературный памятник. </w:t>
      </w:r>
      <w:r w:rsidRPr="0020442C">
        <w:rPr>
          <w:rFonts w:ascii="Times New Roman" w:hAnsi="Times New Roman" w:cs="Times New Roman"/>
          <w:b/>
        </w:rPr>
        <w:t xml:space="preserve">«Подвиг отрока-киевлянина и хитрость воеводы </w:t>
      </w:r>
      <w:proofErr w:type="spellStart"/>
      <w:r w:rsidRPr="0020442C">
        <w:rPr>
          <w:rFonts w:ascii="Times New Roman" w:hAnsi="Times New Roman" w:cs="Times New Roman"/>
          <w:b/>
        </w:rPr>
        <w:t>Претича</w:t>
      </w:r>
      <w:proofErr w:type="spellEnd"/>
      <w:r w:rsidRPr="0020442C">
        <w:rPr>
          <w:rFonts w:ascii="Times New Roman" w:hAnsi="Times New Roman" w:cs="Times New Roman"/>
          <w:b/>
        </w:rPr>
        <w:t>».</w:t>
      </w:r>
      <w:r w:rsidRPr="0020442C">
        <w:rPr>
          <w:rFonts w:ascii="Times New Roman" w:hAnsi="Times New Roman" w:cs="Times New Roman"/>
        </w:rPr>
        <w:t xml:space="preserve"> Отзвуки фольклора в летописи. Герои старинных «Повестей…» и их подвиги во имя мира на родной земле.</w:t>
      </w:r>
    </w:p>
    <w:p w:rsidR="00015BD2" w:rsidRPr="00C24AB7" w:rsidRDefault="00015BD2" w:rsidP="009D12EF">
      <w:pPr>
        <w:ind w:firstLine="567"/>
        <w:jc w:val="both"/>
        <w:rPr>
          <w:rFonts w:ascii="Times New Roman" w:hAnsi="Times New Roman" w:cs="Times New Roman"/>
          <w:i/>
        </w:rPr>
      </w:pPr>
      <w:r w:rsidRPr="00C24AB7">
        <w:rPr>
          <w:rFonts w:ascii="Times New Roman" w:hAnsi="Times New Roman" w:cs="Times New Roman"/>
          <w:i/>
        </w:rPr>
        <w:t xml:space="preserve">Теория литературы. </w:t>
      </w:r>
      <w:r w:rsidRPr="00C24AB7">
        <w:rPr>
          <w:rFonts w:ascii="Times New Roman" w:hAnsi="Times New Roman" w:cs="Times New Roman"/>
        </w:rPr>
        <w:t>Летопись.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t xml:space="preserve">Из литературы </w:t>
      </w:r>
      <w:r w:rsidRPr="0020442C">
        <w:rPr>
          <w:rFonts w:ascii="Times New Roman" w:hAnsi="Times New Roman" w:cs="Times New Roman"/>
          <w:b/>
          <w:lang w:val="en-US"/>
        </w:rPr>
        <w:t>XVIII</w:t>
      </w:r>
      <w:r w:rsidRPr="0020442C">
        <w:rPr>
          <w:rFonts w:ascii="Times New Roman" w:hAnsi="Times New Roman" w:cs="Times New Roman"/>
          <w:b/>
        </w:rPr>
        <w:t xml:space="preserve"> века.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Михаил Васильевич Ломоносов.</w:t>
      </w:r>
      <w:r w:rsidRPr="0020442C">
        <w:rPr>
          <w:rFonts w:ascii="Times New Roman" w:hAnsi="Times New Roman" w:cs="Times New Roman"/>
        </w:rPr>
        <w:t xml:space="preserve"> Краткий рассказ о жизни писателя</w:t>
      </w:r>
      <w:proofErr w:type="gramStart"/>
      <w:r w:rsidRPr="0020442C">
        <w:rPr>
          <w:rFonts w:ascii="Times New Roman" w:hAnsi="Times New Roman" w:cs="Times New Roman"/>
        </w:rPr>
        <w:t>.</w:t>
      </w:r>
      <w:proofErr w:type="gramEnd"/>
      <w:r w:rsidRPr="0020442C">
        <w:rPr>
          <w:rFonts w:ascii="Times New Roman" w:hAnsi="Times New Roman" w:cs="Times New Roman"/>
        </w:rPr>
        <w:t xml:space="preserve"> </w:t>
      </w:r>
      <w:proofErr w:type="gramStart"/>
      <w:r w:rsidRPr="0020442C">
        <w:rPr>
          <w:rFonts w:ascii="Times New Roman" w:hAnsi="Times New Roman" w:cs="Times New Roman"/>
        </w:rPr>
        <w:t>л</w:t>
      </w:r>
      <w:proofErr w:type="gramEnd"/>
      <w:r w:rsidRPr="0020442C">
        <w:rPr>
          <w:rFonts w:ascii="Times New Roman" w:hAnsi="Times New Roman" w:cs="Times New Roman"/>
        </w:rPr>
        <w:t>омоносов – ученый, поэт, художник, гражданин.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«Случились вместе два астронома в пиру…»</w:t>
      </w:r>
      <w:r w:rsidRPr="0020442C">
        <w:rPr>
          <w:rFonts w:ascii="Times New Roman" w:hAnsi="Times New Roman" w:cs="Times New Roman"/>
        </w:rPr>
        <w:t xml:space="preserve"> - научные истины в поэтической форме. Юмор стихотворения.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lastRenderedPageBreak/>
        <w:t>Теория литературы.</w:t>
      </w:r>
      <w:r w:rsidRPr="0020442C">
        <w:rPr>
          <w:rFonts w:ascii="Times New Roman" w:hAnsi="Times New Roman" w:cs="Times New Roman"/>
        </w:rPr>
        <w:t xml:space="preserve"> Роды литературы: эпос, лирика, драма. Жанры литературы.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t xml:space="preserve">Из литературы </w:t>
      </w:r>
      <w:r w:rsidRPr="0020442C">
        <w:rPr>
          <w:rFonts w:ascii="Times New Roman" w:hAnsi="Times New Roman" w:cs="Times New Roman"/>
          <w:b/>
          <w:lang w:val="en-US"/>
        </w:rPr>
        <w:t>XIX</w:t>
      </w:r>
      <w:r w:rsidRPr="0020442C">
        <w:rPr>
          <w:rFonts w:ascii="Times New Roman" w:hAnsi="Times New Roman" w:cs="Times New Roman"/>
          <w:b/>
        </w:rPr>
        <w:t xml:space="preserve"> века.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t>Русские басни.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 xml:space="preserve">Жанр басни. Истоки басенного жанра (Эзоп, Лафонтен, русские баснописцы </w:t>
      </w:r>
      <w:r w:rsidRPr="0020442C">
        <w:rPr>
          <w:rFonts w:ascii="Times New Roman" w:hAnsi="Times New Roman" w:cs="Times New Roman"/>
          <w:lang w:val="en-US"/>
        </w:rPr>
        <w:t>XVIII</w:t>
      </w:r>
      <w:r w:rsidRPr="0020442C">
        <w:rPr>
          <w:rFonts w:ascii="Times New Roman" w:hAnsi="Times New Roman" w:cs="Times New Roman"/>
        </w:rPr>
        <w:t xml:space="preserve"> века).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Иван Андреевич Крылов.</w:t>
      </w:r>
      <w:r w:rsidRPr="0020442C">
        <w:rPr>
          <w:rFonts w:ascii="Times New Roman" w:hAnsi="Times New Roman" w:cs="Times New Roman"/>
        </w:rPr>
        <w:t xml:space="preserve"> Краткий рассказ о баснописце. </w:t>
      </w:r>
      <w:r w:rsidRPr="0020442C">
        <w:rPr>
          <w:rFonts w:ascii="Times New Roman" w:hAnsi="Times New Roman" w:cs="Times New Roman"/>
          <w:b/>
        </w:rPr>
        <w:t>«Ворона и Лисица»,  «Свинья под дубом».</w:t>
      </w:r>
      <w:r w:rsidRPr="0020442C">
        <w:rPr>
          <w:rFonts w:ascii="Times New Roman" w:hAnsi="Times New Roman" w:cs="Times New Roman"/>
        </w:rPr>
        <w:t xml:space="preserve"> Осмеяние пороков – грубой силы, жадности, неблагодарности, хитрости. </w:t>
      </w:r>
      <w:r w:rsidRPr="0020442C">
        <w:rPr>
          <w:rFonts w:ascii="Times New Roman" w:hAnsi="Times New Roman" w:cs="Times New Roman"/>
          <w:b/>
        </w:rPr>
        <w:t>«Волк на псарне»</w:t>
      </w:r>
      <w:r w:rsidRPr="0020442C">
        <w:rPr>
          <w:rFonts w:ascii="Times New Roman" w:hAnsi="Times New Roman" w:cs="Times New Roman"/>
        </w:rPr>
        <w:t xml:space="preserve"> - отражение исторических событий в басне; патриотическая позиция автора.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>Рассказ и мораль в басне. Аллегория. Выразительное чтение басен (</w:t>
      </w:r>
      <w:proofErr w:type="spellStart"/>
      <w:r w:rsidRPr="0020442C">
        <w:rPr>
          <w:rFonts w:ascii="Times New Roman" w:hAnsi="Times New Roman" w:cs="Times New Roman"/>
        </w:rPr>
        <w:t>инсценирование</w:t>
      </w:r>
      <w:proofErr w:type="spellEnd"/>
      <w:r w:rsidRPr="0020442C">
        <w:rPr>
          <w:rFonts w:ascii="Times New Roman" w:hAnsi="Times New Roman" w:cs="Times New Roman"/>
        </w:rPr>
        <w:t>).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Басня, аллегория, понятие об эзоповом языке.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Василий Андреевич Жуковский. </w:t>
      </w:r>
      <w:r w:rsidRPr="0020442C">
        <w:rPr>
          <w:rFonts w:ascii="Times New Roman" w:hAnsi="Times New Roman" w:cs="Times New Roman"/>
        </w:rPr>
        <w:t>Краткий рассказ о поэте.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«Спящая царевна».</w:t>
      </w:r>
      <w:r w:rsidRPr="0020442C">
        <w:rPr>
          <w:rFonts w:ascii="Times New Roman" w:hAnsi="Times New Roman" w:cs="Times New Roman"/>
        </w:rPr>
        <w:t xml:space="preserve"> Сходные и различные черты сказки Жуковского и народной сказки. Герои литературной сказки, особенности сюжета.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«Кубок».</w:t>
      </w:r>
      <w:r w:rsidRPr="0020442C">
        <w:rPr>
          <w:rFonts w:ascii="Times New Roman" w:hAnsi="Times New Roman" w:cs="Times New Roman"/>
        </w:rPr>
        <w:t xml:space="preserve"> Благородство и жестокость. Герои баллады.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Баллада (начальное представление).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Александр Сергеевич Пушкин.</w:t>
      </w:r>
      <w:r w:rsidRPr="0020442C">
        <w:rPr>
          <w:rFonts w:ascii="Times New Roman" w:hAnsi="Times New Roman" w:cs="Times New Roman"/>
        </w:rPr>
        <w:t xml:space="preserve"> Краткий рассказ о жизни поэта (детство, годы учения).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 xml:space="preserve">Стихотворение </w:t>
      </w:r>
      <w:r w:rsidRPr="0020442C">
        <w:rPr>
          <w:rFonts w:ascii="Times New Roman" w:hAnsi="Times New Roman" w:cs="Times New Roman"/>
          <w:b/>
        </w:rPr>
        <w:t>«Няне»</w:t>
      </w:r>
      <w:r w:rsidRPr="0020442C">
        <w:rPr>
          <w:rFonts w:ascii="Times New Roman" w:hAnsi="Times New Roman" w:cs="Times New Roman"/>
        </w:rPr>
        <w:t xml:space="preserve"> - поэтизация образа няни; мотивы одиночества и грусти, скрашиваемые любовью няни, её сказками и песнями.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«У лукоморья дуб зеленый…».</w:t>
      </w:r>
      <w:r w:rsidRPr="0020442C">
        <w:rPr>
          <w:rFonts w:ascii="Times New Roman" w:hAnsi="Times New Roman" w:cs="Times New Roman"/>
        </w:rPr>
        <w:t xml:space="preserve"> Пролог к поэме «Руслан и Людмила» - собирательная картина сюжетов, образов и событий народных сказок, мотивы и сюжеты пушкинского произведения.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«Сказка о мертвой царевне и семи богатырях»</w:t>
      </w:r>
      <w:r w:rsidRPr="0020442C">
        <w:rPr>
          <w:rFonts w:ascii="Times New Roman" w:hAnsi="Times New Roman" w:cs="Times New Roman"/>
        </w:rPr>
        <w:t xml:space="preserve"> - её истоки (сопоставление с русским народными сказками, сказкой Жуковского «Спящая царевна», со сказками братьев Гримм; «бродячие сюжеты»). Противостояние добрых и злых сил в сказке. Царица и царевна, мачеха и падчерица. Помощники царевны. </w:t>
      </w:r>
      <w:proofErr w:type="spellStart"/>
      <w:r w:rsidRPr="0020442C">
        <w:rPr>
          <w:rFonts w:ascii="Times New Roman" w:hAnsi="Times New Roman" w:cs="Times New Roman"/>
        </w:rPr>
        <w:t>Елисей</w:t>
      </w:r>
      <w:proofErr w:type="spellEnd"/>
      <w:r w:rsidRPr="0020442C">
        <w:rPr>
          <w:rFonts w:ascii="Times New Roman" w:hAnsi="Times New Roman" w:cs="Times New Roman"/>
        </w:rPr>
        <w:t xml:space="preserve"> и богатыри. </w:t>
      </w:r>
      <w:proofErr w:type="spellStart"/>
      <w:r w:rsidRPr="0020442C">
        <w:rPr>
          <w:rFonts w:ascii="Times New Roman" w:hAnsi="Times New Roman" w:cs="Times New Roman"/>
        </w:rPr>
        <w:t>Соколко</w:t>
      </w:r>
      <w:proofErr w:type="spellEnd"/>
      <w:r w:rsidRPr="0020442C">
        <w:rPr>
          <w:rFonts w:ascii="Times New Roman" w:hAnsi="Times New Roman" w:cs="Times New Roman"/>
        </w:rPr>
        <w:t>. Сходство и различие литературной пушкинской сказки и сказки народной. Народная мораль, нравственность – красота внешняя и внутренняя, победа добра над злом, гармоничность положительных героев. Поэтичность, музыкальность пушкинской сказки.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Стихотворная и прозаическая речь. Рифма, ритм, строфа, способы рифмовки.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Антоний Погорельский. </w:t>
      </w:r>
      <w:r w:rsidRPr="0020442C">
        <w:rPr>
          <w:rFonts w:ascii="Times New Roman" w:hAnsi="Times New Roman" w:cs="Times New Roman"/>
        </w:rPr>
        <w:t>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«Черная курица, или Подземные жители». </w:t>
      </w:r>
      <w:proofErr w:type="gramStart"/>
      <w:r w:rsidRPr="0020442C">
        <w:rPr>
          <w:rFonts w:ascii="Times New Roman" w:hAnsi="Times New Roman" w:cs="Times New Roman"/>
        </w:rPr>
        <w:t>Фантастическое</w:t>
      </w:r>
      <w:proofErr w:type="gramEnd"/>
      <w:r w:rsidRPr="0020442C">
        <w:rPr>
          <w:rFonts w:ascii="Times New Roman" w:hAnsi="Times New Roman" w:cs="Times New Roman"/>
        </w:rPr>
        <w:t xml:space="preserve"> и достоверно – реальное в сказке. Причудливый сюжет. Нравоучительное содержание.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 Михаил Юрьевич Лермонтов. </w:t>
      </w:r>
      <w:r w:rsidRPr="0020442C">
        <w:rPr>
          <w:rFonts w:ascii="Times New Roman" w:hAnsi="Times New Roman" w:cs="Times New Roman"/>
        </w:rPr>
        <w:t xml:space="preserve">Краткий рассказ о поэте. 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lastRenderedPageBreak/>
        <w:t>«Бородино»</w:t>
      </w:r>
      <w:r w:rsidRPr="0020442C">
        <w:rPr>
          <w:rFonts w:ascii="Times New Roman" w:hAnsi="Times New Roman" w:cs="Times New Roman"/>
        </w:rPr>
        <w:t xml:space="preserve"> - отклик на 25-летнюю годовщину Бородинского сражения (1837). Историческая основа стихотворения. Воспроизведение исторического события устами рядового участника сражения. Мастерство Лермонтова в создании батальных сцен. Сочетание разговорных интонаций с патриотическим пафосом стихотворения.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Сравнение, гипербола, эпитет, метафора, звукопись, аллитерация.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Николай Васильевич Гоголь.</w:t>
      </w:r>
      <w:r w:rsidRPr="0020442C">
        <w:rPr>
          <w:rFonts w:ascii="Times New Roman" w:hAnsi="Times New Roman" w:cs="Times New Roman"/>
        </w:rPr>
        <w:t xml:space="preserve"> Краткий рассказ и </w:t>
      </w:r>
      <w:proofErr w:type="gramStart"/>
      <w:r w:rsidRPr="0020442C">
        <w:rPr>
          <w:rFonts w:ascii="Times New Roman" w:hAnsi="Times New Roman" w:cs="Times New Roman"/>
        </w:rPr>
        <w:t>писателе</w:t>
      </w:r>
      <w:proofErr w:type="gramEnd"/>
      <w:r w:rsidRPr="0020442C">
        <w:rPr>
          <w:rFonts w:ascii="Times New Roman" w:hAnsi="Times New Roman" w:cs="Times New Roman"/>
        </w:rPr>
        <w:t xml:space="preserve">. 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«Заколдованное место» </w:t>
      </w:r>
      <w:r w:rsidRPr="0020442C">
        <w:rPr>
          <w:rFonts w:ascii="Times New Roman" w:hAnsi="Times New Roman" w:cs="Times New Roman"/>
        </w:rPr>
        <w:t>- повесть из книги «Вечера на хуторе близ Диканьки». Поэтизация народной жизни, народных преданий, сочетание светлого и мрачного, комического и лирического, реального и фантастического.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 xml:space="preserve">Теория литературы. </w:t>
      </w:r>
      <w:r w:rsidRPr="0020442C">
        <w:rPr>
          <w:rFonts w:ascii="Times New Roman" w:hAnsi="Times New Roman" w:cs="Times New Roman"/>
        </w:rPr>
        <w:t>Фантастика. Юмор.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Николай Алексеевич Некрасов.</w:t>
      </w:r>
      <w:r w:rsidRPr="0020442C">
        <w:rPr>
          <w:rFonts w:ascii="Times New Roman" w:hAnsi="Times New Roman" w:cs="Times New Roman"/>
        </w:rPr>
        <w:t xml:space="preserve"> Краткий рассказ о поэте.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 </w:t>
      </w:r>
      <w:proofErr w:type="gramStart"/>
      <w:r w:rsidRPr="0020442C">
        <w:rPr>
          <w:rFonts w:ascii="Times New Roman" w:hAnsi="Times New Roman" w:cs="Times New Roman"/>
          <w:b/>
        </w:rPr>
        <w:t>«Мороз, Красный нос»</w:t>
      </w:r>
      <w:r>
        <w:rPr>
          <w:rFonts w:ascii="Times New Roman" w:hAnsi="Times New Roman" w:cs="Times New Roman"/>
          <w:b/>
        </w:rPr>
        <w:t xml:space="preserve"> </w:t>
      </w:r>
      <w:r w:rsidRPr="0020442C">
        <w:rPr>
          <w:rFonts w:ascii="Times New Roman" w:hAnsi="Times New Roman" w:cs="Times New Roman"/>
          <w:b/>
        </w:rPr>
        <w:t>(отрывок из поэмы «Есть женщины в русских селеньях…».</w:t>
      </w:r>
      <w:proofErr w:type="gramEnd"/>
      <w:r w:rsidRPr="0020442C">
        <w:rPr>
          <w:rFonts w:ascii="Times New Roman" w:hAnsi="Times New Roman" w:cs="Times New Roman"/>
        </w:rPr>
        <w:t xml:space="preserve"> Поэтический образ русской женщины.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 xml:space="preserve">Стихотворение </w:t>
      </w:r>
      <w:r w:rsidRPr="0020442C">
        <w:rPr>
          <w:rFonts w:ascii="Times New Roman" w:hAnsi="Times New Roman" w:cs="Times New Roman"/>
          <w:b/>
        </w:rPr>
        <w:t>«Крестьянские дети».</w:t>
      </w:r>
      <w:r w:rsidRPr="0020442C">
        <w:rPr>
          <w:rFonts w:ascii="Times New Roman" w:hAnsi="Times New Roman" w:cs="Times New Roman"/>
        </w:rPr>
        <w:t xml:space="preserve"> Картины вольной жизни крестьянских детей, их забавы, приобщение к труду взрослых. Мир детства – короткая пора в жизни крестьянина. Речевая характеристика персонажей.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Эпитет.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Иван Сергеевич Тургенев.</w:t>
      </w:r>
      <w:r w:rsidRPr="0020442C">
        <w:rPr>
          <w:rFonts w:ascii="Times New Roman" w:hAnsi="Times New Roman" w:cs="Times New Roman"/>
        </w:rPr>
        <w:t xml:space="preserve"> Краткий рассказ о писателе.</w:t>
      </w:r>
    </w:p>
    <w:p w:rsidR="00015BD2" w:rsidRPr="00C24AB7" w:rsidRDefault="00015BD2" w:rsidP="009D12EF">
      <w:pPr>
        <w:ind w:firstLine="567"/>
        <w:jc w:val="both"/>
        <w:rPr>
          <w:rFonts w:ascii="Times New Roman" w:hAnsi="Times New Roman" w:cs="Times New Roman"/>
          <w:i/>
        </w:rPr>
      </w:pPr>
      <w:r w:rsidRPr="0020442C">
        <w:rPr>
          <w:rFonts w:ascii="Times New Roman" w:hAnsi="Times New Roman" w:cs="Times New Roman"/>
          <w:b/>
        </w:rPr>
        <w:t>«</w:t>
      </w:r>
      <w:proofErr w:type="spellStart"/>
      <w:r w:rsidRPr="0020442C">
        <w:rPr>
          <w:rFonts w:ascii="Times New Roman" w:hAnsi="Times New Roman" w:cs="Times New Roman"/>
          <w:b/>
        </w:rPr>
        <w:t>Муму</w:t>
      </w:r>
      <w:proofErr w:type="spellEnd"/>
      <w:r w:rsidRPr="0020442C">
        <w:rPr>
          <w:rFonts w:ascii="Times New Roman" w:hAnsi="Times New Roman" w:cs="Times New Roman"/>
          <w:b/>
        </w:rPr>
        <w:t>»</w:t>
      </w:r>
      <w:r w:rsidRPr="0020442C">
        <w:rPr>
          <w:rFonts w:ascii="Times New Roman" w:hAnsi="Times New Roman" w:cs="Times New Roman"/>
        </w:rPr>
        <w:t xml:space="preserve"> - повествование о жизни в эпоху крепостного права</w:t>
      </w:r>
      <w:proofErr w:type="gramStart"/>
      <w:r w:rsidRPr="0020442C">
        <w:rPr>
          <w:rFonts w:ascii="Times New Roman" w:hAnsi="Times New Roman" w:cs="Times New Roman"/>
        </w:rPr>
        <w:t>.</w:t>
      </w:r>
      <w:proofErr w:type="gramEnd"/>
      <w:r w:rsidRPr="0020442C">
        <w:rPr>
          <w:rFonts w:ascii="Times New Roman" w:hAnsi="Times New Roman" w:cs="Times New Roman"/>
        </w:rPr>
        <w:t xml:space="preserve"> </w:t>
      </w:r>
      <w:proofErr w:type="gramStart"/>
      <w:r w:rsidRPr="0020442C">
        <w:rPr>
          <w:rFonts w:ascii="Times New Roman" w:hAnsi="Times New Roman" w:cs="Times New Roman"/>
        </w:rPr>
        <w:t>д</w:t>
      </w:r>
      <w:proofErr w:type="gramEnd"/>
      <w:r w:rsidRPr="0020442C">
        <w:rPr>
          <w:rFonts w:ascii="Times New Roman" w:hAnsi="Times New Roman" w:cs="Times New Roman"/>
        </w:rPr>
        <w:t xml:space="preserve">уховные и нравственные качества Герасима: сила, достоинство, сострадание к окружающим, великодушие, трудолюбие. </w:t>
      </w:r>
      <w:r w:rsidRPr="00C24AB7">
        <w:rPr>
          <w:rFonts w:ascii="Times New Roman" w:hAnsi="Times New Roman" w:cs="Times New Roman"/>
          <w:i/>
        </w:rPr>
        <w:t>Немота главного героя – символ немого протеста крепостных.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</w:t>
      </w:r>
      <w:r w:rsidRPr="0020442C">
        <w:rPr>
          <w:rFonts w:ascii="Times New Roman" w:hAnsi="Times New Roman" w:cs="Times New Roman"/>
        </w:rPr>
        <w:t>. Портрет, пейзаж. Литературный герой.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Афанасий Афанасьевич Фет. </w:t>
      </w:r>
      <w:r w:rsidRPr="0020442C">
        <w:rPr>
          <w:rFonts w:ascii="Times New Roman" w:hAnsi="Times New Roman" w:cs="Times New Roman"/>
        </w:rPr>
        <w:t xml:space="preserve">Краткий рассказ о поэте. </w:t>
      </w:r>
      <w:proofErr w:type="gramStart"/>
      <w:r w:rsidRPr="0020442C">
        <w:rPr>
          <w:rFonts w:ascii="Times New Roman" w:hAnsi="Times New Roman" w:cs="Times New Roman"/>
        </w:rPr>
        <w:t xml:space="preserve">Стихотворения «Чудная картина», </w:t>
      </w:r>
      <w:r w:rsidRPr="0020442C">
        <w:rPr>
          <w:rFonts w:ascii="Times New Roman" w:hAnsi="Times New Roman" w:cs="Times New Roman"/>
          <w:b/>
        </w:rPr>
        <w:t xml:space="preserve">«Весенний дождь», «Задрожали листы, облетая…»» </w:t>
      </w:r>
      <w:r w:rsidRPr="0020442C">
        <w:rPr>
          <w:rFonts w:ascii="Times New Roman" w:hAnsi="Times New Roman" w:cs="Times New Roman"/>
        </w:rPr>
        <w:t>- радостная, яркая, полная движения картина весенней природы.</w:t>
      </w:r>
      <w:proofErr w:type="gramEnd"/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Лев Николаевич Толстой.</w:t>
      </w:r>
      <w:r w:rsidRPr="0020442C">
        <w:rPr>
          <w:rFonts w:ascii="Times New Roman" w:hAnsi="Times New Roman" w:cs="Times New Roman"/>
        </w:rPr>
        <w:t xml:space="preserve"> 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«Кавказский пленник».</w:t>
      </w:r>
      <w:r w:rsidRPr="0020442C">
        <w:rPr>
          <w:rFonts w:ascii="Times New Roman" w:hAnsi="Times New Roman" w:cs="Times New Roman"/>
        </w:rPr>
        <w:t xml:space="preserve"> Бессмысленность и жестокость национальной вражды. Жилин и </w:t>
      </w:r>
      <w:proofErr w:type="spellStart"/>
      <w:r w:rsidRPr="0020442C">
        <w:rPr>
          <w:rFonts w:ascii="Times New Roman" w:hAnsi="Times New Roman" w:cs="Times New Roman"/>
        </w:rPr>
        <w:t>Костылин</w:t>
      </w:r>
      <w:proofErr w:type="spellEnd"/>
      <w:r w:rsidRPr="0020442C">
        <w:rPr>
          <w:rFonts w:ascii="Times New Roman" w:hAnsi="Times New Roman" w:cs="Times New Roman"/>
        </w:rPr>
        <w:t xml:space="preserve"> – два разных характера, две разные судьбы. Жилин и </w:t>
      </w:r>
      <w:proofErr w:type="spellStart"/>
      <w:r w:rsidRPr="0020442C">
        <w:rPr>
          <w:rFonts w:ascii="Times New Roman" w:hAnsi="Times New Roman" w:cs="Times New Roman"/>
        </w:rPr>
        <w:t>ДИна</w:t>
      </w:r>
      <w:proofErr w:type="spellEnd"/>
      <w:r w:rsidRPr="0020442C">
        <w:rPr>
          <w:rFonts w:ascii="Times New Roman" w:hAnsi="Times New Roman" w:cs="Times New Roman"/>
        </w:rPr>
        <w:t>. Душевная близость людей из враждующих лагерей. Утверждение гуманистических идеалов.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>Теория литературы. Сравнение. Сюжет.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Антон Павлович Чехов.</w:t>
      </w:r>
      <w:r w:rsidRPr="0020442C">
        <w:rPr>
          <w:rFonts w:ascii="Times New Roman" w:hAnsi="Times New Roman" w:cs="Times New Roman"/>
        </w:rPr>
        <w:t xml:space="preserve"> Краткий рассказ о писателе. </w:t>
      </w:r>
      <w:r w:rsidRPr="0020442C">
        <w:rPr>
          <w:rFonts w:ascii="Times New Roman" w:hAnsi="Times New Roman" w:cs="Times New Roman"/>
          <w:b/>
        </w:rPr>
        <w:t>«Хирургия»</w:t>
      </w:r>
      <w:r w:rsidRPr="0020442C">
        <w:rPr>
          <w:rFonts w:ascii="Times New Roman" w:hAnsi="Times New Roman" w:cs="Times New Roman"/>
        </w:rPr>
        <w:t xml:space="preserve"> - осмеяние глупости и невежества героев рассказа. Юмор ситуации. Речь персонажей как средство их характеристики.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Юмор.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lastRenderedPageBreak/>
        <w:t xml:space="preserve">Поэты </w:t>
      </w:r>
      <w:r w:rsidRPr="0020442C">
        <w:rPr>
          <w:rFonts w:ascii="Times New Roman" w:hAnsi="Times New Roman" w:cs="Times New Roman"/>
          <w:b/>
          <w:lang w:val="en-US"/>
        </w:rPr>
        <w:t>XIX</w:t>
      </w:r>
      <w:r w:rsidRPr="0020442C">
        <w:rPr>
          <w:rFonts w:ascii="Times New Roman" w:hAnsi="Times New Roman" w:cs="Times New Roman"/>
          <w:b/>
        </w:rPr>
        <w:t xml:space="preserve"> века о Родине и родной природе.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>Ф.И. Тютчев «Зима недаром злится», «Весенние воды»; А.Н. Плещеев «Весна», И.С. Никитин «Утро»; Ф.И. Тютчев «Как весел грохот летних бурь…»;</w:t>
      </w:r>
      <w:r>
        <w:rPr>
          <w:rFonts w:ascii="Times New Roman" w:hAnsi="Times New Roman" w:cs="Times New Roman"/>
        </w:rPr>
        <w:t xml:space="preserve"> </w:t>
      </w:r>
      <w:r w:rsidRPr="0020442C">
        <w:rPr>
          <w:rFonts w:ascii="Times New Roman" w:hAnsi="Times New Roman" w:cs="Times New Roman"/>
        </w:rPr>
        <w:t>А.Н. Майков «Ласточки»;  И.С. Никитин «Зимняя ночь в деревне» (отрывок); И.З.Суриков «Зима</w:t>
      </w:r>
      <w:proofErr w:type="gramStart"/>
      <w:r w:rsidRPr="0020442C">
        <w:rPr>
          <w:rFonts w:ascii="Times New Roman" w:hAnsi="Times New Roman" w:cs="Times New Roman"/>
        </w:rPr>
        <w:t>»(</w:t>
      </w:r>
      <w:proofErr w:type="gramEnd"/>
      <w:r w:rsidRPr="0020442C">
        <w:rPr>
          <w:rFonts w:ascii="Times New Roman" w:hAnsi="Times New Roman" w:cs="Times New Roman"/>
        </w:rPr>
        <w:t>отрывок). Выразительное чтение стихотворений.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Стихотворный ритм как средство передачи эмоционального состояния, настроения.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t xml:space="preserve">Из литературы </w:t>
      </w:r>
      <w:r w:rsidRPr="0020442C">
        <w:rPr>
          <w:rFonts w:ascii="Times New Roman" w:hAnsi="Times New Roman" w:cs="Times New Roman"/>
          <w:b/>
          <w:lang w:val="en-US"/>
        </w:rPr>
        <w:t>XX</w:t>
      </w:r>
      <w:r w:rsidRPr="0020442C">
        <w:rPr>
          <w:rFonts w:ascii="Times New Roman" w:hAnsi="Times New Roman" w:cs="Times New Roman"/>
          <w:b/>
        </w:rPr>
        <w:t xml:space="preserve"> века.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Иван Алексеевич Бунин. </w:t>
      </w:r>
      <w:r w:rsidRPr="0020442C">
        <w:rPr>
          <w:rFonts w:ascii="Times New Roman" w:hAnsi="Times New Roman" w:cs="Times New Roman"/>
        </w:rPr>
        <w:t>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«Косцы».</w:t>
      </w:r>
      <w:r w:rsidRPr="0020442C">
        <w:rPr>
          <w:rFonts w:ascii="Times New Roman" w:hAnsi="Times New Roman" w:cs="Times New Roman"/>
        </w:rPr>
        <w:t xml:space="preserve"> Восприятие </w:t>
      </w:r>
      <w:proofErr w:type="gramStart"/>
      <w:r w:rsidRPr="0020442C">
        <w:rPr>
          <w:rFonts w:ascii="Times New Roman" w:hAnsi="Times New Roman" w:cs="Times New Roman"/>
        </w:rPr>
        <w:t>прекрасного</w:t>
      </w:r>
      <w:proofErr w:type="gramEnd"/>
      <w:r w:rsidRPr="0020442C">
        <w:rPr>
          <w:rFonts w:ascii="Times New Roman" w:hAnsi="Times New Roman" w:cs="Times New Roman"/>
        </w:rPr>
        <w:t xml:space="preserve">. </w:t>
      </w:r>
      <w:proofErr w:type="gramStart"/>
      <w:r w:rsidRPr="0020442C">
        <w:rPr>
          <w:rFonts w:ascii="Times New Roman" w:hAnsi="Times New Roman" w:cs="Times New Roman"/>
        </w:rPr>
        <w:t>Эстетическое</w:t>
      </w:r>
      <w:proofErr w:type="gramEnd"/>
      <w:r w:rsidRPr="0020442C">
        <w:rPr>
          <w:rFonts w:ascii="Times New Roman" w:hAnsi="Times New Roman" w:cs="Times New Roman"/>
        </w:rPr>
        <w:t xml:space="preserve"> и этическое в рассказе. Кровное родство героев с бескрайними просторами русской земли, душевным складом песен и сказок. Рассказ «Косцы» как поэтическое воспоминание о Родине.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Владимир </w:t>
      </w:r>
      <w:proofErr w:type="spellStart"/>
      <w:r w:rsidRPr="0020442C">
        <w:rPr>
          <w:rFonts w:ascii="Times New Roman" w:hAnsi="Times New Roman" w:cs="Times New Roman"/>
          <w:b/>
        </w:rPr>
        <w:t>Галактионович</w:t>
      </w:r>
      <w:proofErr w:type="spellEnd"/>
      <w:r w:rsidRPr="0020442C">
        <w:rPr>
          <w:rFonts w:ascii="Times New Roman" w:hAnsi="Times New Roman" w:cs="Times New Roman"/>
          <w:b/>
        </w:rPr>
        <w:t xml:space="preserve"> Короленко</w:t>
      </w:r>
      <w:r w:rsidRPr="0020442C">
        <w:rPr>
          <w:rFonts w:ascii="Times New Roman" w:hAnsi="Times New Roman" w:cs="Times New Roman"/>
        </w:rPr>
        <w:t>. 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«В дурном обществе».</w:t>
      </w:r>
      <w:r w:rsidRPr="0020442C">
        <w:rPr>
          <w:rFonts w:ascii="Times New Roman" w:hAnsi="Times New Roman" w:cs="Times New Roman"/>
        </w:rPr>
        <w:t xml:space="preserve"> Жизнь детей из благополучной и обездоленной семей. Их общение. Доброта и сострадание героев повести. Образ серого сонного города. Равнодушие окружающих людей к беднякам. Вася, Валек, Маруся, </w:t>
      </w:r>
      <w:proofErr w:type="spellStart"/>
      <w:r w:rsidRPr="0020442C">
        <w:rPr>
          <w:rFonts w:ascii="Times New Roman" w:hAnsi="Times New Roman" w:cs="Times New Roman"/>
        </w:rPr>
        <w:t>Тыбурций</w:t>
      </w:r>
      <w:proofErr w:type="spellEnd"/>
      <w:r w:rsidRPr="0020442C">
        <w:rPr>
          <w:rFonts w:ascii="Times New Roman" w:hAnsi="Times New Roman" w:cs="Times New Roman"/>
        </w:rPr>
        <w:t>. Отец и сын. Размышления героев. Взаимопонимание – основа отношений в семье.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Портрет. Композиция литературного произведения.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Сергей Александрович Есенин.</w:t>
      </w:r>
      <w:r w:rsidRPr="0020442C">
        <w:rPr>
          <w:rFonts w:ascii="Times New Roman" w:hAnsi="Times New Roman" w:cs="Times New Roman"/>
        </w:rPr>
        <w:t xml:space="preserve"> Рассказ о поэте. Стихотворения </w:t>
      </w:r>
      <w:r w:rsidRPr="0020442C">
        <w:rPr>
          <w:rFonts w:ascii="Times New Roman" w:hAnsi="Times New Roman" w:cs="Times New Roman"/>
          <w:b/>
        </w:rPr>
        <w:t>«Я покинул родимый дом</w:t>
      </w:r>
      <w:proofErr w:type="gramStart"/>
      <w:r w:rsidRPr="0020442C">
        <w:rPr>
          <w:rFonts w:ascii="Times New Roman" w:hAnsi="Times New Roman" w:cs="Times New Roman"/>
          <w:b/>
        </w:rPr>
        <w:t>..», «</w:t>
      </w:r>
      <w:proofErr w:type="gramEnd"/>
      <w:r w:rsidRPr="0020442C">
        <w:rPr>
          <w:rFonts w:ascii="Times New Roman" w:hAnsi="Times New Roman" w:cs="Times New Roman"/>
          <w:b/>
        </w:rPr>
        <w:t>Низкий дом с голубыми ставнями…»</w:t>
      </w:r>
      <w:r w:rsidRPr="0020442C">
        <w:rPr>
          <w:rFonts w:ascii="Times New Roman" w:hAnsi="Times New Roman" w:cs="Times New Roman"/>
        </w:rPr>
        <w:t xml:space="preserve"> - поэтическое изображение родной природы, Родины. Своеобразие языка есенинской лирики.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Павел Петрович Бажов.</w:t>
      </w:r>
      <w:r w:rsidRPr="0020442C">
        <w:rPr>
          <w:rFonts w:ascii="Times New Roman" w:hAnsi="Times New Roman" w:cs="Times New Roman"/>
        </w:rPr>
        <w:t xml:space="preserve"> 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«Медной горы Хозяйка».</w:t>
      </w:r>
      <w:r w:rsidRPr="0020442C">
        <w:rPr>
          <w:rFonts w:ascii="Times New Roman" w:hAnsi="Times New Roman" w:cs="Times New Roman"/>
        </w:rPr>
        <w:t xml:space="preserve"> Реальность и фантастика. Честность, добросове</w:t>
      </w:r>
      <w:r>
        <w:rPr>
          <w:rFonts w:ascii="Times New Roman" w:hAnsi="Times New Roman" w:cs="Times New Roman"/>
        </w:rPr>
        <w:t>ст</w:t>
      </w:r>
      <w:r w:rsidRPr="0020442C">
        <w:rPr>
          <w:rFonts w:ascii="Times New Roman" w:hAnsi="Times New Roman" w:cs="Times New Roman"/>
        </w:rPr>
        <w:t>ность, трудолюбие и талант главного героя. Стремление к совершенному мастерству. Тайны мастерства. Своеобразие языка, интонации сказа.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Сказ как жанр литературы. Сказ и сказка (общее и различное).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Константин Георгиевич Паустовский</w:t>
      </w:r>
      <w:r w:rsidRPr="0020442C">
        <w:rPr>
          <w:rFonts w:ascii="Times New Roman" w:hAnsi="Times New Roman" w:cs="Times New Roman"/>
        </w:rPr>
        <w:t>. 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«Теплый хлеб», «Заячьи лапы».</w:t>
      </w:r>
      <w:r w:rsidRPr="0020442C">
        <w:rPr>
          <w:rFonts w:ascii="Times New Roman" w:hAnsi="Times New Roman" w:cs="Times New Roman"/>
        </w:rPr>
        <w:t xml:space="preserve"> Доброта и сострадание, реальное и фантастическое в сказках Паустовского.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Самуил Яковлевич Маршак.</w:t>
      </w:r>
      <w:r w:rsidRPr="0020442C">
        <w:rPr>
          <w:rFonts w:ascii="Times New Roman" w:hAnsi="Times New Roman" w:cs="Times New Roman"/>
        </w:rPr>
        <w:t xml:space="preserve"> 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«Двенадцать месяцев»</w:t>
      </w:r>
      <w:r w:rsidRPr="0020442C">
        <w:rPr>
          <w:rFonts w:ascii="Times New Roman" w:hAnsi="Times New Roman" w:cs="Times New Roman"/>
        </w:rPr>
        <w:t xml:space="preserve"> - пьеса-сказка. Положительные и отрицательные герои. Победа добра над злом – традиция русских народных сказок</w:t>
      </w:r>
      <w:proofErr w:type="gramStart"/>
      <w:r w:rsidRPr="0020442C">
        <w:rPr>
          <w:rFonts w:ascii="Times New Roman" w:hAnsi="Times New Roman" w:cs="Times New Roman"/>
        </w:rPr>
        <w:t>.</w:t>
      </w:r>
      <w:proofErr w:type="gramEnd"/>
      <w:r w:rsidRPr="0020442C">
        <w:rPr>
          <w:rFonts w:ascii="Times New Roman" w:hAnsi="Times New Roman" w:cs="Times New Roman"/>
        </w:rPr>
        <w:t xml:space="preserve"> </w:t>
      </w:r>
      <w:proofErr w:type="gramStart"/>
      <w:r w:rsidRPr="0020442C">
        <w:rPr>
          <w:rFonts w:ascii="Times New Roman" w:hAnsi="Times New Roman" w:cs="Times New Roman"/>
        </w:rPr>
        <w:t>х</w:t>
      </w:r>
      <w:proofErr w:type="gramEnd"/>
      <w:r w:rsidRPr="0020442C">
        <w:rPr>
          <w:rFonts w:ascii="Times New Roman" w:hAnsi="Times New Roman" w:cs="Times New Roman"/>
        </w:rPr>
        <w:t>удожественные особенности пьесы-сказки.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Драма как род литературы. Пьеса-сказка.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Андрей Платонович Платонов</w:t>
      </w:r>
      <w:r w:rsidRPr="0020442C">
        <w:rPr>
          <w:rFonts w:ascii="Times New Roman" w:hAnsi="Times New Roman" w:cs="Times New Roman"/>
        </w:rPr>
        <w:t>. 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lastRenderedPageBreak/>
        <w:t>«Никита».</w:t>
      </w:r>
      <w:r w:rsidRPr="0020442C">
        <w:rPr>
          <w:rFonts w:ascii="Times New Roman" w:hAnsi="Times New Roman" w:cs="Times New Roman"/>
        </w:rPr>
        <w:t xml:space="preserve"> Быль и фантастика. Главный герой рассказа, единство героя с природой, одухотворение природы в его воображении – жизнь как борьба добра и зла, смена радости и грусти, страдания и счастья. Оптимистическое восприятие окружающего мира.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Фантастика в литературном произведении.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Виктор Петрович Астафьев.</w:t>
      </w:r>
      <w:r w:rsidRPr="0020442C">
        <w:rPr>
          <w:rFonts w:ascii="Times New Roman" w:hAnsi="Times New Roman" w:cs="Times New Roman"/>
        </w:rPr>
        <w:t xml:space="preserve"> 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</w:t>
      </w:r>
      <w:proofErr w:type="spellStart"/>
      <w:r w:rsidRPr="0020442C">
        <w:rPr>
          <w:rFonts w:ascii="Times New Roman" w:hAnsi="Times New Roman" w:cs="Times New Roman"/>
          <w:b/>
        </w:rPr>
        <w:t>Васюткино</w:t>
      </w:r>
      <w:proofErr w:type="spellEnd"/>
      <w:r w:rsidRPr="0020442C">
        <w:rPr>
          <w:rFonts w:ascii="Times New Roman" w:hAnsi="Times New Roman" w:cs="Times New Roman"/>
          <w:b/>
        </w:rPr>
        <w:t xml:space="preserve"> озеро».</w:t>
      </w:r>
      <w:r w:rsidRPr="0020442C">
        <w:rPr>
          <w:rFonts w:ascii="Times New Roman" w:hAnsi="Times New Roman" w:cs="Times New Roman"/>
        </w:rPr>
        <w:t xml:space="preserve"> Бесстрашие, терпение, любовь к природе и ее понимание, находчивость в экстремальных обстоятельствах. Поведение героя в лесу</w:t>
      </w:r>
      <w:proofErr w:type="gramStart"/>
      <w:r w:rsidRPr="0020442C">
        <w:rPr>
          <w:rFonts w:ascii="Times New Roman" w:hAnsi="Times New Roman" w:cs="Times New Roman"/>
        </w:rPr>
        <w:t>.</w:t>
      </w:r>
      <w:proofErr w:type="gramEnd"/>
      <w:r w:rsidRPr="0020442C">
        <w:rPr>
          <w:rFonts w:ascii="Times New Roman" w:hAnsi="Times New Roman" w:cs="Times New Roman"/>
        </w:rPr>
        <w:t xml:space="preserve"> </w:t>
      </w:r>
      <w:proofErr w:type="gramStart"/>
      <w:r w:rsidRPr="0020442C">
        <w:rPr>
          <w:rFonts w:ascii="Times New Roman" w:hAnsi="Times New Roman" w:cs="Times New Roman"/>
        </w:rPr>
        <w:t>о</w:t>
      </w:r>
      <w:proofErr w:type="gramEnd"/>
      <w:r w:rsidRPr="0020442C">
        <w:rPr>
          <w:rFonts w:ascii="Times New Roman" w:hAnsi="Times New Roman" w:cs="Times New Roman"/>
        </w:rPr>
        <w:t xml:space="preserve">сновные черты характера героя. «Открытие» </w:t>
      </w:r>
      <w:proofErr w:type="spellStart"/>
      <w:r w:rsidRPr="0020442C">
        <w:rPr>
          <w:rFonts w:ascii="Times New Roman" w:hAnsi="Times New Roman" w:cs="Times New Roman"/>
        </w:rPr>
        <w:t>Васюткой</w:t>
      </w:r>
      <w:proofErr w:type="spellEnd"/>
      <w:r w:rsidRPr="0020442C">
        <w:rPr>
          <w:rFonts w:ascii="Times New Roman" w:hAnsi="Times New Roman" w:cs="Times New Roman"/>
        </w:rPr>
        <w:t xml:space="preserve"> нового озера. Становление характера юного героя через испытания, преодоление сложных жизненных ситуаций.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Автобиографичность литературного произведения.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Поэты о Великой Отечественной войне (1941 - 1945гг.)</w:t>
      </w:r>
      <w:r w:rsidRPr="0020442C">
        <w:rPr>
          <w:rFonts w:ascii="Times New Roman" w:hAnsi="Times New Roman" w:cs="Times New Roman"/>
        </w:rPr>
        <w:t xml:space="preserve"> Патриотические подвиги в годы Великой Отечественной войны. К.М. Симонов «Майор привез мальчишку на лафете»; А.Т. Твардовский Рассказ танкиста». Война и дети – трагическая и героическая тема произведений о Великой Отечественной войне.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t xml:space="preserve"> Писатели и поэты ХХ века о Родине, родной природе и о себе.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>И.Бунин «Помню - долгий зимний вечер…»; А. Прокофьев «</w:t>
      </w:r>
      <w:proofErr w:type="spellStart"/>
      <w:r w:rsidRPr="0020442C">
        <w:rPr>
          <w:rFonts w:ascii="Times New Roman" w:hAnsi="Times New Roman" w:cs="Times New Roman"/>
        </w:rPr>
        <w:t>Аленушка</w:t>
      </w:r>
      <w:proofErr w:type="spellEnd"/>
      <w:r w:rsidRPr="0020442C">
        <w:rPr>
          <w:rFonts w:ascii="Times New Roman" w:hAnsi="Times New Roman" w:cs="Times New Roman"/>
        </w:rPr>
        <w:t xml:space="preserve">»; </w:t>
      </w:r>
      <w:proofErr w:type="spellStart"/>
      <w:r w:rsidRPr="0020442C">
        <w:rPr>
          <w:rFonts w:ascii="Times New Roman" w:hAnsi="Times New Roman" w:cs="Times New Roman"/>
        </w:rPr>
        <w:t>Д.Кедрин</w:t>
      </w:r>
      <w:proofErr w:type="spellEnd"/>
      <w:r w:rsidRPr="0020442C">
        <w:rPr>
          <w:rFonts w:ascii="Times New Roman" w:hAnsi="Times New Roman" w:cs="Times New Roman"/>
        </w:rPr>
        <w:t xml:space="preserve"> «</w:t>
      </w:r>
      <w:proofErr w:type="spellStart"/>
      <w:r w:rsidRPr="0020442C">
        <w:rPr>
          <w:rFonts w:ascii="Times New Roman" w:hAnsi="Times New Roman" w:cs="Times New Roman"/>
        </w:rPr>
        <w:t>Аленушка</w:t>
      </w:r>
      <w:proofErr w:type="spellEnd"/>
      <w:r w:rsidRPr="0020442C">
        <w:rPr>
          <w:rFonts w:ascii="Times New Roman" w:hAnsi="Times New Roman" w:cs="Times New Roman"/>
        </w:rPr>
        <w:t xml:space="preserve">»; Н. Рубцов «Родная деревня»; </w:t>
      </w:r>
      <w:proofErr w:type="spellStart"/>
      <w:r w:rsidRPr="0020442C">
        <w:rPr>
          <w:rFonts w:ascii="Times New Roman" w:hAnsi="Times New Roman" w:cs="Times New Roman"/>
        </w:rPr>
        <w:t>Дон-Аминадо</w:t>
      </w:r>
      <w:proofErr w:type="spellEnd"/>
      <w:r w:rsidRPr="0020442C">
        <w:rPr>
          <w:rFonts w:ascii="Times New Roman" w:hAnsi="Times New Roman" w:cs="Times New Roman"/>
        </w:rPr>
        <w:t xml:space="preserve"> «Города и годы». Конкретные пейзажные зарисовки </w:t>
      </w:r>
      <w:proofErr w:type="gramStart"/>
      <w:r w:rsidRPr="0020442C">
        <w:rPr>
          <w:rFonts w:ascii="Times New Roman" w:hAnsi="Times New Roman" w:cs="Times New Roman"/>
        </w:rPr>
        <w:t>о</w:t>
      </w:r>
      <w:proofErr w:type="gramEnd"/>
      <w:r w:rsidRPr="0020442C">
        <w:rPr>
          <w:rFonts w:ascii="Times New Roman" w:hAnsi="Times New Roman" w:cs="Times New Roman"/>
        </w:rPr>
        <w:t xml:space="preserve"> обобщенный образ России.</w:t>
      </w:r>
    </w:p>
    <w:p w:rsidR="00015BD2" w:rsidRPr="00C24AB7" w:rsidRDefault="00015BD2" w:rsidP="009D12EF">
      <w:pPr>
        <w:ind w:firstLine="567"/>
        <w:jc w:val="both"/>
        <w:rPr>
          <w:rFonts w:ascii="Times New Roman" w:hAnsi="Times New Roman" w:cs="Times New Roman"/>
          <w:i/>
        </w:rPr>
      </w:pPr>
      <w:r w:rsidRPr="0020442C">
        <w:rPr>
          <w:rFonts w:ascii="Times New Roman" w:hAnsi="Times New Roman" w:cs="Times New Roman"/>
          <w:b/>
        </w:rPr>
        <w:t>Саша Черный.</w:t>
      </w:r>
      <w:r w:rsidRPr="0020442C">
        <w:rPr>
          <w:rFonts w:ascii="Times New Roman" w:hAnsi="Times New Roman" w:cs="Times New Roman"/>
        </w:rPr>
        <w:t xml:space="preserve"> «Кавказский пленник», «Игорь-Робинзон». Образы и сюжеты литературной классики как темы произведений для детей.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>Теория литературы. Юмор.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Юлий </w:t>
      </w:r>
      <w:proofErr w:type="spellStart"/>
      <w:r w:rsidRPr="0020442C">
        <w:rPr>
          <w:rFonts w:ascii="Times New Roman" w:hAnsi="Times New Roman" w:cs="Times New Roman"/>
          <w:b/>
        </w:rPr>
        <w:t>Черсанович</w:t>
      </w:r>
      <w:proofErr w:type="spellEnd"/>
      <w:r w:rsidRPr="0020442C">
        <w:rPr>
          <w:rFonts w:ascii="Times New Roman" w:hAnsi="Times New Roman" w:cs="Times New Roman"/>
          <w:b/>
        </w:rPr>
        <w:t xml:space="preserve"> Ким. </w:t>
      </w:r>
      <w:r w:rsidRPr="0020442C">
        <w:rPr>
          <w:rFonts w:ascii="Times New Roman" w:hAnsi="Times New Roman" w:cs="Times New Roman"/>
        </w:rPr>
        <w:t>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«Рыба – кит»</w:t>
      </w:r>
      <w:r w:rsidRPr="0020442C">
        <w:rPr>
          <w:rFonts w:ascii="Times New Roman" w:hAnsi="Times New Roman" w:cs="Times New Roman"/>
        </w:rPr>
        <w:t>. Стихотворение-шутка.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Стихотворения-песни. Песни-шутки. Песни-фантазии.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t>Из зарубежной литературы.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Роберт Льюис Стивенсон</w:t>
      </w:r>
      <w:r w:rsidRPr="0020442C">
        <w:rPr>
          <w:rFonts w:ascii="Times New Roman" w:hAnsi="Times New Roman" w:cs="Times New Roman"/>
        </w:rPr>
        <w:t>. 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«Вересковый мед».</w:t>
      </w:r>
      <w:r w:rsidRPr="0020442C">
        <w:rPr>
          <w:rFonts w:ascii="Times New Roman" w:hAnsi="Times New Roman" w:cs="Times New Roman"/>
        </w:rPr>
        <w:t xml:space="preserve"> Подвиг героя во имя сохранения традиций предков.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C24AB7">
        <w:rPr>
          <w:rFonts w:ascii="Times New Roman" w:hAnsi="Times New Roman" w:cs="Times New Roman"/>
          <w:i/>
        </w:rPr>
        <w:t>Теория литературы.</w:t>
      </w:r>
      <w:r w:rsidRPr="0020442C">
        <w:rPr>
          <w:rFonts w:ascii="Times New Roman" w:hAnsi="Times New Roman" w:cs="Times New Roman"/>
        </w:rPr>
        <w:t xml:space="preserve"> Баллада.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Даниэль Дефо.</w:t>
      </w:r>
      <w:r w:rsidRPr="0020442C">
        <w:rPr>
          <w:rFonts w:ascii="Times New Roman" w:hAnsi="Times New Roman" w:cs="Times New Roman"/>
        </w:rPr>
        <w:t xml:space="preserve"> 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«Робинзон Крузо»</w:t>
      </w:r>
      <w:r>
        <w:rPr>
          <w:rFonts w:ascii="Times New Roman" w:hAnsi="Times New Roman" w:cs="Times New Roman"/>
          <w:b/>
        </w:rPr>
        <w:t xml:space="preserve"> </w:t>
      </w:r>
      <w:r w:rsidRPr="0020442C">
        <w:rPr>
          <w:rFonts w:ascii="Times New Roman" w:hAnsi="Times New Roman" w:cs="Times New Roman"/>
          <w:b/>
        </w:rPr>
        <w:t>(отрывок).</w:t>
      </w:r>
      <w:r w:rsidRPr="0020442C">
        <w:rPr>
          <w:rFonts w:ascii="Times New Roman" w:hAnsi="Times New Roman" w:cs="Times New Roman"/>
        </w:rPr>
        <w:t xml:space="preserve"> Жизнь и необычайные приключения Робинзона Крузо, характер героя. Гимн неисчерпаемым возможностям человека.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20442C">
        <w:rPr>
          <w:rFonts w:ascii="Times New Roman" w:hAnsi="Times New Roman" w:cs="Times New Roman"/>
          <w:b/>
        </w:rPr>
        <w:t>Ханс</w:t>
      </w:r>
      <w:proofErr w:type="spellEnd"/>
      <w:r w:rsidRPr="0020442C">
        <w:rPr>
          <w:rFonts w:ascii="Times New Roman" w:hAnsi="Times New Roman" w:cs="Times New Roman"/>
          <w:b/>
        </w:rPr>
        <w:t xml:space="preserve"> </w:t>
      </w:r>
      <w:proofErr w:type="spellStart"/>
      <w:r w:rsidRPr="0020442C">
        <w:rPr>
          <w:rFonts w:ascii="Times New Roman" w:hAnsi="Times New Roman" w:cs="Times New Roman"/>
          <w:b/>
        </w:rPr>
        <w:t>Кристиан</w:t>
      </w:r>
      <w:proofErr w:type="spellEnd"/>
      <w:r w:rsidRPr="0020442C">
        <w:rPr>
          <w:rFonts w:ascii="Times New Roman" w:hAnsi="Times New Roman" w:cs="Times New Roman"/>
          <w:b/>
        </w:rPr>
        <w:t xml:space="preserve"> Андерсен.</w:t>
      </w:r>
      <w:r w:rsidRPr="0020442C">
        <w:rPr>
          <w:rFonts w:ascii="Times New Roman" w:hAnsi="Times New Roman" w:cs="Times New Roman"/>
        </w:rPr>
        <w:t xml:space="preserve"> 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lastRenderedPageBreak/>
        <w:t>«Снежная королева».</w:t>
      </w:r>
      <w:r w:rsidRPr="0020442C">
        <w:rPr>
          <w:rFonts w:ascii="Times New Roman" w:hAnsi="Times New Roman" w:cs="Times New Roman"/>
        </w:rPr>
        <w:t xml:space="preserve"> Символический смысл фантастических образов и художественных деталей в сказке. Кай и Герда. Помощники Герды.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 Марк Твен.</w:t>
      </w:r>
      <w:r w:rsidRPr="0020442C">
        <w:rPr>
          <w:rFonts w:ascii="Times New Roman" w:hAnsi="Times New Roman" w:cs="Times New Roman"/>
        </w:rPr>
        <w:t xml:space="preserve"> 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«Приключения Тома </w:t>
      </w:r>
      <w:proofErr w:type="spellStart"/>
      <w:r w:rsidRPr="0020442C">
        <w:rPr>
          <w:rFonts w:ascii="Times New Roman" w:hAnsi="Times New Roman" w:cs="Times New Roman"/>
          <w:b/>
        </w:rPr>
        <w:t>Сойера</w:t>
      </w:r>
      <w:proofErr w:type="spellEnd"/>
      <w:r w:rsidRPr="0020442C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 </w:t>
      </w:r>
      <w:r w:rsidRPr="0020442C">
        <w:rPr>
          <w:rFonts w:ascii="Times New Roman" w:hAnsi="Times New Roman" w:cs="Times New Roman"/>
          <w:b/>
        </w:rPr>
        <w:t>(отрывок).</w:t>
      </w:r>
      <w:r w:rsidRPr="0020442C">
        <w:rPr>
          <w:rFonts w:ascii="Times New Roman" w:hAnsi="Times New Roman" w:cs="Times New Roman"/>
        </w:rPr>
        <w:t xml:space="preserve"> Том и Гек. Дружба мальчиков. Игры, забавы, находчивость, предприимчивость. Черты характера Тома, раскрывающиеся в отношениях с друзьями. Том и Беки, их дружба. Внутренний мир героев М. Твена.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Джек Лондон</w:t>
      </w:r>
      <w:r w:rsidRPr="0020442C">
        <w:rPr>
          <w:rFonts w:ascii="Times New Roman" w:hAnsi="Times New Roman" w:cs="Times New Roman"/>
        </w:rPr>
        <w:t>. Краткий рассказ о писателе.</w:t>
      </w:r>
    </w:p>
    <w:p w:rsidR="00015BD2" w:rsidRPr="0020442C" w:rsidRDefault="00015BD2" w:rsidP="009D12EF">
      <w:pPr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«Сказание о </w:t>
      </w:r>
      <w:proofErr w:type="spellStart"/>
      <w:r w:rsidRPr="0020442C">
        <w:rPr>
          <w:rFonts w:ascii="Times New Roman" w:hAnsi="Times New Roman" w:cs="Times New Roman"/>
          <w:b/>
        </w:rPr>
        <w:t>Кише</w:t>
      </w:r>
      <w:proofErr w:type="spellEnd"/>
      <w:r w:rsidRPr="0020442C">
        <w:rPr>
          <w:rFonts w:ascii="Times New Roman" w:hAnsi="Times New Roman" w:cs="Times New Roman"/>
          <w:b/>
        </w:rPr>
        <w:t>»</w:t>
      </w:r>
      <w:r w:rsidRPr="0020442C">
        <w:rPr>
          <w:rFonts w:ascii="Times New Roman" w:hAnsi="Times New Roman" w:cs="Times New Roman"/>
        </w:rPr>
        <w:t xml:space="preserve"> - сказание о взрослении подростка, вынужденного добывать пищу, заботиться о старших. Уважение взрослых. Характер мальчика – смелость, мужество, изобретательность, смекалка, чувство собственного достоинства – опора в трудных жизненных обстоятельствах. Мастерство писателя в поэтическом изображении жизни северного народа.</w:t>
      </w:r>
    </w:p>
    <w:p w:rsidR="00015BD2" w:rsidRPr="0020442C" w:rsidRDefault="00015BD2" w:rsidP="009D12EF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7E2D78" w:rsidRDefault="007E2D78" w:rsidP="009D12EF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42C">
        <w:rPr>
          <w:rFonts w:ascii="Times New Roman" w:hAnsi="Times New Roman" w:cs="Times New Roman"/>
          <w:b/>
          <w:sz w:val="24"/>
          <w:szCs w:val="24"/>
        </w:rPr>
        <w:t>График проведения письменных контрольных работ</w:t>
      </w:r>
    </w:p>
    <w:tbl>
      <w:tblPr>
        <w:tblStyle w:val="a6"/>
        <w:tblW w:w="10328" w:type="dxa"/>
        <w:tblInd w:w="543" w:type="dxa"/>
        <w:tblLook w:val="04A0"/>
      </w:tblPr>
      <w:tblGrid>
        <w:gridCol w:w="573"/>
        <w:gridCol w:w="5513"/>
        <w:gridCol w:w="1979"/>
        <w:gridCol w:w="2263"/>
      </w:tblGrid>
      <w:tr w:rsidR="007E2D78" w:rsidTr="008464AC">
        <w:tc>
          <w:tcPr>
            <w:tcW w:w="573" w:type="dxa"/>
          </w:tcPr>
          <w:p w:rsidR="007E2D78" w:rsidRPr="007E2D78" w:rsidRDefault="007E2D78" w:rsidP="009D12EF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D78">
              <w:rPr>
                <w:rFonts w:ascii="Times New Roman" w:hAnsi="Times New Roman" w:cs="Times New Roman"/>
                <w:sz w:val="24"/>
                <w:szCs w:val="24"/>
              </w:rPr>
              <w:t>№ к.р.</w:t>
            </w:r>
          </w:p>
        </w:tc>
        <w:tc>
          <w:tcPr>
            <w:tcW w:w="5513" w:type="dxa"/>
          </w:tcPr>
          <w:p w:rsidR="007E2D78" w:rsidRPr="007E2D78" w:rsidRDefault="007E2D78" w:rsidP="009D12EF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D78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979" w:type="dxa"/>
          </w:tcPr>
          <w:p w:rsidR="007E2D78" w:rsidRPr="007E2D78" w:rsidRDefault="007E2D78" w:rsidP="009D12EF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D78">
              <w:rPr>
                <w:rFonts w:ascii="Times New Roman" w:hAnsi="Times New Roman" w:cs="Times New Roman"/>
                <w:sz w:val="24"/>
                <w:szCs w:val="24"/>
              </w:rPr>
              <w:t>Плановые сроки</w:t>
            </w:r>
          </w:p>
        </w:tc>
        <w:tc>
          <w:tcPr>
            <w:tcW w:w="2263" w:type="dxa"/>
          </w:tcPr>
          <w:p w:rsidR="007E2D78" w:rsidRPr="007E2D78" w:rsidRDefault="007E2D78" w:rsidP="009D12EF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D78">
              <w:rPr>
                <w:rFonts w:ascii="Times New Roman" w:hAnsi="Times New Roman" w:cs="Times New Roman"/>
                <w:sz w:val="24"/>
                <w:szCs w:val="24"/>
              </w:rPr>
              <w:t>Фактические сроки</w:t>
            </w:r>
          </w:p>
        </w:tc>
      </w:tr>
      <w:tr w:rsidR="007E2D78" w:rsidTr="008464AC">
        <w:tc>
          <w:tcPr>
            <w:tcW w:w="573" w:type="dxa"/>
          </w:tcPr>
          <w:p w:rsidR="007E2D78" w:rsidRPr="007E2D78" w:rsidRDefault="007E2D78" w:rsidP="009D12EF">
            <w:pPr>
              <w:ind w:firstLine="567"/>
              <w:rPr>
                <w:sz w:val="24"/>
                <w:szCs w:val="24"/>
              </w:rPr>
            </w:pPr>
            <w:r w:rsidRPr="007E2D78">
              <w:rPr>
                <w:sz w:val="24"/>
                <w:szCs w:val="24"/>
              </w:rPr>
              <w:t>1</w:t>
            </w:r>
          </w:p>
        </w:tc>
        <w:tc>
          <w:tcPr>
            <w:tcW w:w="5513" w:type="dxa"/>
          </w:tcPr>
          <w:p w:rsidR="007E2D78" w:rsidRPr="007E2D78" w:rsidRDefault="007E2D78" w:rsidP="009D12EF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E2D78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</w:t>
            </w:r>
            <w:r w:rsidR="008464A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 w:rsidRPr="007E2D78">
              <w:rPr>
                <w:rFonts w:ascii="Times New Roman" w:hAnsi="Times New Roman" w:cs="Times New Roman"/>
                <w:sz w:val="24"/>
                <w:szCs w:val="24"/>
              </w:rPr>
              <w:t>по произведениям 1-ой половины 19 века</w:t>
            </w:r>
          </w:p>
        </w:tc>
        <w:tc>
          <w:tcPr>
            <w:tcW w:w="1979" w:type="dxa"/>
          </w:tcPr>
          <w:p w:rsidR="007E2D78" w:rsidRPr="007E2D78" w:rsidRDefault="007E2D78" w:rsidP="009D12EF">
            <w:pPr>
              <w:ind w:firstLine="567"/>
              <w:rPr>
                <w:sz w:val="24"/>
                <w:szCs w:val="24"/>
              </w:rPr>
            </w:pPr>
            <w:r w:rsidRPr="007E2D78"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2263" w:type="dxa"/>
          </w:tcPr>
          <w:p w:rsidR="007E2D78" w:rsidRPr="007E2D78" w:rsidRDefault="007E2D78" w:rsidP="009D12EF">
            <w:pPr>
              <w:ind w:firstLine="567"/>
              <w:rPr>
                <w:sz w:val="24"/>
                <w:szCs w:val="24"/>
              </w:rPr>
            </w:pPr>
          </w:p>
        </w:tc>
      </w:tr>
      <w:tr w:rsidR="007E2D78" w:rsidTr="008464AC">
        <w:tc>
          <w:tcPr>
            <w:tcW w:w="573" w:type="dxa"/>
          </w:tcPr>
          <w:p w:rsidR="007E2D78" w:rsidRPr="007E2D78" w:rsidRDefault="007E2D78" w:rsidP="009D12EF">
            <w:pPr>
              <w:ind w:firstLine="567"/>
              <w:rPr>
                <w:sz w:val="24"/>
                <w:szCs w:val="24"/>
              </w:rPr>
            </w:pPr>
            <w:r w:rsidRPr="007E2D78">
              <w:rPr>
                <w:sz w:val="24"/>
                <w:szCs w:val="24"/>
              </w:rPr>
              <w:t>2</w:t>
            </w:r>
          </w:p>
        </w:tc>
        <w:tc>
          <w:tcPr>
            <w:tcW w:w="5513" w:type="dxa"/>
          </w:tcPr>
          <w:p w:rsidR="007E2D78" w:rsidRPr="007E2D78" w:rsidRDefault="007E2D78" w:rsidP="009D12EF">
            <w:pPr>
              <w:ind w:firstLine="56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  <w:r w:rsidRPr="007E2D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2 </w:t>
            </w:r>
            <w:r w:rsidR="00846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</w:t>
            </w:r>
            <w:r w:rsidRPr="007E2D78">
              <w:rPr>
                <w:rFonts w:ascii="Times New Roman" w:eastAsia="Times New Roman" w:hAnsi="Times New Roman" w:cs="Times New Roman"/>
                <w:sz w:val="24"/>
                <w:szCs w:val="24"/>
              </w:rPr>
              <w:t>по курсу литературы 20  века</w:t>
            </w:r>
          </w:p>
        </w:tc>
        <w:tc>
          <w:tcPr>
            <w:tcW w:w="1979" w:type="dxa"/>
          </w:tcPr>
          <w:p w:rsidR="007E2D78" w:rsidRPr="007E2D78" w:rsidRDefault="007E2D78" w:rsidP="009D12EF">
            <w:pPr>
              <w:ind w:firstLine="567"/>
              <w:rPr>
                <w:sz w:val="24"/>
                <w:szCs w:val="24"/>
              </w:rPr>
            </w:pPr>
            <w:r w:rsidRPr="007E2D78">
              <w:rPr>
                <w:rFonts w:ascii="Times New Roman" w:eastAsia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2263" w:type="dxa"/>
          </w:tcPr>
          <w:p w:rsidR="007E2D78" w:rsidRPr="007E2D78" w:rsidRDefault="007E2D78" w:rsidP="009D12EF">
            <w:pPr>
              <w:ind w:firstLine="567"/>
              <w:rPr>
                <w:sz w:val="24"/>
                <w:szCs w:val="24"/>
              </w:rPr>
            </w:pPr>
          </w:p>
        </w:tc>
      </w:tr>
    </w:tbl>
    <w:p w:rsidR="007E2D78" w:rsidRDefault="007E2D78" w:rsidP="009D12EF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7E2D78" w:rsidRDefault="007E2D78" w:rsidP="009D12EF">
      <w:pPr>
        <w:ind w:firstLine="567"/>
      </w:pPr>
    </w:p>
    <w:p w:rsidR="00015BD2" w:rsidRDefault="00015BD2" w:rsidP="009D12EF">
      <w:pPr>
        <w:spacing w:line="360" w:lineRule="auto"/>
        <w:ind w:firstLine="567"/>
        <w:jc w:val="right"/>
        <w:rPr>
          <w:rFonts w:ascii="Times New Roman" w:hAnsi="Times New Roman" w:cs="Times New Roman"/>
          <w:b/>
        </w:rPr>
      </w:pPr>
    </w:p>
    <w:p w:rsidR="00015BD2" w:rsidRDefault="00015BD2" w:rsidP="009D12EF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015BD2" w:rsidRDefault="00015BD2" w:rsidP="009D12EF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015BD2" w:rsidRDefault="00015BD2" w:rsidP="009D12EF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015BD2" w:rsidRDefault="00015BD2" w:rsidP="009D12EF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015BD2" w:rsidRDefault="00015BD2" w:rsidP="009D12EF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015BD2" w:rsidRPr="0020442C" w:rsidRDefault="00015BD2" w:rsidP="009D12EF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t>Произведения для заучивания наизусть.</w:t>
      </w:r>
    </w:p>
    <w:p w:rsidR="00015BD2" w:rsidRPr="0020442C" w:rsidRDefault="00015BD2" w:rsidP="009D12EF">
      <w:pPr>
        <w:spacing w:after="0" w:line="240" w:lineRule="auto"/>
        <w:ind w:firstLine="567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t>Пословицы и поговорки.</w:t>
      </w:r>
    </w:p>
    <w:p w:rsidR="00015BD2" w:rsidRPr="0020442C" w:rsidRDefault="00015BD2" w:rsidP="009D12EF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В.А. Жуковский. </w:t>
      </w:r>
      <w:r w:rsidRPr="0020442C">
        <w:rPr>
          <w:rFonts w:ascii="Times New Roman" w:hAnsi="Times New Roman" w:cs="Times New Roman"/>
        </w:rPr>
        <w:t>«Спящая царевна» (отрывок).</w:t>
      </w:r>
    </w:p>
    <w:p w:rsidR="00015BD2" w:rsidRPr="0020442C" w:rsidRDefault="00015BD2" w:rsidP="009D12EF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И.А. Крылов</w:t>
      </w:r>
      <w:r w:rsidRPr="0020442C">
        <w:rPr>
          <w:rFonts w:ascii="Times New Roman" w:hAnsi="Times New Roman" w:cs="Times New Roman"/>
        </w:rPr>
        <w:t>. Басни.</w:t>
      </w:r>
    </w:p>
    <w:p w:rsidR="00015BD2" w:rsidRPr="0020442C" w:rsidRDefault="00015BD2" w:rsidP="009D12EF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А.С. Пушкин.</w:t>
      </w:r>
      <w:r w:rsidRPr="0020442C">
        <w:rPr>
          <w:rFonts w:ascii="Times New Roman" w:hAnsi="Times New Roman" w:cs="Times New Roman"/>
        </w:rPr>
        <w:t xml:space="preserve"> «У лукоморья…».</w:t>
      </w:r>
      <w:r>
        <w:rPr>
          <w:rFonts w:ascii="Times New Roman" w:hAnsi="Times New Roman" w:cs="Times New Roman"/>
        </w:rPr>
        <w:t xml:space="preserve"> </w:t>
      </w:r>
      <w:r w:rsidRPr="0020442C">
        <w:rPr>
          <w:rFonts w:ascii="Times New Roman" w:hAnsi="Times New Roman" w:cs="Times New Roman"/>
        </w:rPr>
        <w:t>Няне.</w:t>
      </w:r>
    </w:p>
    <w:p w:rsidR="00015BD2" w:rsidRPr="0020442C" w:rsidRDefault="00015BD2" w:rsidP="009D12EF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Н.А. Некрасов</w:t>
      </w:r>
      <w:r w:rsidRPr="0020442C">
        <w:rPr>
          <w:rFonts w:ascii="Times New Roman" w:hAnsi="Times New Roman" w:cs="Times New Roman"/>
        </w:rPr>
        <w:t xml:space="preserve"> «Есть женщины в русских селеньях…», отрывок из стихотворения «Крестьянские дети» («Однажды в студёную, зимнюю пору…»)</w:t>
      </w:r>
    </w:p>
    <w:p w:rsidR="00015BD2" w:rsidRPr="0020442C" w:rsidRDefault="00015BD2" w:rsidP="009D12EF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 А.А. Фет.</w:t>
      </w:r>
      <w:r w:rsidRPr="0020442C">
        <w:rPr>
          <w:rFonts w:ascii="Times New Roman" w:hAnsi="Times New Roman" w:cs="Times New Roman"/>
        </w:rPr>
        <w:t xml:space="preserve"> Весенний дождь.</w:t>
      </w:r>
    </w:p>
    <w:p w:rsidR="00015BD2" w:rsidRPr="0020442C" w:rsidRDefault="00015BD2" w:rsidP="009D12EF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М.Ю. Лермонтов.</w:t>
      </w:r>
      <w:r w:rsidRPr="0020442C">
        <w:rPr>
          <w:rFonts w:ascii="Times New Roman" w:hAnsi="Times New Roman" w:cs="Times New Roman"/>
        </w:rPr>
        <w:t xml:space="preserve"> Бородино.</w:t>
      </w:r>
    </w:p>
    <w:p w:rsidR="00015BD2" w:rsidRPr="0020442C" w:rsidRDefault="00015BD2" w:rsidP="009D12EF">
      <w:pPr>
        <w:spacing w:after="0" w:line="240" w:lineRule="auto"/>
        <w:ind w:firstLine="567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t xml:space="preserve">С.А. Есенин. </w:t>
      </w:r>
      <w:r w:rsidRPr="0020442C">
        <w:rPr>
          <w:rFonts w:ascii="Times New Roman" w:hAnsi="Times New Roman" w:cs="Times New Roman"/>
        </w:rPr>
        <w:t>«Я покинул родимый дом…», «Низкий дом с голубыми ставнями…» (на выбор).</w:t>
      </w:r>
    </w:p>
    <w:p w:rsidR="00015BD2" w:rsidRPr="0020442C" w:rsidRDefault="00015BD2" w:rsidP="009D12EF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 xml:space="preserve">По теме </w:t>
      </w:r>
      <w:r w:rsidRPr="0020442C">
        <w:rPr>
          <w:rFonts w:ascii="Times New Roman" w:hAnsi="Times New Roman" w:cs="Times New Roman"/>
          <w:b/>
        </w:rPr>
        <w:t>«Великая Отечественная война»</w:t>
      </w:r>
      <w:r>
        <w:rPr>
          <w:rFonts w:ascii="Times New Roman" w:hAnsi="Times New Roman" w:cs="Times New Roman"/>
        </w:rPr>
        <w:t xml:space="preserve"> 1-2 стихотворения</w:t>
      </w:r>
      <w:r w:rsidRPr="0020442C">
        <w:rPr>
          <w:rFonts w:ascii="Times New Roman" w:hAnsi="Times New Roman" w:cs="Times New Roman"/>
        </w:rPr>
        <w:t xml:space="preserve"> (по выбору учащихся).</w:t>
      </w:r>
    </w:p>
    <w:p w:rsidR="00015BD2" w:rsidRPr="0020442C" w:rsidRDefault="00015BD2" w:rsidP="009D12EF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 xml:space="preserve">По теме </w:t>
      </w:r>
      <w:r w:rsidRPr="0020442C">
        <w:rPr>
          <w:rFonts w:ascii="Times New Roman" w:hAnsi="Times New Roman" w:cs="Times New Roman"/>
          <w:b/>
        </w:rPr>
        <w:t>«О Родине и родной природе»</w:t>
      </w:r>
      <w:r w:rsidRPr="0020442C">
        <w:rPr>
          <w:rFonts w:ascii="Times New Roman" w:hAnsi="Times New Roman" w:cs="Times New Roman"/>
        </w:rPr>
        <w:t xml:space="preserve"> 1-2 стихотворения (по выбору учащихся).</w:t>
      </w:r>
    </w:p>
    <w:p w:rsidR="00015BD2" w:rsidRPr="0020442C" w:rsidRDefault="00015BD2" w:rsidP="009D12EF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015BD2" w:rsidRPr="0020442C" w:rsidRDefault="00015BD2" w:rsidP="009D12E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20442C">
        <w:rPr>
          <w:rFonts w:ascii="Times New Roman" w:hAnsi="Times New Roman" w:cs="Times New Roman"/>
          <w:b/>
        </w:rPr>
        <w:t>Список литературы для самостоятельного чтения.</w:t>
      </w:r>
    </w:p>
    <w:p w:rsidR="00015BD2" w:rsidRPr="0020442C" w:rsidRDefault="00015BD2" w:rsidP="009D12EF">
      <w:pPr>
        <w:spacing w:after="0" w:line="240" w:lineRule="auto"/>
        <w:ind w:firstLine="567"/>
        <w:rPr>
          <w:rFonts w:ascii="Times New Roman" w:hAnsi="Times New Roman" w:cs="Times New Roman"/>
          <w:b/>
        </w:rPr>
      </w:pPr>
    </w:p>
    <w:p w:rsidR="00015BD2" w:rsidRPr="0020442C" w:rsidRDefault="00015BD2" w:rsidP="009D12EF">
      <w:pPr>
        <w:shd w:val="clear" w:color="auto" w:fill="FFFFFF"/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Античные мифы</w:t>
      </w:r>
      <w:r w:rsidRPr="0020442C">
        <w:rPr>
          <w:rFonts w:ascii="Times New Roman" w:hAnsi="Times New Roman" w:cs="Times New Roman"/>
        </w:rPr>
        <w:t>. Вначале был хаос. Зевс на Олимпе.</w:t>
      </w:r>
    </w:p>
    <w:p w:rsidR="00015BD2" w:rsidRPr="00C24AB7" w:rsidRDefault="00015BD2" w:rsidP="009D12EF">
      <w:pPr>
        <w:shd w:val="clear" w:color="auto" w:fill="FFFFFF"/>
        <w:spacing w:after="0" w:line="240" w:lineRule="auto"/>
        <w:ind w:right="14" w:firstLine="567"/>
        <w:jc w:val="both"/>
        <w:rPr>
          <w:rFonts w:ascii="Times New Roman" w:hAnsi="Times New Roman" w:cs="Times New Roman"/>
          <w:b/>
          <w:u w:val="single"/>
        </w:rPr>
      </w:pPr>
      <w:r w:rsidRPr="00C24AB7">
        <w:rPr>
          <w:rFonts w:ascii="Times New Roman" w:hAnsi="Times New Roman" w:cs="Times New Roman"/>
          <w:b/>
          <w:u w:val="single"/>
        </w:rPr>
        <w:t>Из древнерусской литературы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А. Никитин.</w:t>
      </w:r>
      <w:r w:rsidRPr="0020442C">
        <w:rPr>
          <w:rFonts w:ascii="Times New Roman" w:hAnsi="Times New Roman" w:cs="Times New Roman"/>
        </w:rPr>
        <w:t xml:space="preserve"> Из «Хождений за три моря».</w:t>
      </w:r>
    </w:p>
    <w:p w:rsidR="00015BD2" w:rsidRPr="00C24AB7" w:rsidRDefault="00015BD2" w:rsidP="009D12EF">
      <w:pPr>
        <w:shd w:val="clear" w:color="auto" w:fill="FFFFFF"/>
        <w:spacing w:after="0" w:line="240" w:lineRule="auto"/>
        <w:ind w:right="14" w:firstLine="567"/>
        <w:jc w:val="both"/>
        <w:rPr>
          <w:rFonts w:ascii="Times New Roman" w:hAnsi="Times New Roman" w:cs="Times New Roman"/>
          <w:b/>
          <w:u w:val="single"/>
        </w:rPr>
      </w:pPr>
      <w:r w:rsidRPr="00C24AB7">
        <w:rPr>
          <w:rFonts w:ascii="Times New Roman" w:hAnsi="Times New Roman" w:cs="Times New Roman"/>
          <w:b/>
          <w:u w:val="single"/>
        </w:rPr>
        <w:t>Из русской литературы 18 века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right="14"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А.Д.Кантемир. </w:t>
      </w:r>
      <w:r w:rsidRPr="0020442C">
        <w:rPr>
          <w:rFonts w:ascii="Times New Roman" w:hAnsi="Times New Roman" w:cs="Times New Roman"/>
        </w:rPr>
        <w:t xml:space="preserve">Верблюд и лисица.                                                                                                               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right="14"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 xml:space="preserve">  </w:t>
      </w:r>
      <w:r w:rsidRPr="0020442C">
        <w:rPr>
          <w:rFonts w:ascii="Times New Roman" w:hAnsi="Times New Roman" w:cs="Times New Roman"/>
          <w:b/>
        </w:rPr>
        <w:t>М.В. Ломоносов. «</w:t>
      </w:r>
      <w:r w:rsidRPr="0020442C">
        <w:rPr>
          <w:rFonts w:ascii="Times New Roman" w:hAnsi="Times New Roman" w:cs="Times New Roman"/>
        </w:rPr>
        <w:t xml:space="preserve">Лишь только </w:t>
      </w:r>
      <w:proofErr w:type="spellStart"/>
      <w:r w:rsidRPr="0020442C">
        <w:rPr>
          <w:rFonts w:ascii="Times New Roman" w:hAnsi="Times New Roman" w:cs="Times New Roman"/>
        </w:rPr>
        <w:t>дн</w:t>
      </w:r>
      <w:r>
        <w:rPr>
          <w:rFonts w:ascii="Times New Roman" w:hAnsi="Times New Roman" w:cs="Times New Roman"/>
        </w:rPr>
        <w:t>евный</w:t>
      </w:r>
      <w:proofErr w:type="spellEnd"/>
      <w:r>
        <w:rPr>
          <w:rFonts w:ascii="Times New Roman" w:hAnsi="Times New Roman" w:cs="Times New Roman"/>
        </w:rPr>
        <w:t xml:space="preserve"> шум умолк…»</w:t>
      </w:r>
      <w:r w:rsidRPr="0020442C">
        <w:rPr>
          <w:rFonts w:ascii="Times New Roman" w:hAnsi="Times New Roman" w:cs="Times New Roman"/>
        </w:rPr>
        <w:t xml:space="preserve">                                                                                       </w:t>
      </w:r>
    </w:p>
    <w:p w:rsidR="00015BD2" w:rsidRPr="00C24AB7" w:rsidRDefault="00015BD2" w:rsidP="009D12EF">
      <w:pPr>
        <w:shd w:val="clear" w:color="auto" w:fill="FFFFFF"/>
        <w:spacing w:after="0" w:line="240" w:lineRule="auto"/>
        <w:ind w:right="14" w:firstLine="567"/>
        <w:rPr>
          <w:rFonts w:ascii="Times New Roman" w:hAnsi="Times New Roman" w:cs="Times New Roman"/>
          <w:b/>
          <w:u w:val="single"/>
        </w:rPr>
      </w:pPr>
      <w:r w:rsidRPr="00C24AB7">
        <w:rPr>
          <w:rFonts w:ascii="Times New Roman" w:hAnsi="Times New Roman" w:cs="Times New Roman"/>
          <w:b/>
          <w:u w:val="single"/>
        </w:rPr>
        <w:t>Из русской литературы 19 века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right="14"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И.А. Крылов </w:t>
      </w:r>
      <w:r>
        <w:rPr>
          <w:rFonts w:ascii="Times New Roman" w:hAnsi="Times New Roman" w:cs="Times New Roman"/>
        </w:rPr>
        <w:t>(3 - 4 басни на выбор)</w:t>
      </w:r>
      <w:proofErr w:type="gramStart"/>
      <w:r w:rsidRPr="0020442C">
        <w:rPr>
          <w:rFonts w:ascii="Times New Roman" w:hAnsi="Times New Roman" w:cs="Times New Roman"/>
        </w:rPr>
        <w:t xml:space="preserve">                                                                                                .</w:t>
      </w:r>
      <w:proofErr w:type="gramEnd"/>
    </w:p>
    <w:p w:rsidR="00015BD2" w:rsidRPr="0020442C" w:rsidRDefault="00015BD2" w:rsidP="009D12EF">
      <w:pPr>
        <w:shd w:val="clear" w:color="auto" w:fill="FFFFFF"/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Е. А. Баратынский.</w:t>
      </w:r>
      <w:r w:rsidRPr="0020442C">
        <w:rPr>
          <w:rFonts w:ascii="Times New Roman" w:hAnsi="Times New Roman" w:cs="Times New Roman"/>
        </w:rPr>
        <w:t xml:space="preserve"> Водопад. «Чудный град порой сольется...».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А. С. Пушкин.</w:t>
      </w:r>
      <w:r w:rsidRPr="0020442C">
        <w:rPr>
          <w:rFonts w:ascii="Times New Roman" w:hAnsi="Times New Roman" w:cs="Times New Roman"/>
        </w:rPr>
        <w:t xml:space="preserve"> Зимняя дорога. Кавказ.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right="24"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М. Ю. Лермонтов.</w:t>
      </w:r>
      <w:r w:rsidRPr="0020442C">
        <w:rPr>
          <w:rFonts w:ascii="Times New Roman" w:hAnsi="Times New Roman" w:cs="Times New Roman"/>
        </w:rPr>
        <w:t xml:space="preserve"> Ветка Палестины. Пленный рыцарь. Утес. </w:t>
      </w:r>
      <w:proofErr w:type="spellStart"/>
      <w:r w:rsidRPr="0020442C">
        <w:rPr>
          <w:rFonts w:ascii="Times New Roman" w:hAnsi="Times New Roman" w:cs="Times New Roman"/>
        </w:rPr>
        <w:t>Ашик-Кериб</w:t>
      </w:r>
      <w:proofErr w:type="spellEnd"/>
      <w:r w:rsidRPr="0020442C">
        <w:rPr>
          <w:rFonts w:ascii="Times New Roman" w:hAnsi="Times New Roman" w:cs="Times New Roman"/>
        </w:rPr>
        <w:t xml:space="preserve"> (сказка).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А. В. Кольцов</w:t>
      </w:r>
      <w:r w:rsidRPr="0020442C">
        <w:rPr>
          <w:rFonts w:ascii="Times New Roman" w:hAnsi="Times New Roman" w:cs="Times New Roman"/>
        </w:rPr>
        <w:t>. Осень. Урожай.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Н. В. Гоголь.</w:t>
      </w:r>
      <w:r w:rsidRPr="0020442C">
        <w:rPr>
          <w:rFonts w:ascii="Times New Roman" w:hAnsi="Times New Roman" w:cs="Times New Roman"/>
        </w:rPr>
        <w:t xml:space="preserve"> Страшная месть.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Н. А. Некрасов.</w:t>
      </w:r>
      <w:r w:rsidRPr="0020442C">
        <w:rPr>
          <w:rFonts w:ascii="Times New Roman" w:hAnsi="Times New Roman" w:cs="Times New Roman"/>
        </w:rPr>
        <w:t xml:space="preserve"> Накануне светлого праздника.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Д. В. Григорович.</w:t>
      </w:r>
      <w:r w:rsidRPr="0020442C">
        <w:rPr>
          <w:rFonts w:ascii="Times New Roman" w:hAnsi="Times New Roman" w:cs="Times New Roman"/>
        </w:rPr>
        <w:t xml:space="preserve"> Гуттаперчевый мальчик.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И. С. Тургенев.</w:t>
      </w:r>
      <w:r w:rsidRPr="0020442C">
        <w:rPr>
          <w:rFonts w:ascii="Times New Roman" w:hAnsi="Times New Roman" w:cs="Times New Roman"/>
        </w:rPr>
        <w:t xml:space="preserve"> Стихотворения в прозе, рассказы.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В. М. Гаршин.</w:t>
      </w:r>
      <w:r w:rsidRPr="0020442C">
        <w:rPr>
          <w:rFonts w:ascii="Times New Roman" w:hAnsi="Times New Roman" w:cs="Times New Roman"/>
        </w:rPr>
        <w:t xml:space="preserve"> Сказка о жабе и розе.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А. А. Фет.</w:t>
      </w:r>
      <w:r w:rsidRPr="0020442C">
        <w:rPr>
          <w:rFonts w:ascii="Times New Roman" w:hAnsi="Times New Roman" w:cs="Times New Roman"/>
        </w:rPr>
        <w:t xml:space="preserve"> «Облаком волнистым...». «Печальная береза...» и др.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И. С. Никитин.</w:t>
      </w:r>
      <w:r w:rsidRPr="0020442C">
        <w:rPr>
          <w:rFonts w:ascii="Times New Roman" w:hAnsi="Times New Roman" w:cs="Times New Roman"/>
        </w:rPr>
        <w:t xml:space="preserve"> Утро. Пахарь.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Я. П. Полонский.</w:t>
      </w:r>
      <w:r w:rsidRPr="0020442C">
        <w:rPr>
          <w:rFonts w:ascii="Times New Roman" w:hAnsi="Times New Roman" w:cs="Times New Roman"/>
        </w:rPr>
        <w:t xml:space="preserve"> Утро.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А. Н. Майков.</w:t>
      </w:r>
      <w:r w:rsidRPr="0020442C">
        <w:rPr>
          <w:rFonts w:ascii="Times New Roman" w:hAnsi="Times New Roman" w:cs="Times New Roman"/>
        </w:rPr>
        <w:t xml:space="preserve"> Весна. «Осенние листья по ветру кру</w:t>
      </w:r>
      <w:r w:rsidRPr="0020442C">
        <w:rPr>
          <w:rFonts w:ascii="Times New Roman" w:hAnsi="Times New Roman" w:cs="Times New Roman"/>
        </w:rPr>
        <w:softHyphen/>
        <w:t>жат.......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Ф. И. Тютчев.</w:t>
      </w:r>
      <w:r w:rsidRPr="0020442C">
        <w:rPr>
          <w:rFonts w:ascii="Times New Roman" w:hAnsi="Times New Roman" w:cs="Times New Roman"/>
        </w:rPr>
        <w:t xml:space="preserve"> Утро в горах.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right="5"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lastRenderedPageBreak/>
        <w:t>Н. С. Лесков.</w:t>
      </w:r>
      <w:r w:rsidRPr="0020442C">
        <w:rPr>
          <w:rFonts w:ascii="Times New Roman" w:hAnsi="Times New Roman" w:cs="Times New Roman"/>
        </w:rPr>
        <w:t xml:space="preserve"> Привидение в Инженерном замке. Из кадетских воспоминаний.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Л. Н. Толстой.</w:t>
      </w:r>
      <w:r w:rsidRPr="0020442C">
        <w:rPr>
          <w:rFonts w:ascii="Times New Roman" w:hAnsi="Times New Roman" w:cs="Times New Roman"/>
        </w:rPr>
        <w:t xml:space="preserve"> Севастопольские рассказы (на выбор).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А. Н. Островский.</w:t>
      </w:r>
      <w:r w:rsidRPr="0020442C">
        <w:rPr>
          <w:rFonts w:ascii="Times New Roman" w:hAnsi="Times New Roman" w:cs="Times New Roman"/>
        </w:rPr>
        <w:t xml:space="preserve"> Снегурочка.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А. П. Чехов.</w:t>
      </w:r>
      <w:r w:rsidRPr="0020442C">
        <w:rPr>
          <w:rFonts w:ascii="Times New Roman" w:hAnsi="Times New Roman" w:cs="Times New Roman"/>
        </w:rPr>
        <w:t xml:space="preserve"> 3—4 рассказа на выбор.</w:t>
      </w:r>
    </w:p>
    <w:p w:rsidR="00015BD2" w:rsidRPr="00C24AB7" w:rsidRDefault="00015BD2" w:rsidP="009D12EF">
      <w:pPr>
        <w:shd w:val="clear" w:color="auto" w:fill="FFFFFF"/>
        <w:spacing w:before="163" w:after="0" w:line="240" w:lineRule="auto"/>
        <w:ind w:firstLine="567"/>
        <w:rPr>
          <w:rFonts w:ascii="Times New Roman" w:hAnsi="Times New Roman" w:cs="Times New Roman"/>
          <w:b/>
          <w:iCs/>
          <w:u w:val="single"/>
        </w:rPr>
      </w:pPr>
      <w:r w:rsidRPr="00C24AB7">
        <w:rPr>
          <w:rFonts w:ascii="Times New Roman" w:hAnsi="Times New Roman" w:cs="Times New Roman"/>
          <w:b/>
          <w:iCs/>
          <w:u w:val="single"/>
        </w:rPr>
        <w:t xml:space="preserve">Из русской литературы </w:t>
      </w:r>
      <w:r w:rsidRPr="00C24AB7">
        <w:rPr>
          <w:rFonts w:ascii="Times New Roman" w:hAnsi="Times New Roman" w:cs="Times New Roman"/>
          <w:b/>
          <w:iCs/>
          <w:u w:val="single"/>
          <w:lang w:val="en-US"/>
        </w:rPr>
        <w:t>XX</w:t>
      </w:r>
      <w:r w:rsidRPr="00C24AB7">
        <w:rPr>
          <w:rFonts w:ascii="Times New Roman" w:hAnsi="Times New Roman" w:cs="Times New Roman"/>
          <w:b/>
          <w:iCs/>
          <w:u w:val="single"/>
        </w:rPr>
        <w:t xml:space="preserve"> века</w:t>
      </w:r>
    </w:p>
    <w:p w:rsidR="00015BD2" w:rsidRPr="0020442C" w:rsidRDefault="00015BD2" w:rsidP="009D12EF">
      <w:pPr>
        <w:shd w:val="clear" w:color="auto" w:fill="FFFFFF"/>
        <w:spacing w:before="72"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М. Горький. </w:t>
      </w:r>
      <w:r w:rsidRPr="0020442C">
        <w:rPr>
          <w:rFonts w:ascii="Times New Roman" w:hAnsi="Times New Roman" w:cs="Times New Roman"/>
        </w:rPr>
        <w:t>Дети Пармы. Из «Сказок об Италии».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А. И. Куприн.</w:t>
      </w:r>
      <w:r w:rsidRPr="0020442C">
        <w:rPr>
          <w:rFonts w:ascii="Times New Roman" w:hAnsi="Times New Roman" w:cs="Times New Roman"/>
        </w:rPr>
        <w:t xml:space="preserve"> Чудесный доктор.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И. А. Бунин.</w:t>
      </w:r>
      <w:r w:rsidRPr="0020442C">
        <w:rPr>
          <w:rFonts w:ascii="Times New Roman" w:hAnsi="Times New Roman" w:cs="Times New Roman"/>
        </w:rPr>
        <w:t xml:space="preserve"> «Шире, грудь, распахнись...». Деревен</w:t>
      </w:r>
      <w:r w:rsidRPr="0020442C">
        <w:rPr>
          <w:rFonts w:ascii="Times New Roman" w:hAnsi="Times New Roman" w:cs="Times New Roman"/>
        </w:rPr>
        <w:softHyphen/>
        <w:t>ский нищий. Затишье. «</w:t>
      </w:r>
      <w:proofErr w:type="gramStart"/>
      <w:r w:rsidRPr="0020442C">
        <w:rPr>
          <w:rFonts w:ascii="Times New Roman" w:hAnsi="Times New Roman" w:cs="Times New Roman"/>
        </w:rPr>
        <w:t>Высоко полный месяц</w:t>
      </w:r>
      <w:proofErr w:type="gramEnd"/>
      <w:r w:rsidRPr="0020442C">
        <w:rPr>
          <w:rFonts w:ascii="Times New Roman" w:hAnsi="Times New Roman" w:cs="Times New Roman"/>
        </w:rPr>
        <w:t xml:space="preserve"> стоит...». «Помню — долгий зимний вечер...».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А. А. Блок.</w:t>
      </w:r>
      <w:r w:rsidRPr="0020442C">
        <w:rPr>
          <w:rFonts w:ascii="Times New Roman" w:hAnsi="Times New Roman" w:cs="Times New Roman"/>
        </w:rPr>
        <w:t xml:space="preserve"> «Встану я в утро туманное...». «На весеннем пути в теремок...».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С. А. Есенин.</w:t>
      </w:r>
      <w:r w:rsidRPr="0020442C">
        <w:rPr>
          <w:rFonts w:ascii="Times New Roman" w:hAnsi="Times New Roman" w:cs="Times New Roman"/>
        </w:rPr>
        <w:t xml:space="preserve"> Песнь о собаке.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 xml:space="preserve">Дон </w:t>
      </w:r>
      <w:proofErr w:type="spellStart"/>
      <w:r w:rsidRPr="0020442C">
        <w:rPr>
          <w:rFonts w:ascii="Times New Roman" w:hAnsi="Times New Roman" w:cs="Times New Roman"/>
          <w:b/>
        </w:rPr>
        <w:t>Аминадо</w:t>
      </w:r>
      <w:proofErr w:type="spellEnd"/>
      <w:r w:rsidRPr="0020442C">
        <w:rPr>
          <w:rFonts w:ascii="Times New Roman" w:hAnsi="Times New Roman" w:cs="Times New Roman"/>
          <w:b/>
        </w:rPr>
        <w:t>.</w:t>
      </w:r>
      <w:r w:rsidRPr="0020442C">
        <w:rPr>
          <w:rFonts w:ascii="Times New Roman" w:hAnsi="Times New Roman" w:cs="Times New Roman"/>
        </w:rPr>
        <w:t xml:space="preserve"> Колыбельная.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И. С. Соколов-Микитов.</w:t>
      </w:r>
      <w:r w:rsidRPr="0020442C">
        <w:rPr>
          <w:rFonts w:ascii="Times New Roman" w:hAnsi="Times New Roman" w:cs="Times New Roman"/>
        </w:rPr>
        <w:t xml:space="preserve"> Зима.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П. П. Бажов.</w:t>
      </w:r>
      <w:r w:rsidRPr="0020442C">
        <w:rPr>
          <w:rFonts w:ascii="Times New Roman" w:hAnsi="Times New Roman" w:cs="Times New Roman"/>
        </w:rPr>
        <w:t xml:space="preserve"> Каменный цветок.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М. М. Пришвин.</w:t>
      </w:r>
      <w:r w:rsidRPr="0020442C">
        <w:rPr>
          <w:rFonts w:ascii="Times New Roman" w:hAnsi="Times New Roman" w:cs="Times New Roman"/>
        </w:rPr>
        <w:t xml:space="preserve"> Моя родина.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С. Я. Маршак.</w:t>
      </w:r>
      <w:r w:rsidRPr="0020442C">
        <w:rPr>
          <w:rFonts w:ascii="Times New Roman" w:hAnsi="Times New Roman" w:cs="Times New Roman"/>
        </w:rPr>
        <w:t xml:space="preserve"> Двенадцать месяцев.</w:t>
      </w:r>
    </w:p>
    <w:p w:rsidR="00015BD2" w:rsidRPr="0020442C" w:rsidRDefault="00186EFF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186EFF">
        <w:rPr>
          <w:rFonts w:ascii="Times New Roman" w:hAnsi="Times New Roman" w:cs="Times New Roman"/>
          <w:b/>
          <w:noProof/>
          <w:lang w:eastAsia="ru-RU"/>
        </w:rPr>
        <w:pict>
          <v:line id="Прямая соединительная линия 1" o:spid="_x0000_s1027" style="position:absolute;left:0;text-align:left;z-index:251658240;visibility:visible;mso-position-horizontal-relative:margin" from="690pt,500.9pt" to="690pt,5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" strokeweight=".09mm">
            <v:stroke joinstyle="miter"/>
            <w10:wrap anchorx="margin"/>
          </v:line>
        </w:pict>
      </w:r>
      <w:r w:rsidR="00015BD2" w:rsidRPr="0020442C">
        <w:rPr>
          <w:rFonts w:ascii="Times New Roman" w:hAnsi="Times New Roman" w:cs="Times New Roman"/>
          <w:b/>
        </w:rPr>
        <w:t>А. Т. Твардовский.</w:t>
      </w:r>
      <w:r w:rsidR="00015BD2" w:rsidRPr="0020442C">
        <w:rPr>
          <w:rFonts w:ascii="Times New Roman" w:hAnsi="Times New Roman" w:cs="Times New Roman"/>
        </w:rPr>
        <w:t xml:space="preserve"> Лес осенью.</w:t>
      </w:r>
    </w:p>
    <w:p w:rsidR="00015BD2" w:rsidRPr="0020442C" w:rsidRDefault="00015BD2" w:rsidP="009D12E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Е. И. Носов.</w:t>
      </w:r>
      <w:r w:rsidRPr="0020442C">
        <w:rPr>
          <w:rFonts w:ascii="Times New Roman" w:hAnsi="Times New Roman" w:cs="Times New Roman"/>
        </w:rPr>
        <w:t xml:space="preserve"> Варька.</w:t>
      </w:r>
    </w:p>
    <w:p w:rsidR="00015BD2" w:rsidRPr="0020442C" w:rsidRDefault="00015BD2" w:rsidP="009D12EF">
      <w:pPr>
        <w:shd w:val="clear" w:color="auto" w:fill="FFFFFF"/>
        <w:spacing w:before="5"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В. П. Астафьев.</w:t>
      </w:r>
      <w:r w:rsidRPr="0020442C">
        <w:rPr>
          <w:rFonts w:ascii="Times New Roman" w:hAnsi="Times New Roman" w:cs="Times New Roman"/>
        </w:rPr>
        <w:t xml:space="preserve"> Зачем я убил коростеля? </w:t>
      </w:r>
      <w:proofErr w:type="spellStart"/>
      <w:r w:rsidRPr="0020442C">
        <w:rPr>
          <w:rFonts w:ascii="Times New Roman" w:hAnsi="Times New Roman" w:cs="Times New Roman"/>
        </w:rPr>
        <w:t>Белогрудка</w:t>
      </w:r>
      <w:proofErr w:type="spellEnd"/>
      <w:r w:rsidRPr="0020442C">
        <w:rPr>
          <w:rFonts w:ascii="Times New Roman" w:hAnsi="Times New Roman" w:cs="Times New Roman"/>
        </w:rPr>
        <w:t>.</w:t>
      </w:r>
    </w:p>
    <w:p w:rsidR="00015BD2" w:rsidRPr="00C24AB7" w:rsidRDefault="00015BD2" w:rsidP="009D12EF">
      <w:pPr>
        <w:shd w:val="clear" w:color="auto" w:fill="FFFFFF"/>
        <w:spacing w:before="115" w:after="0" w:line="240" w:lineRule="auto"/>
        <w:ind w:firstLine="567"/>
        <w:rPr>
          <w:rFonts w:ascii="Times New Roman" w:hAnsi="Times New Roman" w:cs="Times New Roman"/>
          <w:b/>
          <w:iCs/>
          <w:u w:val="single"/>
        </w:rPr>
      </w:pPr>
      <w:r w:rsidRPr="00C24AB7">
        <w:rPr>
          <w:rFonts w:ascii="Times New Roman" w:hAnsi="Times New Roman" w:cs="Times New Roman"/>
          <w:b/>
          <w:iCs/>
          <w:u w:val="single"/>
        </w:rPr>
        <w:t xml:space="preserve">Из зарубежной литературы   </w:t>
      </w:r>
    </w:p>
    <w:p w:rsidR="00015BD2" w:rsidRPr="0020442C" w:rsidRDefault="00015BD2" w:rsidP="009D12EF">
      <w:pPr>
        <w:shd w:val="clear" w:color="auto" w:fill="FFFFFF"/>
        <w:spacing w:before="115"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  <w:iCs/>
        </w:rPr>
        <w:t xml:space="preserve"> </w:t>
      </w:r>
      <w:r w:rsidRPr="0020442C">
        <w:rPr>
          <w:rFonts w:ascii="Times New Roman" w:hAnsi="Times New Roman" w:cs="Times New Roman"/>
        </w:rPr>
        <w:t xml:space="preserve">Басни </w:t>
      </w:r>
      <w:r w:rsidRPr="0020442C">
        <w:rPr>
          <w:rFonts w:ascii="Times New Roman" w:hAnsi="Times New Roman" w:cs="Times New Roman"/>
          <w:b/>
        </w:rPr>
        <w:t>Эзопа, Лафонтена, Лессинга</w:t>
      </w:r>
      <w:r w:rsidRPr="0020442C">
        <w:rPr>
          <w:rFonts w:ascii="Times New Roman" w:hAnsi="Times New Roman" w:cs="Times New Roman"/>
        </w:rPr>
        <w:t xml:space="preserve">   (на выбор).                                                                                                     </w:t>
      </w:r>
    </w:p>
    <w:p w:rsidR="00015BD2" w:rsidRPr="0020442C" w:rsidRDefault="00015BD2" w:rsidP="009D12EF">
      <w:pPr>
        <w:shd w:val="clear" w:color="auto" w:fill="FFFFFF"/>
        <w:spacing w:before="115"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</w:rPr>
        <w:t xml:space="preserve"> </w:t>
      </w:r>
      <w:r w:rsidRPr="0020442C">
        <w:rPr>
          <w:rFonts w:ascii="Times New Roman" w:hAnsi="Times New Roman" w:cs="Times New Roman"/>
          <w:b/>
        </w:rPr>
        <w:t>Д. Дефо.</w:t>
      </w:r>
      <w:r w:rsidRPr="0020442C">
        <w:rPr>
          <w:rFonts w:ascii="Times New Roman" w:hAnsi="Times New Roman" w:cs="Times New Roman"/>
        </w:rPr>
        <w:t xml:space="preserve"> Жизнь и удивительные приключения морехода Робинзона Крузо.</w:t>
      </w:r>
    </w:p>
    <w:p w:rsidR="00015BD2" w:rsidRPr="0020442C" w:rsidRDefault="00015BD2" w:rsidP="009D12EF">
      <w:pPr>
        <w:shd w:val="clear" w:color="auto" w:fill="FFFFFF"/>
        <w:spacing w:before="5" w:after="0" w:line="240" w:lineRule="auto"/>
        <w:ind w:firstLine="567"/>
        <w:rPr>
          <w:rFonts w:ascii="Times New Roman" w:hAnsi="Times New Roman" w:cs="Times New Roman"/>
        </w:rPr>
      </w:pPr>
      <w:r w:rsidRPr="0020442C">
        <w:rPr>
          <w:rFonts w:ascii="Times New Roman" w:hAnsi="Times New Roman" w:cs="Times New Roman"/>
          <w:b/>
        </w:rPr>
        <w:t>М. Твен.</w:t>
      </w:r>
      <w:r w:rsidRPr="0020442C">
        <w:rPr>
          <w:rFonts w:ascii="Times New Roman" w:hAnsi="Times New Roman" w:cs="Times New Roman"/>
        </w:rPr>
        <w:t xml:space="preserve"> Приключения Тома </w:t>
      </w:r>
      <w:proofErr w:type="spellStart"/>
      <w:r w:rsidRPr="0020442C">
        <w:rPr>
          <w:rFonts w:ascii="Times New Roman" w:hAnsi="Times New Roman" w:cs="Times New Roman"/>
        </w:rPr>
        <w:t>Сойера</w:t>
      </w:r>
      <w:proofErr w:type="spellEnd"/>
      <w:r w:rsidRPr="0020442C">
        <w:rPr>
          <w:rFonts w:ascii="Times New Roman" w:hAnsi="Times New Roman" w:cs="Times New Roman"/>
        </w:rPr>
        <w:t>.</w:t>
      </w:r>
    </w:p>
    <w:p w:rsidR="00015BD2" w:rsidRDefault="00015BD2" w:rsidP="00015BD2">
      <w:pPr>
        <w:spacing w:after="0"/>
      </w:pPr>
    </w:p>
    <w:p w:rsidR="000D076B" w:rsidRDefault="000D076B"/>
    <w:p w:rsidR="00582CC9" w:rsidRDefault="00582CC9"/>
    <w:p w:rsidR="00582CC9" w:rsidRDefault="00582CC9"/>
    <w:p w:rsidR="00582CC9" w:rsidRDefault="00582CC9"/>
    <w:p w:rsidR="00582CC9" w:rsidRDefault="00582CC9"/>
    <w:p w:rsidR="00582CC9" w:rsidRDefault="00582CC9"/>
    <w:p w:rsidR="00582CC9" w:rsidRDefault="00582CC9"/>
    <w:p w:rsidR="009D12EF" w:rsidRDefault="009D12EF" w:rsidP="009D12EF">
      <w:pPr>
        <w:rPr>
          <w:rFonts w:ascii="Times New Roman" w:hAnsi="Times New Roman" w:cs="Times New Roman"/>
          <w:b/>
          <w:sz w:val="28"/>
        </w:rPr>
      </w:pPr>
    </w:p>
    <w:p w:rsidR="00BA6543" w:rsidRPr="002F36B5" w:rsidRDefault="009D12EF" w:rsidP="009D12EF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2F36B5">
        <w:rPr>
          <w:rFonts w:ascii="Times New Roman" w:hAnsi="Times New Roman" w:cs="Times New Roman"/>
          <w:b/>
          <w:sz w:val="32"/>
          <w:u w:val="single"/>
        </w:rPr>
        <w:lastRenderedPageBreak/>
        <w:t>Календарно-тематическое планирование</w:t>
      </w:r>
    </w:p>
    <w:tbl>
      <w:tblPr>
        <w:tblpPr w:leftFromText="180" w:rightFromText="180" w:vertAnchor="text" w:horzAnchor="margin" w:tblpY="1132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5641"/>
        <w:gridCol w:w="1418"/>
        <w:gridCol w:w="5665"/>
        <w:gridCol w:w="992"/>
        <w:gridCol w:w="851"/>
      </w:tblGrid>
      <w:tr w:rsidR="009D12EF" w:rsidRPr="000A3FA8" w:rsidTr="009D12EF">
        <w:trPr>
          <w:cantSplit/>
          <w:trHeight w:val="375"/>
        </w:trPr>
        <w:tc>
          <w:tcPr>
            <w:tcW w:w="709" w:type="dxa"/>
            <w:vMerge w:val="restart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5641" w:type="dxa"/>
            <w:vMerge w:val="restart"/>
          </w:tcPr>
          <w:p w:rsidR="009D12EF" w:rsidRPr="000A3FA8" w:rsidRDefault="009D12EF" w:rsidP="009D12EF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566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 виды учебной деятельности,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1843" w:type="dxa"/>
            <w:gridSpan w:val="2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  <w:tr w:rsidR="009D12EF" w:rsidRPr="000A3FA8" w:rsidTr="009D12EF">
        <w:trPr>
          <w:cantSplit/>
          <w:trHeight w:val="500"/>
        </w:trPr>
        <w:tc>
          <w:tcPr>
            <w:tcW w:w="709" w:type="dxa"/>
            <w:vMerge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  <w:vMerge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9D12EF" w:rsidRPr="000A3FA8" w:rsidTr="009D12EF">
        <w:trPr>
          <w:cantSplit/>
          <w:trHeight w:val="469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Введение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час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139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Книга и ее роль в духовной жизни человека и общества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5" w:type="dxa"/>
            <w:tcBorders>
              <w:top w:val="single" w:sz="4" w:space="0" w:color="auto"/>
            </w:tcBorders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вводной статьи учебника; пересказ научного текста статьи учебника, ответы на вопросы; составление плана статьи «К читателям»; работа со словами.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492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  <w:shd w:val="clear" w:color="auto" w:fill="auto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Устное народное творчество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 часов</w:t>
            </w:r>
          </w:p>
        </w:tc>
        <w:tc>
          <w:tcPr>
            <w:tcW w:w="5665" w:type="dxa"/>
            <w:tcBorders>
              <w:top w:val="single" w:sz="4" w:space="0" w:color="auto"/>
            </w:tcBorders>
            <w:shd w:val="clear" w:color="auto" w:fill="auto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333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Русский фольклор. Малые жанры фольклора.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статьи учебника; «Литературное лото» - ответы на вопросы репродуктивного характера; создание собственного высказывания с использованием поговорки или пословицы, наблюдение над поэтикой малых жанров.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677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Детский фольклор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Создание считалок, небылиц, загадок; анализ текстов всех жанров детского фольклора.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254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Сказка как особый жанр фольклора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и составление плана статьи учебника; ответы на вопросы,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сказывание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любимых сказок, работа с кратким словарем литературоведческих терминов; сопоставление текстов с иллюстрациями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122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«Царевна-лягушка» - встреча с волшебной сказкой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сказки; выборочный пересказ отдельных эпизодов, ответы на вопросы; устное словесное рисование; сопоставление иллюстраций художников с текстом сказки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854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Народная мораль в характерах и поступках героев.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чтение, выборочный   пересказ, рассмотрение репродукции картины В. Васнецова «Пир»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Иван-царевич – победитель житейских невзгод. Животные-помощники. </w:t>
            </w:r>
          </w:p>
        </w:tc>
        <w:tc>
          <w:tcPr>
            <w:tcW w:w="1418" w:type="dxa"/>
          </w:tcPr>
          <w:p w:rsidR="009D12EF" w:rsidRPr="000A3FA8" w:rsidRDefault="00FC5491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с изменением лица рассказчика (устами Ивана-царевича); чтение по ролям, создание собственных рассказов о сказочных героях; сопоставление иллюстраций художников с текста ми сказки; ответы на вопросы, наблюдение над языком сказки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720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Изобразительный характер формул волшебной сказки. </w:t>
            </w:r>
          </w:p>
        </w:tc>
        <w:tc>
          <w:tcPr>
            <w:tcW w:w="1418" w:type="dxa"/>
          </w:tcPr>
          <w:p w:rsidR="009D12EF" w:rsidRPr="00FC5491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4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сказки, сообщение учащихся о художниках, беседа, чтение статьи учебника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732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«Иван – крестьянский сын и </w:t>
            </w:r>
            <w:proofErr w:type="spellStart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чудо-юдо</w:t>
            </w:r>
            <w:proofErr w:type="spellEnd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». Волшебная богатырская сказка героического содержания</w:t>
            </w:r>
          </w:p>
        </w:tc>
        <w:tc>
          <w:tcPr>
            <w:tcW w:w="1418" w:type="dxa"/>
          </w:tcPr>
          <w:p w:rsidR="009D12EF" w:rsidRPr="00FC5491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4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Пересказ. Чтение. Ответить на вопросы.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сюжета сказки. Нравственное превосходство главного героя. </w:t>
            </w:r>
          </w:p>
        </w:tc>
        <w:tc>
          <w:tcPr>
            <w:tcW w:w="1418" w:type="dxa"/>
          </w:tcPr>
          <w:p w:rsidR="009D12EF" w:rsidRPr="00FC5491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4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Пересказ, беседа по содержанию, составление плана сказки, словесное рисование.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705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Сказка о животных «Журавль и цапля». Бытовая сказка «Солдатская шинель»</w:t>
            </w:r>
          </w:p>
        </w:tc>
        <w:tc>
          <w:tcPr>
            <w:tcW w:w="1418" w:type="dxa"/>
          </w:tcPr>
          <w:p w:rsidR="009D12EF" w:rsidRPr="00FC5491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4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Осмысление сюжета сказок, ответы на вопросы; чтение по ролям; сопоставление бытовых сказок и сказок о животных с волшебными сказками; чтение и обсуждение статьи учебника «Из рассказов о сказочниках»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315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Древнерусская литература 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часа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30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Возникновение </w:t>
            </w:r>
            <w:proofErr w:type="gramStart"/>
            <w:r w:rsidRPr="000A3F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древнерусской</w:t>
            </w:r>
            <w:proofErr w:type="gramEnd"/>
          </w:p>
          <w:p w:rsidR="009D12EF" w:rsidRPr="000A3FA8" w:rsidRDefault="009D12EF" w:rsidP="009D12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литературы.</w:t>
            </w: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12EF" w:rsidRPr="000A3FA8" w:rsidRDefault="009D12EF" w:rsidP="009D12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«Повесть временных лет». «Подвиг отрока-киевлянина и хитрость воеводы </w:t>
            </w:r>
            <w:proofErr w:type="spellStart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Претича</w:t>
            </w:r>
            <w:proofErr w:type="spellEnd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учебника, чтение художественного текста и его полноценное восприятие; ответы на вопросы; чтение по ролям.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определять черты фольклора в летописи. 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26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«Подвиг отрока-киевлянина и хитрость воеводы </w:t>
            </w:r>
            <w:proofErr w:type="spellStart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Претича</w:t>
            </w:r>
            <w:proofErr w:type="spellEnd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цитатного плана; сопоставление текста с репродукцией картин А. Иванова; чтение статьи учебника (с.47), ответить на вопросы (с. 51)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Из русской литературы 18 века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час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927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М.Ломоносов «Случились вместе два Астронома в пиру…»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статьи о Ломоносове, художественного текста, статьи «Роды и жанры литературы»; ответы на вопросы; выразительное чтение стихотворения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420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Литература 19 век                       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39 часов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Русские басни. Басня как литературный жанр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статьи учебника «Русские басни»; выступление с сообщениями о баснописцах (Эзопе, Сумарокове, Лафонтене,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Майкове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Хемницере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); чтение по ролям басен, сравнение басни и сказки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И.А.Крылов. Слово о баснописце. Басня «Волк на псарне»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Чтение басни и ее полноценное восприятие; ответы на вопросы; чтение по ролям; установление ассоциативных связей с произведениями живописи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И.А.Крылов. Басни «Ворона и Лисица», «Свинья под дубом»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басен; устное словесное рисование,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; комментированное чтение, сопоставление с иллюстрацией; анализ текста, сопоставление с басней Эзопа «Ворона и Лисица».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612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Жанр басни. Повествование и мораль в басне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басен; устное словесное рисование,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комментированное чтение, сопоставление с иллюстрацией; 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Басенный мир Ивана Андреевича Крылова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Выразительное чтение любимых басен, участие в конкурсе «Знаете ли вы басни Крылова?», </w:t>
            </w:r>
            <w:proofErr w:type="spellStart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басен, презентация иллюстраций.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558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В.А.Жуковский – сказочник. Сказка «Спящая царевна»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статьи о поэте, чтение сказки, восприятие художественного произведения; ответы на вопросы; 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939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«Спящая царевна». Сходные и различные черты сказки Жуковского и народной сказки.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сопоставление сказки народной и литературной, выявление общих и отличительных черт, установление ассоциативных связей с произведениями живописи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699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Баллада В.А.Жуковского «Кубок»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баллады, полноценное ее восприятие; ответы на вопросы; чтение по ролям; выразительное чтение.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707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Роберт Льюис Стивенсон. Баллада «Вересковый мед»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о писателе, чтение баллады; ответы на вопросы; выразительное чтение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80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А.С.Пушкин. Слово о поэте. Стихотворение «Няне». «У лукоморья…»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Чтение и полноценное восприятие художественного текста; выразительное чтение, устное словесное рисование.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785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А.С.Пушкин. «Сказка о мертвой царевне и о семи богатырях». Борьба добрых и злых сил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эпизодов, восприятие художественного текста; осмысление сюжета, событий, характеров.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270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Стихотворная и прозаическая речь. Ритм, рифма, строфа.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Выборочный пересказ эпизодов; устное словесное рисование царицы-мачехи, царевны и царицы-матери, выразительное чтение; установление ассоциативных связей с произведениями живописи</w:t>
            </w:r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02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Помощники царевны. Народная мораль, нравственность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чтение, чтение по ролям, художественное рассказывание эпизода, устное словесное рисование, сравнительная характеристика героев, защита иллюстраций к эпизодам; сопоставление сказок со сходным сюжетом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75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41" w:type="dxa"/>
          </w:tcPr>
          <w:p w:rsidR="009D12EF" w:rsidRPr="005829CA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5829C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5829C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/р</w:t>
            </w:r>
            <w:r w:rsidR="005829CA" w:rsidRPr="005829C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Устное сочинение.</w:t>
            </w:r>
          </w:p>
          <w:p w:rsidR="009D12EF" w:rsidRPr="000A3FA8" w:rsidRDefault="005829CA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9CA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9D12EF" w:rsidRPr="005829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Королевич </w:t>
            </w:r>
            <w:proofErr w:type="spellStart"/>
            <w:r w:rsidR="009D12EF" w:rsidRPr="005829CA">
              <w:rPr>
                <w:rFonts w:ascii="Times New Roman" w:hAnsi="Times New Roman" w:cs="Times New Roman"/>
                <w:i/>
                <w:sz w:val="24"/>
                <w:szCs w:val="24"/>
              </w:rPr>
              <w:t>Елисей</w:t>
            </w:r>
            <w:proofErr w:type="spellEnd"/>
            <w:r w:rsidR="009D12EF" w:rsidRPr="005829CA">
              <w:rPr>
                <w:rFonts w:ascii="Times New Roman" w:hAnsi="Times New Roman" w:cs="Times New Roman"/>
                <w:i/>
                <w:sz w:val="24"/>
                <w:szCs w:val="24"/>
              </w:rPr>
              <w:t>. Победа добра над злом</w:t>
            </w:r>
            <w:r w:rsidRPr="005829CA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9D12EF" w:rsidRPr="005829C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эпизодов, чтение статьи учебника, ответы на вопросы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608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В/ч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Сказки А.С.Пушкина. Поэма «Руслан и Людмила»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иллюстрациями, восстановление деформированного текста, проверочная работа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Антоний Погорельский. Страницы биографии. Сказка «Черная курица, или Подземные жители»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о писателе, ответы на вопросы, комментированное чтение, Краткий пересказ, выразительное чтение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749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Фантастическое</w:t>
            </w:r>
            <w:proofErr w:type="gramEnd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и достоверно-реальное в сказке </w:t>
            </w:r>
          </w:p>
          <w:p w:rsidR="009D12EF" w:rsidRPr="000A3FA8" w:rsidRDefault="009D12EF" w:rsidP="009D12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Нравоучительное содержание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чтение, ответы на вопросы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285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М..Лермонтов. </w:t>
            </w:r>
          </w:p>
          <w:p w:rsidR="009D12EF" w:rsidRPr="000A3FA8" w:rsidRDefault="009D12EF" w:rsidP="009D12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Слово о поэте. Стихотворение «Бородино»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учебника, чтение стихотворения и его полноценное восприятие; ответы на вопросы; устное словесное рисование; установление ассоциативных связей с иллюстрацией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95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Образ простого солдата – защитника Родины в стихотворении «Бородино»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словарем нравственных понятий (патриот, патриотизм, героизм), наблюдение над речью рассказчика; устное словесное рисование портретов участников диалога, выразительное чтение; комментирование художественного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произведения, составление текста с иллюстрациями художников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50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Н.В.Гоголь. Слово о поэте. Сюжет повести «Заколдованное место»</w:t>
            </w:r>
            <w:r w:rsidR="005829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о писателе, чтение повести, ее полноценное восприятие; ответы на вопросы, составление плана повести; составление таблицы «Язык повести», установление ассоциативных связей с иллюстрациями художников; чтение по ролям.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5829CA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Реальное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фантастическое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в сюжете повести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быличек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легенд, преданий, созвучных сюжету повести; краткий пересказ содержания повести, рассказ о Н.В.Гоголе; 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эпизодов, выразительное чтение.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Н.В.Гоголь «Вечера на хуторе близ Диканьки»</w:t>
            </w:r>
            <w:r w:rsidR="005829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Художественный пересказ эпизодов;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эпизодов, создание иллюстраций, фантастического рассказа, связанного с народными традициями, верованиями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3FA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Контрольная работа № 1по произведениям 1-ой половины 19 века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ответа в тестовых заданиях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«Есть женщины в русских селеньях…» - отрывок из поэмы «Мороз, Красный нос»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выборочное чтение, выразительное чтение, ответы на вопросы 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Мир детства в стихотворении «Крестьянские  дети»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Осмысление характеров героев, ответы на 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опросы; выразительное чтение, устное словесное рисование, чтение по ролям; комментирование художественного текста.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И.С.Тургенев. Слово о писателе. История создания рассказа «</w:t>
            </w:r>
            <w:proofErr w:type="spellStart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Муму</w:t>
            </w:r>
            <w:proofErr w:type="spellEnd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о писателе, чтение и восприятие художественного текста; осмысление сюжета, выборочный пересказ, ответы на вопросы; комментирование художественного текста, установление ассоциативных связей с произведениями живописи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816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История отношений Герасима и Татьяны. Герасим и его окружени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вопросы; выразительное чтение, выборочное чтение эпизодов, чтение диалогов по ролям, устное словесное рисование; комментирование художественного произведения.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731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Герасим и </w:t>
            </w:r>
            <w:proofErr w:type="spellStart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Муму</w:t>
            </w:r>
            <w:proofErr w:type="spellEnd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. Счастливый год.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Самостоятельный  поиск ответов на проблемные вопросы; сопоставление главного героя с другими персонажами. Составлять  план характеристики героя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Осада каморки Герасима. Прощание с </w:t>
            </w:r>
            <w:proofErr w:type="spellStart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Муму</w:t>
            </w:r>
            <w:proofErr w:type="spellEnd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текстом (выписать из рассказа имена и должности всей челяди), выразительное чтение отрывка из рассказа, обсуждение отдельных эпизодов и сцен рассказа, работа по опорной схеме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233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5829CA" w:rsidRDefault="009D12EF" w:rsidP="009D1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5829C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5829C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/р</w:t>
            </w:r>
            <w:r w:rsidRPr="005829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829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829CA" w:rsidRPr="005829C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Сочинение </w:t>
            </w:r>
            <w:r w:rsidR="005829CA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5829CA">
              <w:rPr>
                <w:rFonts w:ascii="Times New Roman" w:hAnsi="Times New Roman" w:cs="Times New Roman"/>
                <w:i/>
                <w:sz w:val="24"/>
                <w:szCs w:val="24"/>
              </w:rPr>
              <w:t>Духовные и нравственные качества Герасима – сила, достоинство, сострадание, великодушие, трудолюбие</w:t>
            </w:r>
            <w:r w:rsidR="005829CA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Pr="005829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вопросы: выразительное чтение, выборочное чтение эпизодов, чтение диалогов по ролям, устное словесное рисование; комментирование художественного произведения, самостоятельный поиск ответов на проблемные вопросы.</w:t>
            </w:r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1D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Анализ сочинений. Работа над ошибками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выполнять работу над ошибками, выделять в отдельные случаи группы фактических, стилистических, речевых и грамматических ошибок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сочинений, работа над ошибками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А.А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.Фет. Слово о поэте. Стихотворе</w:t>
            </w: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ние «Весенний дождь»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в учебнике, чтение стихотворения и полноценное его восприятие; ответы на вопросы; выразительное чтение, работа с ассоциациями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673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Л.Н.Толстой. Рассказ-быль «Кавказский пленник». Сюжет рассказа.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статьи учебника о писателе, чтение художественного произведения, полноценное его восприятие. 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Жилин и </w:t>
            </w:r>
            <w:proofErr w:type="spellStart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Костылин</w:t>
            </w:r>
            <w:proofErr w:type="spellEnd"/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– два разных характера, две разные судьбы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и выборочный пересказы, ответы на вопросы; сопоставление произведений художественной литературы, принадлежащих к одному жанру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D12EF" w:rsidRPr="000A3FA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Странная дружба Жилина и Дины.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Выборочный пересказ; устное словесное рисование, характеристика героя; устные сообщения; комментирование художественного произведения, установление ассоциативных связей с произведениями живописи</w:t>
            </w:r>
          </w:p>
        </w:tc>
        <w:tc>
          <w:tcPr>
            <w:tcW w:w="992" w:type="dxa"/>
          </w:tcPr>
          <w:p w:rsidR="009D12EF" w:rsidRPr="000A3FA8" w:rsidRDefault="00F11DD4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  <w:r w:rsidR="002F30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</w:t>
            </w:r>
            <w:proofErr w:type="gramEnd"/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Краткость и выразительность языка рассказа.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Самостоятельный поиск ответа на проблемные вопросы, наблюдения над языком рассказа, комментирование художественного произведения;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анализ художественного текста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5641" w:type="dxa"/>
          </w:tcPr>
          <w:p w:rsidR="009D12EF" w:rsidRPr="005829CA" w:rsidRDefault="009D12EF" w:rsidP="009D1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29C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Р/р</w:t>
            </w:r>
            <w:proofErr w:type="gramStart"/>
            <w:r w:rsidRPr="005829C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829CA">
              <w:rPr>
                <w:rFonts w:ascii="Times New Roman" w:hAnsi="Times New Roman" w:cs="Times New Roman"/>
                <w:i/>
                <w:sz w:val="24"/>
                <w:szCs w:val="24"/>
              </w:rPr>
              <w:t>К</w:t>
            </w:r>
            <w:proofErr w:type="gramEnd"/>
            <w:r w:rsidRPr="005829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ак работать над </w:t>
            </w:r>
            <w:r w:rsidRPr="005829C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сочинением</w:t>
            </w:r>
            <w:r w:rsidRPr="005829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«Жилин и </w:t>
            </w:r>
            <w:proofErr w:type="spellStart"/>
            <w:r w:rsidRPr="005829CA">
              <w:rPr>
                <w:rFonts w:ascii="Times New Roman" w:hAnsi="Times New Roman" w:cs="Times New Roman"/>
                <w:i/>
                <w:sz w:val="24"/>
                <w:szCs w:val="24"/>
              </w:rPr>
              <w:t>Костылин</w:t>
            </w:r>
            <w:proofErr w:type="spellEnd"/>
            <w:r w:rsidRPr="005829CA">
              <w:rPr>
                <w:rFonts w:ascii="Times New Roman" w:hAnsi="Times New Roman" w:cs="Times New Roman"/>
                <w:i/>
                <w:sz w:val="24"/>
                <w:szCs w:val="24"/>
              </w:rPr>
              <w:t>: разные судьбы»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планом, над вступлением и заключением, над логическими переходами</w:t>
            </w:r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А.П.Чехов. Слово о писателе. «Хирургия»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о писателе, чтение рассказа и полноценное его восприятие; осмысление сюжета, изображенных в нем событий, характеров, ответы на вопросы; чтение по ролям; установление ассоциативных связей с иллюстрацией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189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Юмор и сатира в творчестве А.П.Чехова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«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смешном в литературном произведении. Юмор»; выразительное чтение, устное словесное рисование, рассказ о писателе, инсценированное чтение; комментирование художественного произведения, защита иллюстрации; анализ художественного текста,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345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Русские поэты 19 века о Родине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ч.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Образы природы в русской поэзии. Образ весны. Ф.И.Тютчев, А.Н.Плещеев. Образ лета. И.С.Никитин, Ф.И.Тютчев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Личностные: знать основные сведения из биографии поэтов;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: выработать умение выразительно читать стихи, анализировать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Предметные: владеть навыками анализа поэтического произведения (уметь определять тему, идею, значение заголовка, находить средства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художественной выразительности, понимать их роль в стихотворении, особенность звукового оформления, рифму, определять настроение, которым проникнуто стихотворение).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стихотворений и полноценное их восприятие; ответы на вопросы; выразительное чтение, устное рисование; установление ассоциативных связей с произведениями живописи и музыки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984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0A3FA8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Образы русской природы в поэзии. Рифма, ритм. Анализ стихотворения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стихотворений и полноценное их восприятие; ответы на вопросы; выразительное чтение, устное рисование; восстановление деформированного текста, анализ стихотворения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459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502D41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Русская литература 20 века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 ч.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994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И.А.Бунин: страницы биографии. Рассказ «Косцы»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о писателе, чтение рассказа и его полноценное восприятие; ответы на вопросы; установление ассоциативных связей с произведениями живописи, комментированное чтение; анализ текста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В.Г.Короленко. Слово о писателе.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 xml:space="preserve"> «В дурном обществе»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статьи о писателе; осмысление сюжета произведения, изображенных в нем событий, характеров, ответы на вопросы; пересказ, близкий к тексту, выборочный пересказ; заочная экскурсия по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Княж-городку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, устное словесное рисование; комментирование художественного текста, установление ассоциативных связей с произведениями живописи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872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Повесть. Сюжет и композиция повести «В дурном обществе»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вопросам, работа с текстом произведения, выразительное чтение, составление плана повести, работа над планом характеристики героев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268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Путь Васи к правде и добру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Пересказ, близкий к тексту; выразительное чтение заключительной сцены; комментирование художественного произведения, установление ассоциативных связей; сопоставительный анализ образов героев, работа с иллюстрациями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681"/>
        </w:trPr>
        <w:tc>
          <w:tcPr>
            <w:tcW w:w="709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Глава «Кукла» - кульминация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повести. Простота и выразитель</w:t>
            </w: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ность языка повести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глав, работа над языком повести, беседа, анализ эпизодов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FC5491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FC54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FC54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/р</w:t>
            </w:r>
            <w:r w:rsidRPr="00FC54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Путь Васи к правде и добру. Обучение работе над </w:t>
            </w:r>
            <w:r w:rsidRPr="00FC54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сочинением</w:t>
            </w:r>
            <w:r w:rsidR="00FC54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Обдумывание темы, определение идеи сочинения, подбор материала, составление плана, редактирование и переписывание </w:t>
            </w: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794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С.А.Есенин. Слово о поэте. Образ родного дома в стихах Есенина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о поэте, чтение стихотворений, их восприятие, ответы на вопросы, выразительное чтение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/р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Стихотворение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 добрым утром!». Самостоятель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ная работа «Картинки из моего детства»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стихотворения, самостоятельная творческая работа «Картинка из моего детства»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П.П.Бажов. Рассказ о жизни и творчестве писателя.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«Медной горы Хозяйка»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статьи о писателе; комментированное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чтение, работа над пересказом, знакомство с жанром сказа, с его отличием от сказки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17.02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65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Язык сказа. Реальность и фантастика в сказе.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языком сказа, выразительное чтение, беседа по вопросам, обсуждение иллюстраций 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«Малахитовая шкатулка». Сказы П.П.Бажова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Выборочный пересказ, беседа по творчеству П.П.Бажова,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иллюстраций, выразительное чтение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640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К.Паустовский: страницы биографии. Сказка «Теплый хлеб». Герои сказки Нравственные уроки сказки «Теплый хлеб».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статьи о писателе, викторина, беседа по содержанию сказки, работа над главными героями сказки Выразительное чтение, анализ эпизода, инсценировка, беседа  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К.Паустовский. Рассказ «Заячьи лапы»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рассказа, его восприятие; краткий пересказ; устное словесное рисование, комментирование художественного текста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Pr="000A3FA8">
              <w:rPr>
                <w:rFonts w:ascii="Times New Roman" w:eastAsia="Times New Roman" w:hAnsi="Times New Roman" w:cs="Times New Roman"/>
                <w:b/>
                <w:vanish/>
                <w:sz w:val="24"/>
                <w:szCs w:val="24"/>
              </w:rPr>
              <w:t xml:space="preserve"> </w:t>
            </w: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видеть необычное в обычном. Лиризм описаний. К. Паустовского «Теплый хлеб»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текста, работа над языком рассказа, над изобразительно-выразительными средствами языка: сравнением и эпитетами, творческая работа </w:t>
            </w: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03.03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С.Я. Маршак. Слово о писателе. Пьеса-сказка С.Я. Маршака «Двенадцать месяцев»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о писателе, выборочное чтение отдельных сцен; ответы на вопросы; выразительное чтение, устное словесное рисование, чтение по ролям; сопоставление художественных текстов (легенды и сказки)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491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Положительные и отрицательные герои. Художественные особенности пьесы-сказки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Осмысление сюжета сказки, изображенных в ней событий;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, чтение по ролям, устное словесное рисование; самостоятельный поиск ответов на проблемные вопросы; анализ текста, сопоставление сказки Маршака с народными сказками, со сказкой Г.Х. Андерсена «Снежная королева»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Роды и жанры литературы. Герои пьесы-сказки.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работа, выразительное чтение, беседа по вопросам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73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А.П.Платонов. Слово о писателе. Маленький мечтатель Андрея Платонова в рассказе «Никита»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об авторе; художественный пересказ фрагмента, составление словаря для характеристики предметов и явлений; комментирование эпизода «Встреча с отцом», установление ассоциативных связей с произведениями живописи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Жизнь как борьба добра и зла. Тема человеческого труда в рассказе «Никита».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плана рассказа; работа с иллюстрациями; рассказ о Никите; наблюдение над языком рассказа А.П. Платонова; сравнительный анализ произведений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В.П. Астафьев: детство писателя. «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Васюткино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озеро» Сюжет рассказа, его герои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о писателе, выборочное чтение эпизодов, восприятие прочитанного; пересказ, ответы на вопросы; чтение по ролям; комментирование текста художественного произведения, установление ассоциативных связей с произведением живописи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Чело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век и природа  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 рассказе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Осмысление сюжета рассказа, ответы на вопросы; составление киносценария на тему «Как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Васютка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заблудился», устное словесное рисование; комментирование художественного произведения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725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FC5491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FC54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FC54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/р</w:t>
            </w:r>
            <w:r w:rsidRPr="00FC54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C54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Сочинение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4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«Тайга,  наша кормилица, </w:t>
            </w:r>
            <w:proofErr w:type="gramStart"/>
            <w:r w:rsidRPr="00FC54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хлипких</w:t>
            </w:r>
            <w:proofErr w:type="gramEnd"/>
            <w:r w:rsidRPr="00FC54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не любит».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Подготовка к сочинению, обсуждение планов, работа над сочинением</w:t>
            </w: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347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Поэты о Великой Отечественной войне (1941 - 1945) - 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часа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50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Поэтическая летопись Великой Отечественной войны. А.Твардовский. «Рассказ танкиста»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и частичный анализ стихотворений.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255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Подвиг бойцов крепости-героя Бреста. К.М. Симонов. «Майор привез мальчишку на лафете…».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и частичный анализ стихотворений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835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FC5491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FC54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</w:t>
            </w:r>
            <w:proofErr w:type="gramEnd"/>
            <w:r w:rsidRPr="00FC54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/р </w:t>
            </w:r>
            <w:r w:rsidR="00FC5491" w:rsidRPr="00FC54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Сочинение «</w:t>
            </w:r>
            <w:r w:rsidRPr="00FC5491">
              <w:rPr>
                <w:rFonts w:ascii="Times New Roman" w:eastAsia="Times New Roman" w:hAnsi="Times New Roman" w:cs="Times New Roman"/>
                <w:i/>
                <w:vanish/>
                <w:sz w:val="24"/>
                <w:szCs w:val="24"/>
              </w:rPr>
              <w:t xml:space="preserve">   </w:t>
            </w:r>
            <w:r w:rsidRPr="00FC5491">
              <w:rPr>
                <w:rFonts w:ascii="Times New Roman" w:eastAsia="Times New Roman" w:hAnsi="Times New Roman" w:cs="Times New Roman"/>
                <w:i/>
                <w:vanish/>
                <w:sz w:val="24"/>
                <w:szCs w:val="24"/>
                <w:lang w:val="en-US"/>
              </w:rPr>
              <w:t>h</w:t>
            </w:r>
            <w:r w:rsidRPr="00FC5491">
              <w:rPr>
                <w:rFonts w:ascii="Times New Roman" w:eastAsia="Times New Roman" w:hAnsi="Times New Roman" w:cs="Times New Roman"/>
                <w:i/>
                <w:vanish/>
                <w:sz w:val="24"/>
                <w:szCs w:val="24"/>
              </w:rPr>
              <w:t xml:space="preserve"> </w:t>
            </w:r>
            <w:r w:rsidRPr="00FC54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Великая Отечественная война в жизни моей семьи</w:t>
            </w:r>
            <w:r w:rsidR="00FC5491" w:rsidRPr="00FC54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стихотворений, сообщение о Великой Отечественной войне в жизни моей семьи, прослушивание песен военных лет</w:t>
            </w: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255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E12B07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Писатели и поэты 20 века </w:t>
            </w:r>
            <w:r w:rsidR="009D12EF"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 Родине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часа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210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Стихотворения И.А.Бунина. «Помню – долгий зимний вечер…»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стихотворений, полноценное их восприятие; ответы на вопросы; выразительное чтение, устное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словесное рисование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11.04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285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82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Картина В.М. Васнецова «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Аленушка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». А. Прокофьев «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Аленушка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» («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Пруд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заглохший весь в зеленой ряске…»). Д.Б.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Кедрин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Аленушка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» («Стойбище осеннего тумана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..»)</w:t>
            </w:r>
            <w:proofErr w:type="gramEnd"/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стихотворений, полноценное их восприятие; ответы на вопросы; выразительное чтение, устное словесное рисование, установление ассоциативных связей с произведением живописи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35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Н.М. Рубцо</w:t>
            </w:r>
            <w:r w:rsidR="00FC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«Родная деревня». </w:t>
            </w:r>
            <w:proofErr w:type="spellStart"/>
            <w:r w:rsidR="00FC5491">
              <w:rPr>
                <w:rFonts w:ascii="Times New Roman" w:eastAsia="Times New Roman" w:hAnsi="Times New Roman" w:cs="Times New Roman"/>
                <w:sz w:val="24"/>
                <w:szCs w:val="24"/>
              </w:rPr>
              <w:t>Дон-Амина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. «Города и годы»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стихотворений, полноценное их восприятие; ответы на вопросы; выразительное чтение, устное словесное рисование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35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Писатели улыбаются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часа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02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Саша Черный. Рассказы «Кавказский пленник», «Игорь-Робинзон». Юмор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о писателе, ответы на вопросы, обсуждение содержания, обучение выразительному чтению по ролям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705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Стихотворения-шутки. Ю.Ч. Ким. «Рыба-кит».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учебника об Ю.Ч.Киме, выразительное чтение стихотворений-шуток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330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Зарубежная литература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часа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847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Даниэль Дефо. Слово о писателе. «Робинзон Крузо»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о писателе, чтение гл. 6 «Робинзон на необитаемом острове»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847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Даниэль Дефо. «Робинзон Крузо»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 на вопросы, пересказ (воспроизведение сюжета); сопоставление художественных произведений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87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Х.К. Андерсен и его сказочный мир. Сказка «Снежная королева»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учебника об Андерсене, выборочное чтение сказки, ее восприятие; ответы на вопросы, осмысление сюжета сказки, изображенных в ней событий, характеров (выборочный пересказ отдельных глав, составление плана, воспроизводящего композицию сказки, определение главных эпизодов); установление ассоциативных связей эпизодов с иллюстрациями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150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Два мира сказки «Снежная королева»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о сказочнике, выборочный пересказ отдельных эпизодов; выразительное чтение эпизода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«Герда в чертогах Снежной короле 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ы», сообщения о героях сказки; сопоставление со сказкой А. С. Пушкина «Сказка о мертвой царевне»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28.04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90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90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Писатели-сказочники и их герои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эпизодов из художественных текстов, устное словесное рисование; комментирование сказок, выбранных для самостоятельного чтения; сопоставление литературных сказок со сходным сюжетом   сопоставление литературных сказок и сказок народных</w:t>
            </w: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02.05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Марк Твен. Слово о писателе. «Приключения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Тома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Сойера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Жизнь и заботы Тома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Сойера</w:t>
            </w:r>
            <w:proofErr w:type="spellEnd"/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об авторе, чтение эпизодов; ответы на вопросы, осмысление сюжета, изображенных в произведении событий, пересказ (гл. 12, 21 – о проделках Тома); установление ассоциативных связей с произведением живописи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03.05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Том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Сойер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его друзья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о писателе; осмысление сюжета произведения, ответы на вопросы, пересказ (краткий, выборочный, от лица героя).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05.05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70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Джек Лондон. Трудная, но интересная жизнь (слово о писателе). «Сказание о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Кише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ассоциативных связей с произведением живописи, комментирование художественного текста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10.05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391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Обобщение 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изученного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 год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часа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430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изученного материала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курс 5 класса.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темам и разделам литературы 5 класса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12.05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330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Контрольная работа   № 2 по курсу литературы 20 века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.Выбор ответа в тестовых заданиях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знаний учащихся.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16.05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330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Внеклассное чтение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часа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600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20442C" w:rsidRDefault="009D12EF" w:rsidP="009D12EF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0442C">
              <w:rPr>
                <w:rFonts w:ascii="Times New Roman" w:hAnsi="Times New Roman" w:cs="Times New Roman"/>
                <w:b/>
              </w:rPr>
              <w:t xml:space="preserve"> </w:t>
            </w:r>
            <w:r w:rsidRPr="00502D41">
              <w:rPr>
                <w:rFonts w:ascii="Times New Roman" w:hAnsi="Times New Roman" w:cs="Times New Roman"/>
              </w:rPr>
              <w:t>Е. И. Носов.</w:t>
            </w:r>
            <w:r w:rsidRPr="0020442C">
              <w:rPr>
                <w:rFonts w:ascii="Times New Roman" w:hAnsi="Times New Roman" w:cs="Times New Roman"/>
              </w:rPr>
              <w:t xml:space="preserve"> Варька.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Осмысление сюжета рассказа, ответы на вопросы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пересказ.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17.05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585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641" w:type="dxa"/>
          </w:tcPr>
          <w:p w:rsidR="009D12EF" w:rsidRPr="0020442C" w:rsidRDefault="009D12EF" w:rsidP="009D12EF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20442C">
              <w:rPr>
                <w:rFonts w:ascii="Times New Roman" w:hAnsi="Times New Roman" w:cs="Times New Roman"/>
                <w:b/>
              </w:rPr>
              <w:t xml:space="preserve"> </w:t>
            </w:r>
            <w:r w:rsidRPr="00831CDD">
              <w:rPr>
                <w:rFonts w:ascii="Times New Roman" w:hAnsi="Times New Roman" w:cs="Times New Roman"/>
              </w:rPr>
              <w:t>А. И. Куприн.</w:t>
            </w:r>
            <w:r w:rsidRPr="0020442C">
              <w:rPr>
                <w:rFonts w:ascii="Times New Roman" w:hAnsi="Times New Roman" w:cs="Times New Roman"/>
              </w:rPr>
              <w:t xml:space="preserve"> Чудесный доктор.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Осмысление сюжета рассказа, ответы на вопросы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пересказ.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19.05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540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5641" w:type="dxa"/>
          </w:tcPr>
          <w:p w:rsidR="009D12EF" w:rsidRPr="0020442C" w:rsidRDefault="009D12EF" w:rsidP="009D12EF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20442C">
              <w:rPr>
                <w:rFonts w:ascii="Times New Roman" w:hAnsi="Times New Roman" w:cs="Times New Roman"/>
                <w:b/>
              </w:rPr>
              <w:t xml:space="preserve"> </w:t>
            </w:r>
            <w:r w:rsidRPr="00831CDD">
              <w:rPr>
                <w:rFonts w:ascii="Times New Roman" w:hAnsi="Times New Roman" w:cs="Times New Roman"/>
              </w:rPr>
              <w:t>А. Н. Островский.</w:t>
            </w:r>
            <w:r w:rsidRPr="0020442C">
              <w:rPr>
                <w:rFonts w:ascii="Times New Roman" w:hAnsi="Times New Roman" w:cs="Times New Roman"/>
              </w:rPr>
              <w:t xml:space="preserve"> Снегурочка.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Осмысление сюжета рассказа, ответы на вопросы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пересказ.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23.05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540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02D41">
              <w:rPr>
                <w:rFonts w:ascii="Times New Roman" w:eastAsia="Times New Roman" w:hAnsi="Times New Roman" w:cs="Times New Roman"/>
                <w:sz w:val="24"/>
                <w:szCs w:val="24"/>
              </w:rPr>
              <w:t>ой любимый автор.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В/</w:t>
            </w:r>
            <w:proofErr w:type="gramStart"/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Осмысление сюжета рассказа, ответы на вопросы</w:t>
            </w:r>
          </w:p>
        </w:tc>
        <w:tc>
          <w:tcPr>
            <w:tcW w:w="992" w:type="dxa"/>
          </w:tcPr>
          <w:p w:rsidR="009D12EF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24.05</w:t>
            </w:r>
          </w:p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rPr>
          <w:trHeight w:val="337"/>
        </w:trPr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Подведение итогов года 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часа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41" w:type="dxa"/>
          </w:tcPr>
          <w:p w:rsidR="009D12EF" w:rsidRPr="00FC5491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54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 чтения.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FC5491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</w:t>
            </w:r>
            <w:r w:rsidR="009D12EF">
              <w:rPr>
                <w:rFonts w:ascii="Times New Roman" w:eastAsia="Times New Roman" w:hAnsi="Times New Roman" w:cs="Times New Roman"/>
                <w:sz w:val="24"/>
                <w:szCs w:val="24"/>
              </w:rPr>
              <w:t>рка техники чтения, умения отвечать на вопросы, осмысливать содержание произведения.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2EF" w:rsidRPr="000A3FA8" w:rsidTr="009D12EF">
        <w:tc>
          <w:tcPr>
            <w:tcW w:w="709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64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года.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1DD4"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Рекомендации на лето</w:t>
            </w:r>
          </w:p>
        </w:tc>
        <w:tc>
          <w:tcPr>
            <w:tcW w:w="1418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Презентация сочинений, рисунков-иллюстраций к любимым произведениям, </w:t>
            </w:r>
            <w:proofErr w:type="spellStart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самостоятельно прочитанных книг, ответы на вопросы викторины «Знаете ли вы литературных героев?»</w:t>
            </w:r>
            <w:r w:rsidR="00F11DD4"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Список литературы для чтения летом.</w:t>
            </w:r>
          </w:p>
        </w:tc>
        <w:tc>
          <w:tcPr>
            <w:tcW w:w="992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FA8">
              <w:rPr>
                <w:rFonts w:ascii="Times New Roman" w:eastAsia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851" w:type="dxa"/>
          </w:tcPr>
          <w:p w:rsidR="009D12EF" w:rsidRPr="000A3FA8" w:rsidRDefault="009D12EF" w:rsidP="009D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A6543" w:rsidRDefault="00BA6543" w:rsidP="00F10CA2">
      <w:pPr>
        <w:jc w:val="center"/>
        <w:rPr>
          <w:rFonts w:ascii="Times New Roman" w:hAnsi="Times New Roman" w:cs="Times New Roman"/>
          <w:b/>
          <w:sz w:val="28"/>
        </w:rPr>
      </w:pPr>
    </w:p>
    <w:p w:rsidR="00BA6543" w:rsidRDefault="00BA6543" w:rsidP="00F10CA2">
      <w:pPr>
        <w:jc w:val="center"/>
        <w:rPr>
          <w:rFonts w:ascii="Times New Roman" w:hAnsi="Times New Roman" w:cs="Times New Roman"/>
          <w:b/>
          <w:sz w:val="28"/>
        </w:rPr>
      </w:pPr>
    </w:p>
    <w:p w:rsidR="00BA6543" w:rsidRDefault="00BA6543" w:rsidP="00F10CA2">
      <w:pPr>
        <w:jc w:val="center"/>
        <w:rPr>
          <w:rFonts w:ascii="Times New Roman" w:hAnsi="Times New Roman" w:cs="Times New Roman"/>
          <w:b/>
          <w:sz w:val="28"/>
        </w:rPr>
      </w:pPr>
    </w:p>
    <w:p w:rsidR="00BA6543" w:rsidRDefault="00BA6543" w:rsidP="00F10CA2">
      <w:pPr>
        <w:jc w:val="center"/>
        <w:rPr>
          <w:rFonts w:ascii="Times New Roman" w:hAnsi="Times New Roman" w:cs="Times New Roman"/>
          <w:b/>
          <w:sz w:val="28"/>
        </w:rPr>
      </w:pPr>
    </w:p>
    <w:p w:rsidR="00BA6543" w:rsidRDefault="00BA6543" w:rsidP="00F10CA2">
      <w:pPr>
        <w:jc w:val="center"/>
        <w:rPr>
          <w:rFonts w:ascii="Times New Roman" w:hAnsi="Times New Roman" w:cs="Times New Roman"/>
          <w:b/>
          <w:sz w:val="28"/>
        </w:rPr>
      </w:pPr>
    </w:p>
    <w:p w:rsidR="00BA6543" w:rsidRDefault="00BA6543" w:rsidP="00F10CA2">
      <w:pPr>
        <w:jc w:val="center"/>
        <w:rPr>
          <w:rFonts w:ascii="Times New Roman" w:hAnsi="Times New Roman" w:cs="Times New Roman"/>
          <w:b/>
          <w:sz w:val="28"/>
        </w:rPr>
      </w:pPr>
    </w:p>
    <w:p w:rsidR="00BA6543" w:rsidRDefault="00BA6543" w:rsidP="00F10CA2">
      <w:pPr>
        <w:jc w:val="center"/>
        <w:rPr>
          <w:rFonts w:ascii="Times New Roman" w:hAnsi="Times New Roman" w:cs="Times New Roman"/>
          <w:b/>
          <w:sz w:val="28"/>
        </w:rPr>
      </w:pPr>
    </w:p>
    <w:p w:rsidR="00BA6543" w:rsidRDefault="00BA6543" w:rsidP="00F10CA2">
      <w:pPr>
        <w:jc w:val="center"/>
        <w:rPr>
          <w:rFonts w:ascii="Times New Roman" w:hAnsi="Times New Roman" w:cs="Times New Roman"/>
          <w:b/>
          <w:sz w:val="28"/>
        </w:rPr>
      </w:pPr>
    </w:p>
    <w:p w:rsidR="00BA6543" w:rsidRDefault="00BA6543" w:rsidP="00F10CA2">
      <w:pPr>
        <w:jc w:val="center"/>
        <w:rPr>
          <w:rFonts w:ascii="Times New Roman" w:hAnsi="Times New Roman" w:cs="Times New Roman"/>
          <w:b/>
          <w:sz w:val="28"/>
        </w:rPr>
      </w:pPr>
    </w:p>
    <w:p w:rsidR="00BA6543" w:rsidRDefault="00BA6543" w:rsidP="00F10CA2">
      <w:pPr>
        <w:jc w:val="center"/>
        <w:rPr>
          <w:rFonts w:ascii="Times New Roman" w:hAnsi="Times New Roman" w:cs="Times New Roman"/>
          <w:b/>
          <w:sz w:val="28"/>
        </w:rPr>
      </w:pPr>
    </w:p>
    <w:p w:rsidR="00BA6543" w:rsidRDefault="00BA6543" w:rsidP="00F10CA2">
      <w:pPr>
        <w:jc w:val="center"/>
        <w:rPr>
          <w:rFonts w:ascii="Times New Roman" w:hAnsi="Times New Roman" w:cs="Times New Roman"/>
          <w:b/>
          <w:sz w:val="28"/>
        </w:rPr>
      </w:pPr>
    </w:p>
    <w:p w:rsidR="00BA6543" w:rsidRDefault="00BA6543" w:rsidP="00F10CA2">
      <w:pPr>
        <w:jc w:val="center"/>
        <w:rPr>
          <w:rFonts w:ascii="Times New Roman" w:hAnsi="Times New Roman" w:cs="Times New Roman"/>
          <w:b/>
          <w:sz w:val="28"/>
        </w:rPr>
      </w:pPr>
    </w:p>
    <w:p w:rsidR="00582CC9" w:rsidRDefault="00F10CA2" w:rsidP="00F10CA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Лист дополнений и изменений</w:t>
      </w:r>
    </w:p>
    <w:tbl>
      <w:tblPr>
        <w:tblStyle w:val="a6"/>
        <w:tblW w:w="0" w:type="auto"/>
        <w:tblLook w:val="04A0"/>
      </w:tblPr>
      <w:tblGrid>
        <w:gridCol w:w="806"/>
        <w:gridCol w:w="5351"/>
        <w:gridCol w:w="1401"/>
        <w:gridCol w:w="4814"/>
        <w:gridCol w:w="3094"/>
      </w:tblGrid>
      <w:tr w:rsidR="00F10CA2" w:rsidTr="00FC5491">
        <w:tc>
          <w:tcPr>
            <w:tcW w:w="817" w:type="dxa"/>
          </w:tcPr>
          <w:p w:rsidR="00F10CA2" w:rsidRDefault="00F10CA2" w:rsidP="00FC549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№</w:t>
            </w:r>
          </w:p>
          <w:p w:rsidR="00F10CA2" w:rsidRPr="00F10CA2" w:rsidRDefault="00F10CA2" w:rsidP="00FC5491">
            <w:pPr>
              <w:jc w:val="center"/>
              <w:rPr>
                <w:b/>
                <w:i/>
              </w:rPr>
            </w:pPr>
            <w:proofErr w:type="spellStart"/>
            <w:proofErr w:type="gramStart"/>
            <w:r>
              <w:rPr>
                <w:b/>
                <w:i/>
              </w:rPr>
              <w:t>п</w:t>
            </w:r>
            <w:proofErr w:type="spellEnd"/>
            <w:proofErr w:type="gramEnd"/>
            <w:r>
              <w:rPr>
                <w:b/>
                <w:i/>
              </w:rPr>
              <w:t>/</w:t>
            </w:r>
            <w:proofErr w:type="spellStart"/>
            <w:r>
              <w:rPr>
                <w:b/>
                <w:i/>
              </w:rPr>
              <w:t>п</w:t>
            </w:r>
            <w:proofErr w:type="spellEnd"/>
          </w:p>
        </w:tc>
        <w:tc>
          <w:tcPr>
            <w:tcW w:w="5528" w:type="dxa"/>
          </w:tcPr>
          <w:p w:rsidR="00F10CA2" w:rsidRPr="00F10CA2" w:rsidRDefault="00F10CA2" w:rsidP="00FC549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Дата внесения изменений </w:t>
            </w:r>
          </w:p>
        </w:tc>
        <w:tc>
          <w:tcPr>
            <w:tcW w:w="1418" w:type="dxa"/>
          </w:tcPr>
          <w:p w:rsidR="00F10CA2" w:rsidRPr="00F10CA2" w:rsidRDefault="00F10CA2" w:rsidP="00FC549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№ приказа</w:t>
            </w:r>
          </w:p>
        </w:tc>
        <w:tc>
          <w:tcPr>
            <w:tcW w:w="4961" w:type="dxa"/>
          </w:tcPr>
          <w:p w:rsidR="00F10CA2" w:rsidRPr="00F10CA2" w:rsidRDefault="00F10CA2" w:rsidP="00FC549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Содержание </w:t>
            </w:r>
          </w:p>
        </w:tc>
        <w:tc>
          <w:tcPr>
            <w:tcW w:w="3184" w:type="dxa"/>
          </w:tcPr>
          <w:p w:rsidR="00F10CA2" w:rsidRPr="00F10CA2" w:rsidRDefault="00F10CA2" w:rsidP="00FC549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Подпись </w:t>
            </w:r>
          </w:p>
        </w:tc>
      </w:tr>
      <w:tr w:rsidR="00F10CA2" w:rsidTr="00FC5491">
        <w:tc>
          <w:tcPr>
            <w:tcW w:w="817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5528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1418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4961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3184" w:type="dxa"/>
          </w:tcPr>
          <w:p w:rsidR="00F10CA2" w:rsidRDefault="00F10CA2" w:rsidP="00FC5491">
            <w:pPr>
              <w:jc w:val="center"/>
            </w:pPr>
          </w:p>
          <w:p w:rsidR="00F10CA2" w:rsidRDefault="00F10CA2" w:rsidP="00FC5491">
            <w:pPr>
              <w:jc w:val="center"/>
            </w:pPr>
          </w:p>
        </w:tc>
      </w:tr>
      <w:tr w:rsidR="00F10CA2" w:rsidTr="00FC5491">
        <w:tc>
          <w:tcPr>
            <w:tcW w:w="817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5528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1418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4961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3184" w:type="dxa"/>
          </w:tcPr>
          <w:p w:rsidR="00F10CA2" w:rsidRDefault="00F10CA2" w:rsidP="00FC5491">
            <w:pPr>
              <w:jc w:val="center"/>
            </w:pPr>
          </w:p>
          <w:p w:rsidR="00F10CA2" w:rsidRDefault="00F10CA2" w:rsidP="00FC5491">
            <w:pPr>
              <w:jc w:val="center"/>
            </w:pPr>
          </w:p>
        </w:tc>
      </w:tr>
      <w:tr w:rsidR="00F10CA2" w:rsidTr="00FC5491">
        <w:tc>
          <w:tcPr>
            <w:tcW w:w="817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5528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1418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4961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3184" w:type="dxa"/>
          </w:tcPr>
          <w:p w:rsidR="00F10CA2" w:rsidRDefault="00F10CA2" w:rsidP="00FC5491">
            <w:pPr>
              <w:jc w:val="center"/>
            </w:pPr>
          </w:p>
          <w:p w:rsidR="00F10CA2" w:rsidRDefault="00F10CA2" w:rsidP="00FC5491">
            <w:pPr>
              <w:jc w:val="center"/>
            </w:pPr>
          </w:p>
        </w:tc>
      </w:tr>
      <w:tr w:rsidR="00F10CA2" w:rsidTr="00FC5491">
        <w:tc>
          <w:tcPr>
            <w:tcW w:w="817" w:type="dxa"/>
          </w:tcPr>
          <w:p w:rsidR="00F10CA2" w:rsidRDefault="00F10CA2" w:rsidP="00FC5491">
            <w:pPr>
              <w:jc w:val="center"/>
            </w:pPr>
          </w:p>
          <w:p w:rsidR="00F10CA2" w:rsidRDefault="00F10CA2" w:rsidP="00FC5491">
            <w:pPr>
              <w:jc w:val="center"/>
            </w:pPr>
          </w:p>
        </w:tc>
        <w:tc>
          <w:tcPr>
            <w:tcW w:w="5528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1418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4961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3184" w:type="dxa"/>
          </w:tcPr>
          <w:p w:rsidR="00F10CA2" w:rsidRDefault="00F10CA2" w:rsidP="00FC5491">
            <w:pPr>
              <w:jc w:val="center"/>
            </w:pPr>
          </w:p>
        </w:tc>
      </w:tr>
      <w:tr w:rsidR="00F10CA2" w:rsidTr="00FC5491">
        <w:tc>
          <w:tcPr>
            <w:tcW w:w="817" w:type="dxa"/>
          </w:tcPr>
          <w:p w:rsidR="00F10CA2" w:rsidRDefault="00F10CA2" w:rsidP="00FC5491">
            <w:pPr>
              <w:jc w:val="center"/>
            </w:pPr>
          </w:p>
          <w:p w:rsidR="00F10CA2" w:rsidRDefault="00F10CA2" w:rsidP="00FC5491">
            <w:pPr>
              <w:jc w:val="center"/>
            </w:pPr>
          </w:p>
        </w:tc>
        <w:tc>
          <w:tcPr>
            <w:tcW w:w="5528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1418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4961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3184" w:type="dxa"/>
          </w:tcPr>
          <w:p w:rsidR="00F10CA2" w:rsidRDefault="00F10CA2" w:rsidP="00FC5491">
            <w:pPr>
              <w:jc w:val="center"/>
            </w:pPr>
          </w:p>
        </w:tc>
      </w:tr>
      <w:tr w:rsidR="00F10CA2" w:rsidTr="00FC5491">
        <w:tc>
          <w:tcPr>
            <w:tcW w:w="817" w:type="dxa"/>
          </w:tcPr>
          <w:p w:rsidR="00F10CA2" w:rsidRDefault="00F10CA2" w:rsidP="00FC5491">
            <w:pPr>
              <w:jc w:val="center"/>
            </w:pPr>
          </w:p>
          <w:p w:rsidR="00F10CA2" w:rsidRDefault="00F10CA2" w:rsidP="00FC5491">
            <w:pPr>
              <w:jc w:val="center"/>
            </w:pPr>
          </w:p>
        </w:tc>
        <w:tc>
          <w:tcPr>
            <w:tcW w:w="5528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1418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4961" w:type="dxa"/>
          </w:tcPr>
          <w:p w:rsidR="00F10CA2" w:rsidRDefault="00F10CA2" w:rsidP="00FC5491">
            <w:pPr>
              <w:jc w:val="center"/>
            </w:pPr>
          </w:p>
        </w:tc>
        <w:tc>
          <w:tcPr>
            <w:tcW w:w="3184" w:type="dxa"/>
          </w:tcPr>
          <w:p w:rsidR="00F10CA2" w:rsidRDefault="00F10CA2" w:rsidP="00FC5491">
            <w:pPr>
              <w:jc w:val="center"/>
            </w:pPr>
          </w:p>
        </w:tc>
      </w:tr>
    </w:tbl>
    <w:p w:rsidR="00F10CA2" w:rsidRPr="00F10CA2" w:rsidRDefault="00F10CA2" w:rsidP="00F10CA2">
      <w:pPr>
        <w:rPr>
          <w:rFonts w:ascii="Times New Roman" w:hAnsi="Times New Roman" w:cs="Times New Roman"/>
          <w:b/>
          <w:sz w:val="28"/>
        </w:rPr>
      </w:pPr>
    </w:p>
    <w:p w:rsidR="00582CC9" w:rsidRDefault="00582CC9"/>
    <w:sectPr w:rsidR="00582CC9" w:rsidSect="009D12EF">
      <w:footerReference w:type="default" r:id="rId8"/>
      <w:pgSz w:w="16838" w:h="11906" w:orient="landscape"/>
      <w:pgMar w:top="567" w:right="567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3B3" w:rsidRDefault="002463B3" w:rsidP="00BA6543">
      <w:pPr>
        <w:spacing w:after="0" w:line="240" w:lineRule="auto"/>
      </w:pPr>
      <w:r>
        <w:separator/>
      </w:r>
    </w:p>
  </w:endnote>
  <w:endnote w:type="continuationSeparator" w:id="0">
    <w:p w:rsidR="002463B3" w:rsidRDefault="002463B3" w:rsidP="00BA6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08440"/>
      <w:docPartObj>
        <w:docPartGallery w:val="Page Numbers (Bottom of Page)"/>
        <w:docPartUnique/>
      </w:docPartObj>
    </w:sdtPr>
    <w:sdtContent>
      <w:p w:rsidR="00F11DD4" w:rsidRDefault="00186EFF">
        <w:pPr>
          <w:pStyle w:val="a9"/>
          <w:jc w:val="right"/>
        </w:pPr>
        <w:fldSimple w:instr=" PAGE   \* MERGEFORMAT ">
          <w:r w:rsidR="00337DF0">
            <w:rPr>
              <w:noProof/>
            </w:rPr>
            <w:t>4</w:t>
          </w:r>
        </w:fldSimple>
      </w:p>
    </w:sdtContent>
  </w:sdt>
  <w:p w:rsidR="00F11DD4" w:rsidRDefault="00F11DD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3B3" w:rsidRDefault="002463B3" w:rsidP="00BA6543">
      <w:pPr>
        <w:spacing w:after="0" w:line="240" w:lineRule="auto"/>
      </w:pPr>
      <w:r>
        <w:separator/>
      </w:r>
    </w:p>
  </w:footnote>
  <w:footnote w:type="continuationSeparator" w:id="0">
    <w:p w:rsidR="002463B3" w:rsidRDefault="002463B3" w:rsidP="00BA6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77E65"/>
    <w:multiLevelType w:val="hybridMultilevel"/>
    <w:tmpl w:val="9050D206"/>
    <w:lvl w:ilvl="0" w:tplc="229C2508">
      <w:start w:val="1"/>
      <w:numFmt w:val="bullet"/>
      <w:lvlText w:val="-"/>
      <w:lvlJc w:val="left"/>
      <w:pPr>
        <w:tabs>
          <w:tab w:val="num" w:pos="0"/>
        </w:tabs>
        <w:ind w:left="0" w:firstLine="567"/>
      </w:pPr>
      <w:rPr>
        <w:rFonts w:ascii="Symbol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D4180A"/>
    <w:multiLevelType w:val="hybridMultilevel"/>
    <w:tmpl w:val="B04E402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F37677"/>
    <w:multiLevelType w:val="hybridMultilevel"/>
    <w:tmpl w:val="72E65444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065CE6"/>
    <w:multiLevelType w:val="hybridMultilevel"/>
    <w:tmpl w:val="F21263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5931"/>
    <w:rsid w:val="00015BD2"/>
    <w:rsid w:val="00025FA5"/>
    <w:rsid w:val="000622A3"/>
    <w:rsid w:val="000D076B"/>
    <w:rsid w:val="00102E1E"/>
    <w:rsid w:val="0011517E"/>
    <w:rsid w:val="001154A7"/>
    <w:rsid w:val="00186EFF"/>
    <w:rsid w:val="00242504"/>
    <w:rsid w:val="002463B3"/>
    <w:rsid w:val="002F300F"/>
    <w:rsid w:val="002F36B5"/>
    <w:rsid w:val="00337DF0"/>
    <w:rsid w:val="00453079"/>
    <w:rsid w:val="005829CA"/>
    <w:rsid w:val="00582CC9"/>
    <w:rsid w:val="00681DC9"/>
    <w:rsid w:val="00704FF9"/>
    <w:rsid w:val="007658E6"/>
    <w:rsid w:val="007E2D78"/>
    <w:rsid w:val="007E468F"/>
    <w:rsid w:val="008464AC"/>
    <w:rsid w:val="0098749D"/>
    <w:rsid w:val="009C4240"/>
    <w:rsid w:val="009D12EF"/>
    <w:rsid w:val="00A00D66"/>
    <w:rsid w:val="00A44151"/>
    <w:rsid w:val="00B64429"/>
    <w:rsid w:val="00B83C73"/>
    <w:rsid w:val="00BA6543"/>
    <w:rsid w:val="00BB094F"/>
    <w:rsid w:val="00BD7623"/>
    <w:rsid w:val="00C45931"/>
    <w:rsid w:val="00C8559A"/>
    <w:rsid w:val="00E12B07"/>
    <w:rsid w:val="00E239F9"/>
    <w:rsid w:val="00ED5FF0"/>
    <w:rsid w:val="00EF7BF9"/>
    <w:rsid w:val="00F10CA2"/>
    <w:rsid w:val="00F11DD4"/>
    <w:rsid w:val="00F15F88"/>
    <w:rsid w:val="00F53B82"/>
    <w:rsid w:val="00FC5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931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C459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59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5931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C45931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C459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C4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431044b0447043d044b0439">
    <w:name w:val="dash041e_0431_044b_0447_043d_044b_0439"/>
    <w:basedOn w:val="a"/>
    <w:rsid w:val="00C4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C4593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C45931"/>
    <w:rPr>
      <w:b/>
      <w:bCs/>
    </w:rPr>
  </w:style>
  <w:style w:type="character" w:customStyle="1" w:styleId="dash041e0431044b0447043d044b0439char1">
    <w:name w:val="dash041e_0431_044b_0447_043d_044b_0439__char1"/>
    <w:rsid w:val="00C4593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C4593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List Paragraph"/>
    <w:basedOn w:val="a"/>
    <w:uiPriority w:val="34"/>
    <w:qFormat/>
    <w:rsid w:val="00C4593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7E2D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BA6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A6543"/>
  </w:style>
  <w:style w:type="paragraph" w:styleId="a9">
    <w:name w:val="footer"/>
    <w:basedOn w:val="a"/>
    <w:link w:val="aa"/>
    <w:uiPriority w:val="99"/>
    <w:unhideWhenUsed/>
    <w:rsid w:val="00BA6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A65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6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33E35-A6E7-43A0-A465-B10B0CBE1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27</Pages>
  <Words>7198</Words>
  <Characters>41029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22</cp:revision>
  <cp:lastPrinted>2016-11-21T18:07:00Z</cp:lastPrinted>
  <dcterms:created xsi:type="dcterms:W3CDTF">2016-10-18T13:07:00Z</dcterms:created>
  <dcterms:modified xsi:type="dcterms:W3CDTF">2017-11-12T10:07:00Z</dcterms:modified>
</cp:coreProperties>
</file>