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744" w:rsidRDefault="00F05744" w:rsidP="00F05744">
      <w:pPr>
        <w:jc w:val="center"/>
        <w:rPr>
          <w:b/>
          <w:bCs/>
          <w:sz w:val="28"/>
          <w:szCs w:val="28"/>
        </w:rPr>
      </w:pPr>
      <w:r w:rsidRPr="0039064C">
        <w:rPr>
          <w:b/>
          <w:bCs/>
          <w:sz w:val="28"/>
          <w:szCs w:val="28"/>
        </w:rPr>
        <w:t>«Формирование метапредметных умений через говорение на уроках английского языка</w:t>
      </w:r>
    </w:p>
    <w:p w:rsidR="00F05744" w:rsidRPr="0039064C" w:rsidRDefault="00F05744" w:rsidP="00F05744">
      <w:pPr>
        <w:jc w:val="center"/>
        <w:rPr>
          <w:b/>
          <w:bCs/>
          <w:sz w:val="28"/>
          <w:szCs w:val="28"/>
        </w:rPr>
      </w:pPr>
      <w:r w:rsidRPr="0039064C">
        <w:rPr>
          <w:b/>
          <w:bCs/>
          <w:sz w:val="28"/>
          <w:szCs w:val="28"/>
        </w:rPr>
        <w:t xml:space="preserve">по УМК М. З. </w:t>
      </w:r>
      <w:proofErr w:type="spellStart"/>
      <w:r w:rsidRPr="0039064C">
        <w:rPr>
          <w:b/>
          <w:bCs/>
          <w:sz w:val="28"/>
          <w:szCs w:val="28"/>
        </w:rPr>
        <w:t>Биболетовой</w:t>
      </w:r>
      <w:proofErr w:type="spellEnd"/>
      <w:r w:rsidRPr="0039064C">
        <w:rPr>
          <w:b/>
          <w:bCs/>
          <w:sz w:val="28"/>
          <w:szCs w:val="28"/>
        </w:rPr>
        <w:t xml:space="preserve"> “</w:t>
      </w:r>
      <w:r w:rsidRPr="0039064C">
        <w:rPr>
          <w:b/>
          <w:bCs/>
          <w:sz w:val="28"/>
          <w:szCs w:val="28"/>
          <w:lang w:val="en-US"/>
        </w:rPr>
        <w:t>Enjoy</w:t>
      </w:r>
      <w:r w:rsidRPr="0039064C">
        <w:rPr>
          <w:b/>
          <w:bCs/>
          <w:sz w:val="28"/>
          <w:szCs w:val="28"/>
        </w:rPr>
        <w:t xml:space="preserve"> </w:t>
      </w:r>
      <w:r w:rsidRPr="0039064C">
        <w:rPr>
          <w:b/>
          <w:bCs/>
          <w:sz w:val="28"/>
          <w:szCs w:val="28"/>
          <w:lang w:val="en-US"/>
        </w:rPr>
        <w:t>English</w:t>
      </w:r>
      <w:r w:rsidRPr="0039064C">
        <w:rPr>
          <w:b/>
          <w:bCs/>
          <w:sz w:val="28"/>
          <w:szCs w:val="28"/>
        </w:rPr>
        <w:t>”»</w:t>
      </w:r>
    </w:p>
    <w:p w:rsidR="00F05744" w:rsidRPr="0039064C" w:rsidRDefault="00F05744" w:rsidP="00F05744">
      <w:pPr>
        <w:jc w:val="center"/>
        <w:rPr>
          <w:b/>
        </w:rPr>
      </w:pPr>
    </w:p>
    <w:p w:rsidR="00F05744" w:rsidRDefault="00F05744" w:rsidP="00F05744">
      <w:pPr>
        <w:rPr>
          <w:sz w:val="28"/>
          <w:szCs w:val="28"/>
        </w:rPr>
      </w:pPr>
      <w:r w:rsidRPr="00496935">
        <w:rPr>
          <w:sz w:val="28"/>
          <w:szCs w:val="28"/>
        </w:rPr>
        <w:t>Данным вопросом я занимаюсь третий год</w:t>
      </w:r>
      <w:r>
        <w:rPr>
          <w:sz w:val="28"/>
          <w:szCs w:val="28"/>
        </w:rPr>
        <w:t xml:space="preserve">. </w:t>
      </w:r>
    </w:p>
    <w:p w:rsidR="00F05744" w:rsidRDefault="00F05744" w:rsidP="00F05744">
      <w:pPr>
        <w:rPr>
          <w:sz w:val="28"/>
          <w:szCs w:val="28"/>
        </w:rPr>
      </w:pPr>
    </w:p>
    <w:p w:rsidR="00F05744" w:rsidRDefault="00F05744" w:rsidP="00F05744">
      <w:pPr>
        <w:rPr>
          <w:sz w:val="28"/>
          <w:szCs w:val="28"/>
        </w:rPr>
      </w:pPr>
      <w:r>
        <w:rPr>
          <w:sz w:val="28"/>
          <w:szCs w:val="28"/>
        </w:rPr>
        <w:t>«В 21 веке безграмотным считается уже не тот, кто не умеет читать и писать, а тот, кто не умеет учиться, доучиваться и переучиваться»</w:t>
      </w:r>
    </w:p>
    <w:p w:rsidR="00F05744" w:rsidRDefault="00F05744" w:rsidP="00F05744">
      <w:pPr>
        <w:rPr>
          <w:sz w:val="28"/>
          <w:szCs w:val="28"/>
        </w:rPr>
      </w:pPr>
    </w:p>
    <w:p w:rsidR="00F05744" w:rsidRPr="00496935" w:rsidRDefault="00F05744" w:rsidP="00F05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знание становится все более </w:t>
      </w:r>
      <w:r w:rsidRPr="00496935">
        <w:rPr>
          <w:sz w:val="28"/>
          <w:szCs w:val="28"/>
        </w:rPr>
        <w:t>«скоропорт</w:t>
      </w:r>
      <w:r>
        <w:rPr>
          <w:sz w:val="28"/>
          <w:szCs w:val="28"/>
        </w:rPr>
        <w:t xml:space="preserve">ящимся» продуктом и сегодняшний </w:t>
      </w:r>
      <w:r w:rsidRPr="00496935">
        <w:rPr>
          <w:sz w:val="28"/>
          <w:szCs w:val="28"/>
        </w:rPr>
        <w:t>«факт» превращается</w:t>
      </w:r>
      <w:r>
        <w:rPr>
          <w:sz w:val="28"/>
          <w:szCs w:val="28"/>
        </w:rPr>
        <w:t xml:space="preserve"> завтра в «дезинформацию». </w:t>
      </w:r>
      <w:r w:rsidRPr="00496935">
        <w:rPr>
          <w:sz w:val="28"/>
          <w:szCs w:val="28"/>
        </w:rPr>
        <w:t>Общество, в к</w:t>
      </w:r>
      <w:r>
        <w:rPr>
          <w:sz w:val="28"/>
          <w:szCs w:val="28"/>
        </w:rPr>
        <w:t xml:space="preserve">отором отдельно взятая личность </w:t>
      </w:r>
      <w:r w:rsidRPr="00496935">
        <w:rPr>
          <w:sz w:val="28"/>
          <w:szCs w:val="28"/>
        </w:rPr>
        <w:t>постоянно см</w:t>
      </w:r>
      <w:r>
        <w:rPr>
          <w:sz w:val="28"/>
          <w:szCs w:val="28"/>
        </w:rPr>
        <w:t xml:space="preserve">еняет работу, место жительства, </w:t>
      </w:r>
      <w:r w:rsidRPr="00496935">
        <w:rPr>
          <w:sz w:val="28"/>
          <w:szCs w:val="28"/>
        </w:rPr>
        <w:t>социальные связ</w:t>
      </w:r>
      <w:r>
        <w:rPr>
          <w:sz w:val="28"/>
          <w:szCs w:val="28"/>
        </w:rPr>
        <w:t xml:space="preserve">и, расходует огромные деньги на </w:t>
      </w:r>
      <w:r w:rsidRPr="00496935">
        <w:rPr>
          <w:sz w:val="28"/>
          <w:szCs w:val="28"/>
        </w:rPr>
        <w:t>эффектив</w:t>
      </w:r>
      <w:r>
        <w:rPr>
          <w:sz w:val="28"/>
          <w:szCs w:val="28"/>
        </w:rPr>
        <w:t xml:space="preserve">ное обучение, а потому в школах будущего должна преподаваться не только сумма </w:t>
      </w:r>
      <w:r w:rsidRPr="00496935">
        <w:rPr>
          <w:sz w:val="28"/>
          <w:szCs w:val="28"/>
        </w:rPr>
        <w:t>знаний, но и у</w:t>
      </w:r>
      <w:r>
        <w:rPr>
          <w:sz w:val="28"/>
          <w:szCs w:val="28"/>
        </w:rPr>
        <w:t xml:space="preserve">мение ею оперировать. Школьники </w:t>
      </w:r>
      <w:r w:rsidRPr="00496935">
        <w:rPr>
          <w:sz w:val="28"/>
          <w:szCs w:val="28"/>
        </w:rPr>
        <w:t xml:space="preserve">должны … </w:t>
      </w:r>
      <w:r w:rsidRPr="00496935">
        <w:rPr>
          <w:b/>
          <w:bCs/>
          <w:sz w:val="28"/>
          <w:szCs w:val="28"/>
        </w:rPr>
        <w:t>научиться учиться</w:t>
      </w:r>
      <w:r w:rsidRPr="00496935">
        <w:rPr>
          <w:sz w:val="28"/>
          <w:szCs w:val="28"/>
        </w:rPr>
        <w:t>.</w:t>
      </w:r>
      <w:r w:rsidRPr="00496935">
        <w:rPr>
          <w:i/>
          <w:iCs/>
          <w:sz w:val="28"/>
          <w:szCs w:val="28"/>
        </w:rPr>
        <w:t xml:space="preserve"> </w:t>
      </w:r>
    </w:p>
    <w:p w:rsidR="00F05744" w:rsidRDefault="00F05744" w:rsidP="00F05744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 </w:t>
      </w:r>
      <w:proofErr w:type="spellStart"/>
      <w:r w:rsidRPr="00805D83">
        <w:rPr>
          <w:i/>
          <w:iCs/>
          <w:sz w:val="28"/>
          <w:szCs w:val="28"/>
        </w:rPr>
        <w:t>Элвин</w:t>
      </w:r>
      <w:proofErr w:type="spellEnd"/>
      <w:r w:rsidRPr="00805D83">
        <w:rPr>
          <w:i/>
          <w:iCs/>
          <w:sz w:val="28"/>
          <w:szCs w:val="28"/>
        </w:rPr>
        <w:t xml:space="preserve"> </w:t>
      </w:r>
      <w:proofErr w:type="spellStart"/>
      <w:r w:rsidRPr="00805D83">
        <w:rPr>
          <w:i/>
          <w:iCs/>
          <w:sz w:val="28"/>
          <w:szCs w:val="28"/>
        </w:rPr>
        <w:t>Тоффлер</w:t>
      </w:r>
      <w:proofErr w:type="spellEnd"/>
      <w:r w:rsidRPr="00805D83">
        <w:rPr>
          <w:i/>
          <w:iCs/>
          <w:sz w:val="28"/>
          <w:szCs w:val="28"/>
        </w:rPr>
        <w:t>,</w:t>
      </w:r>
      <w:r w:rsidRPr="00805D83">
        <w:rPr>
          <w:sz w:val="28"/>
          <w:szCs w:val="28"/>
        </w:rPr>
        <w:br/>
      </w:r>
      <w:r>
        <w:rPr>
          <w:i/>
          <w:iCs/>
          <w:sz w:val="28"/>
          <w:szCs w:val="28"/>
        </w:rPr>
        <w:t xml:space="preserve">                                                                          </w:t>
      </w:r>
      <w:r w:rsidRPr="00805D83">
        <w:rPr>
          <w:i/>
          <w:iCs/>
          <w:sz w:val="28"/>
          <w:szCs w:val="28"/>
        </w:rPr>
        <w:t>американский социолог и футуролог</w:t>
      </w:r>
    </w:p>
    <w:p w:rsidR="00F05744" w:rsidRDefault="00F05744" w:rsidP="00F05744">
      <w:pPr>
        <w:rPr>
          <w:i/>
          <w:iCs/>
          <w:sz w:val="28"/>
          <w:szCs w:val="28"/>
        </w:rPr>
      </w:pPr>
    </w:p>
    <w:p w:rsidR="00F05744" w:rsidRPr="009C4071" w:rsidRDefault="00F05744" w:rsidP="00F05744">
      <w:pPr>
        <w:rPr>
          <w:sz w:val="28"/>
          <w:szCs w:val="28"/>
        </w:rPr>
      </w:pPr>
      <w:r w:rsidRPr="009C4071">
        <w:rPr>
          <w:b/>
          <w:bCs/>
          <w:sz w:val="28"/>
          <w:szCs w:val="28"/>
        </w:rPr>
        <w:t>«ме</w:t>
      </w:r>
      <w:proofErr w:type="gramStart"/>
      <w:r w:rsidRPr="009C4071">
        <w:rPr>
          <w:b/>
          <w:bCs/>
          <w:sz w:val="28"/>
          <w:szCs w:val="28"/>
        </w:rPr>
        <w:t>ж-</w:t>
      </w:r>
      <w:proofErr w:type="gramEnd"/>
      <w:r w:rsidRPr="009C4071">
        <w:rPr>
          <w:b/>
          <w:bCs/>
          <w:sz w:val="28"/>
          <w:szCs w:val="28"/>
        </w:rPr>
        <w:t>» и «мета-»</w:t>
      </w:r>
      <w:r w:rsidRPr="009C4071">
        <w:rPr>
          <w:sz w:val="28"/>
          <w:szCs w:val="28"/>
        </w:rPr>
        <w:br/>
        <w:t xml:space="preserve">«меж-» = «между» </w:t>
      </w:r>
      <w:r>
        <w:rPr>
          <w:sz w:val="28"/>
          <w:szCs w:val="28"/>
        </w:rPr>
        <w:t xml:space="preserve">(С.И. Ожегов, толковый словарь) </w:t>
      </w:r>
      <w:r w:rsidRPr="009C4071">
        <w:rPr>
          <w:sz w:val="28"/>
          <w:szCs w:val="28"/>
        </w:rPr>
        <w:t>«</w:t>
      </w:r>
      <w:proofErr w:type="spellStart"/>
      <w:r w:rsidRPr="009C4071">
        <w:rPr>
          <w:sz w:val="28"/>
          <w:szCs w:val="28"/>
        </w:rPr>
        <w:t>межпредм</w:t>
      </w:r>
      <w:r>
        <w:rPr>
          <w:sz w:val="28"/>
          <w:szCs w:val="28"/>
        </w:rPr>
        <w:t>етный</w:t>
      </w:r>
      <w:proofErr w:type="spellEnd"/>
      <w:r>
        <w:rPr>
          <w:sz w:val="28"/>
          <w:szCs w:val="28"/>
        </w:rPr>
        <w:t xml:space="preserve">» = «между + предметный» - </w:t>
      </w:r>
      <w:r w:rsidRPr="009C4071">
        <w:rPr>
          <w:sz w:val="28"/>
          <w:szCs w:val="28"/>
        </w:rPr>
        <w:t>т.е., на</w:t>
      </w:r>
      <w:r>
        <w:rPr>
          <w:sz w:val="28"/>
          <w:szCs w:val="28"/>
        </w:rPr>
        <w:t xml:space="preserve">ходящийся между дисциплинами, в </w:t>
      </w:r>
      <w:r w:rsidRPr="009C4071">
        <w:rPr>
          <w:sz w:val="28"/>
          <w:szCs w:val="28"/>
        </w:rPr>
        <w:t>тесной связи с ними.</w:t>
      </w:r>
      <w:r w:rsidRPr="009C4071">
        <w:rPr>
          <w:sz w:val="28"/>
          <w:szCs w:val="28"/>
        </w:rPr>
        <w:br/>
        <w:t>«мета-» = «з</w:t>
      </w:r>
      <w:r>
        <w:rPr>
          <w:sz w:val="28"/>
          <w:szCs w:val="28"/>
        </w:rPr>
        <w:t xml:space="preserve">а, после, вне» (от греч. </w:t>
      </w:r>
      <w:proofErr w:type="spellStart"/>
      <w:proofErr w:type="gramStart"/>
      <w:r>
        <w:rPr>
          <w:sz w:val="28"/>
          <w:szCs w:val="28"/>
        </w:rPr>
        <w:t>Meta</w:t>
      </w:r>
      <w:proofErr w:type="spellEnd"/>
      <w:r>
        <w:rPr>
          <w:sz w:val="28"/>
          <w:szCs w:val="28"/>
        </w:rPr>
        <w:t xml:space="preserve"> – после, через) </w:t>
      </w:r>
      <w:r w:rsidRPr="009C4071">
        <w:rPr>
          <w:sz w:val="28"/>
          <w:szCs w:val="28"/>
        </w:rPr>
        <w:t>«</w:t>
      </w:r>
      <w:proofErr w:type="spellStart"/>
      <w:r w:rsidRPr="009C4071">
        <w:rPr>
          <w:sz w:val="28"/>
          <w:szCs w:val="28"/>
        </w:rPr>
        <w:t>метапредметный</w:t>
      </w:r>
      <w:proofErr w:type="spellEnd"/>
      <w:r w:rsidRPr="009C4071">
        <w:rPr>
          <w:sz w:val="28"/>
          <w:szCs w:val="28"/>
        </w:rPr>
        <w:t xml:space="preserve">» - </w:t>
      </w:r>
      <w:r>
        <w:rPr>
          <w:sz w:val="28"/>
          <w:szCs w:val="28"/>
        </w:rPr>
        <w:t xml:space="preserve">находящийся за, после, вне </w:t>
      </w:r>
      <w:r w:rsidRPr="009C4071">
        <w:rPr>
          <w:sz w:val="28"/>
          <w:szCs w:val="28"/>
        </w:rPr>
        <w:t>предмета.</w:t>
      </w:r>
      <w:proofErr w:type="gramEnd"/>
    </w:p>
    <w:p w:rsidR="00F05744" w:rsidRDefault="00F05744" w:rsidP="00F05744">
      <w:pPr>
        <w:rPr>
          <w:sz w:val="28"/>
          <w:szCs w:val="28"/>
        </w:rPr>
      </w:pPr>
    </w:p>
    <w:p w:rsidR="00F05744" w:rsidRDefault="00F05744" w:rsidP="00F05744">
      <w:pPr>
        <w:jc w:val="both"/>
        <w:rPr>
          <w:i/>
          <w:iCs/>
          <w:sz w:val="28"/>
          <w:szCs w:val="28"/>
        </w:rPr>
      </w:pPr>
      <w:r w:rsidRPr="009A0B56">
        <w:rPr>
          <w:b/>
          <w:bCs/>
          <w:sz w:val="28"/>
          <w:szCs w:val="28"/>
        </w:rPr>
        <w:t xml:space="preserve">Метапредметные результаты </w:t>
      </w:r>
      <w:r>
        <w:rPr>
          <w:sz w:val="28"/>
          <w:szCs w:val="28"/>
        </w:rPr>
        <w:t xml:space="preserve">– это освоенные обучающимися УУД (познавательные, регулятивные, </w:t>
      </w:r>
      <w:r w:rsidRPr="009A0B56">
        <w:rPr>
          <w:sz w:val="28"/>
          <w:szCs w:val="28"/>
        </w:rPr>
        <w:t>к</w:t>
      </w:r>
      <w:r>
        <w:rPr>
          <w:sz w:val="28"/>
          <w:szCs w:val="28"/>
        </w:rPr>
        <w:t xml:space="preserve">оммуникативные), обеспечивающие </w:t>
      </w:r>
      <w:r w:rsidRPr="009A0B56">
        <w:rPr>
          <w:sz w:val="28"/>
          <w:szCs w:val="28"/>
        </w:rPr>
        <w:t>вл</w:t>
      </w:r>
      <w:r>
        <w:rPr>
          <w:sz w:val="28"/>
          <w:szCs w:val="28"/>
        </w:rPr>
        <w:t xml:space="preserve">адение ключевыми компетенциями, </w:t>
      </w:r>
      <w:r w:rsidRPr="009A0B56">
        <w:rPr>
          <w:sz w:val="28"/>
          <w:szCs w:val="28"/>
        </w:rPr>
        <w:t>составляющими основу умения учиться,</w:t>
      </w:r>
      <w:r w:rsidRPr="009A0B56">
        <w:rPr>
          <w:sz w:val="28"/>
          <w:szCs w:val="28"/>
        </w:rPr>
        <w:br/>
        <w:t xml:space="preserve">и </w:t>
      </w:r>
      <w:proofErr w:type="spellStart"/>
      <w:r w:rsidRPr="009A0B56">
        <w:rPr>
          <w:sz w:val="28"/>
          <w:szCs w:val="28"/>
        </w:rPr>
        <w:t>межпредметными</w:t>
      </w:r>
      <w:proofErr w:type="spellEnd"/>
      <w:r w:rsidRPr="009A0B56">
        <w:rPr>
          <w:sz w:val="28"/>
          <w:szCs w:val="28"/>
        </w:rPr>
        <w:t xml:space="preserve"> понятиями. </w:t>
      </w:r>
      <w:r w:rsidRPr="009A0B56">
        <w:rPr>
          <w:i/>
          <w:iCs/>
          <w:sz w:val="28"/>
          <w:szCs w:val="28"/>
        </w:rPr>
        <w:t>(ФГОС)</w:t>
      </w:r>
    </w:p>
    <w:p w:rsidR="00F05744" w:rsidRDefault="00F05744" w:rsidP="00F05744">
      <w:pPr>
        <w:jc w:val="both"/>
        <w:rPr>
          <w:i/>
          <w:iCs/>
          <w:sz w:val="28"/>
          <w:szCs w:val="28"/>
        </w:rPr>
      </w:pPr>
    </w:p>
    <w:p w:rsidR="00F05744" w:rsidRDefault="00F05744" w:rsidP="00F05744">
      <w:pPr>
        <w:jc w:val="both"/>
        <w:rPr>
          <w:sz w:val="28"/>
          <w:szCs w:val="28"/>
        </w:rPr>
      </w:pPr>
      <w:r w:rsidRPr="00356511">
        <w:rPr>
          <w:b/>
          <w:bCs/>
          <w:sz w:val="28"/>
          <w:szCs w:val="28"/>
        </w:rPr>
        <w:t xml:space="preserve">Метапредметные результаты </w:t>
      </w:r>
      <w:r w:rsidRPr="00356511">
        <w:rPr>
          <w:sz w:val="28"/>
          <w:szCs w:val="28"/>
        </w:rPr>
        <w:t>– это</w:t>
      </w:r>
      <w:r>
        <w:rPr>
          <w:sz w:val="28"/>
          <w:szCs w:val="28"/>
        </w:rPr>
        <w:t xml:space="preserve"> </w:t>
      </w:r>
      <w:r w:rsidRPr="00356511">
        <w:rPr>
          <w:i/>
          <w:iCs/>
          <w:sz w:val="28"/>
          <w:szCs w:val="28"/>
        </w:rPr>
        <w:t>универсальные способы деятельности</w:t>
      </w:r>
      <w:r>
        <w:rPr>
          <w:sz w:val="28"/>
          <w:szCs w:val="28"/>
        </w:rPr>
        <w:t xml:space="preserve"> </w:t>
      </w:r>
      <w:r w:rsidRPr="00356511">
        <w:rPr>
          <w:sz w:val="28"/>
          <w:szCs w:val="28"/>
        </w:rPr>
        <w:t>– позн</w:t>
      </w:r>
      <w:r>
        <w:rPr>
          <w:sz w:val="28"/>
          <w:szCs w:val="28"/>
        </w:rPr>
        <w:t xml:space="preserve">авательные, коммуникативные – и </w:t>
      </w:r>
      <w:r w:rsidRPr="00356511">
        <w:rPr>
          <w:sz w:val="28"/>
          <w:szCs w:val="28"/>
        </w:rPr>
        <w:t>способ</w:t>
      </w:r>
      <w:r>
        <w:rPr>
          <w:sz w:val="28"/>
          <w:szCs w:val="28"/>
        </w:rPr>
        <w:t xml:space="preserve">ы регуляции своей деятельности, </w:t>
      </w:r>
      <w:r w:rsidRPr="00356511">
        <w:rPr>
          <w:sz w:val="28"/>
          <w:szCs w:val="28"/>
        </w:rPr>
        <w:t>включая планирование, контроль и коррекцию.</w:t>
      </w:r>
      <w:r w:rsidRPr="00356511">
        <w:rPr>
          <w:sz w:val="28"/>
          <w:szCs w:val="28"/>
        </w:rPr>
        <w:br/>
        <w:t xml:space="preserve">• </w:t>
      </w:r>
      <w:r w:rsidRPr="00356511">
        <w:rPr>
          <w:i/>
          <w:iCs/>
          <w:sz w:val="28"/>
          <w:szCs w:val="28"/>
        </w:rPr>
        <w:t>Универсальные способы деятельности</w:t>
      </w:r>
      <w:r>
        <w:rPr>
          <w:sz w:val="28"/>
          <w:szCs w:val="28"/>
        </w:rPr>
        <w:t xml:space="preserve"> </w:t>
      </w:r>
      <w:r w:rsidRPr="00356511">
        <w:rPr>
          <w:sz w:val="28"/>
          <w:szCs w:val="28"/>
        </w:rPr>
        <w:t>осваивают</w:t>
      </w:r>
      <w:r>
        <w:rPr>
          <w:sz w:val="28"/>
          <w:szCs w:val="28"/>
        </w:rPr>
        <w:t xml:space="preserve">ся обучающимися на базе одного, </w:t>
      </w:r>
      <w:r w:rsidRPr="00356511">
        <w:rPr>
          <w:sz w:val="28"/>
          <w:szCs w:val="28"/>
        </w:rPr>
        <w:t>нескольк</w:t>
      </w:r>
      <w:r>
        <w:rPr>
          <w:sz w:val="28"/>
          <w:szCs w:val="28"/>
        </w:rPr>
        <w:t xml:space="preserve">их или всех учебных </w:t>
      </w:r>
      <w:r>
        <w:rPr>
          <w:sz w:val="28"/>
          <w:szCs w:val="28"/>
        </w:rPr>
        <w:lastRenderedPageBreak/>
        <w:t xml:space="preserve">предметов и </w:t>
      </w:r>
      <w:r w:rsidRPr="00356511">
        <w:rPr>
          <w:sz w:val="28"/>
          <w:szCs w:val="28"/>
        </w:rPr>
        <w:t>при</w:t>
      </w:r>
      <w:r>
        <w:rPr>
          <w:sz w:val="28"/>
          <w:szCs w:val="28"/>
        </w:rPr>
        <w:t xml:space="preserve">меняются </w:t>
      </w:r>
      <w:proofErr w:type="gramStart"/>
      <w:r>
        <w:rPr>
          <w:sz w:val="28"/>
          <w:szCs w:val="28"/>
        </w:rPr>
        <w:t>учащимися</w:t>
      </w:r>
      <w:proofErr w:type="gramEnd"/>
      <w:r>
        <w:rPr>
          <w:sz w:val="28"/>
          <w:szCs w:val="28"/>
        </w:rPr>
        <w:t xml:space="preserve"> как в рамках </w:t>
      </w:r>
      <w:r w:rsidRPr="00356511">
        <w:rPr>
          <w:sz w:val="28"/>
          <w:szCs w:val="28"/>
        </w:rPr>
        <w:t>образовательн</w:t>
      </w:r>
      <w:r>
        <w:rPr>
          <w:sz w:val="28"/>
          <w:szCs w:val="28"/>
        </w:rPr>
        <w:t xml:space="preserve">ого процесса, так и при решении </w:t>
      </w:r>
      <w:r w:rsidRPr="00356511">
        <w:rPr>
          <w:sz w:val="28"/>
          <w:szCs w:val="28"/>
        </w:rPr>
        <w:t xml:space="preserve">проблем в реальных жизненных ситуациях. </w:t>
      </w:r>
    </w:p>
    <w:p w:rsidR="00F05744" w:rsidRDefault="00F05744" w:rsidP="00F05744">
      <w:pPr>
        <w:jc w:val="both"/>
        <w:rPr>
          <w:sz w:val="28"/>
          <w:szCs w:val="28"/>
        </w:rPr>
      </w:pPr>
    </w:p>
    <w:p w:rsidR="00F05744" w:rsidRDefault="00F05744" w:rsidP="00F05744">
      <w:pPr>
        <w:jc w:val="both"/>
        <w:rPr>
          <w:sz w:val="28"/>
          <w:szCs w:val="28"/>
        </w:rPr>
      </w:pPr>
      <w:proofErr w:type="spellStart"/>
      <w:r w:rsidRPr="00022F72">
        <w:rPr>
          <w:b/>
          <w:bCs/>
          <w:sz w:val="28"/>
          <w:szCs w:val="28"/>
        </w:rPr>
        <w:t>Метапредметная</w:t>
      </w:r>
      <w:proofErr w:type="spellEnd"/>
      <w:r w:rsidRPr="00022F72">
        <w:rPr>
          <w:b/>
          <w:bCs/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– </w:t>
      </w:r>
      <w:r w:rsidRPr="00022F72">
        <w:rPr>
          <w:sz w:val="28"/>
          <w:szCs w:val="28"/>
        </w:rPr>
        <w:t>деятельность за предел</w:t>
      </w:r>
      <w:r>
        <w:rPr>
          <w:sz w:val="28"/>
          <w:szCs w:val="28"/>
        </w:rPr>
        <w:t xml:space="preserve">ами учебного </w:t>
      </w:r>
      <w:r w:rsidRPr="00022F72">
        <w:rPr>
          <w:sz w:val="28"/>
          <w:szCs w:val="28"/>
        </w:rPr>
        <w:t>предм</w:t>
      </w:r>
      <w:r>
        <w:rPr>
          <w:sz w:val="28"/>
          <w:szCs w:val="28"/>
        </w:rPr>
        <w:t xml:space="preserve">ета; она направлена на обучение </w:t>
      </w:r>
      <w:r w:rsidRPr="00022F72">
        <w:rPr>
          <w:sz w:val="28"/>
          <w:szCs w:val="28"/>
        </w:rPr>
        <w:t>обо</w:t>
      </w:r>
      <w:r>
        <w:rPr>
          <w:sz w:val="28"/>
          <w:szCs w:val="28"/>
        </w:rPr>
        <w:t xml:space="preserve">бщенным способам работы с любым </w:t>
      </w:r>
      <w:r w:rsidRPr="00022F72">
        <w:rPr>
          <w:sz w:val="28"/>
          <w:szCs w:val="28"/>
        </w:rPr>
        <w:t>предмет</w:t>
      </w:r>
      <w:r>
        <w:rPr>
          <w:sz w:val="28"/>
          <w:szCs w:val="28"/>
        </w:rPr>
        <w:t xml:space="preserve">ным понятием, схемой, моделью и </w:t>
      </w:r>
      <w:r w:rsidRPr="00022F72">
        <w:rPr>
          <w:sz w:val="28"/>
          <w:szCs w:val="28"/>
        </w:rPr>
        <w:t>т.д. и связана с жизненными ситуациями.</w:t>
      </w:r>
    </w:p>
    <w:p w:rsidR="00F05744" w:rsidRPr="00356511" w:rsidRDefault="00F05744" w:rsidP="00F05744">
      <w:pPr>
        <w:jc w:val="right"/>
        <w:rPr>
          <w:sz w:val="28"/>
          <w:szCs w:val="28"/>
        </w:rPr>
      </w:pPr>
      <w:r w:rsidRPr="00022F72">
        <w:rPr>
          <w:sz w:val="28"/>
          <w:szCs w:val="28"/>
        </w:rPr>
        <w:br/>
      </w:r>
      <w:r w:rsidRPr="00022F72">
        <w:rPr>
          <w:i/>
          <w:iCs/>
          <w:sz w:val="28"/>
          <w:szCs w:val="28"/>
        </w:rPr>
        <w:t>(</w:t>
      </w:r>
      <w:proofErr w:type="spellStart"/>
      <w:r w:rsidRPr="00022F72">
        <w:rPr>
          <w:i/>
          <w:iCs/>
          <w:sz w:val="28"/>
          <w:szCs w:val="28"/>
        </w:rPr>
        <w:t>Метапредметный</w:t>
      </w:r>
      <w:proofErr w:type="spellEnd"/>
      <w:r w:rsidRPr="00022F72">
        <w:rPr>
          <w:i/>
          <w:iCs/>
          <w:sz w:val="28"/>
          <w:szCs w:val="28"/>
        </w:rPr>
        <w:t xml:space="preserve"> подход в обучении </w:t>
      </w:r>
      <w:proofErr w:type="spellStart"/>
      <w:r w:rsidRPr="00022F72">
        <w:rPr>
          <w:i/>
          <w:iCs/>
          <w:sz w:val="28"/>
          <w:szCs w:val="28"/>
        </w:rPr>
        <w:t>школьников:Методические</w:t>
      </w:r>
      <w:proofErr w:type="spellEnd"/>
      <w:r w:rsidRPr="00022F72">
        <w:rPr>
          <w:i/>
          <w:iCs/>
          <w:sz w:val="28"/>
          <w:szCs w:val="28"/>
        </w:rPr>
        <w:t xml:space="preserve"> рекомендации для педагогов</w:t>
      </w:r>
      <w:r w:rsidRPr="00022F72">
        <w:rPr>
          <w:sz w:val="28"/>
          <w:szCs w:val="28"/>
        </w:rPr>
        <w:br/>
      </w:r>
      <w:r w:rsidRPr="00022F72">
        <w:rPr>
          <w:i/>
          <w:iCs/>
          <w:sz w:val="28"/>
          <w:szCs w:val="28"/>
        </w:rPr>
        <w:t>общеобразовательных школ</w:t>
      </w:r>
      <w:proofErr w:type="gramStart"/>
      <w:r w:rsidRPr="00022F72">
        <w:rPr>
          <w:i/>
          <w:iCs/>
          <w:sz w:val="28"/>
          <w:szCs w:val="28"/>
        </w:rPr>
        <w:t xml:space="preserve"> / А</w:t>
      </w:r>
      <w:proofErr w:type="gramEnd"/>
      <w:r w:rsidRPr="00022F72">
        <w:rPr>
          <w:i/>
          <w:iCs/>
          <w:sz w:val="28"/>
          <w:szCs w:val="28"/>
        </w:rPr>
        <w:t xml:space="preserve">вт.-сост. С.В. </w:t>
      </w:r>
      <w:proofErr w:type="spellStart"/>
      <w:r w:rsidRPr="00022F72">
        <w:rPr>
          <w:i/>
          <w:iCs/>
          <w:sz w:val="28"/>
          <w:szCs w:val="28"/>
        </w:rPr>
        <w:t>Галян</w:t>
      </w:r>
      <w:proofErr w:type="spellEnd"/>
      <w:r w:rsidRPr="00022F72">
        <w:rPr>
          <w:i/>
          <w:iCs/>
          <w:sz w:val="28"/>
          <w:szCs w:val="28"/>
        </w:rPr>
        <w:t xml:space="preserve"> –</w:t>
      </w:r>
      <w:r w:rsidRPr="00022F72">
        <w:rPr>
          <w:sz w:val="28"/>
          <w:szCs w:val="28"/>
        </w:rPr>
        <w:br/>
      </w:r>
      <w:r w:rsidRPr="00022F72">
        <w:rPr>
          <w:i/>
          <w:iCs/>
          <w:sz w:val="28"/>
          <w:szCs w:val="28"/>
        </w:rPr>
        <w:t xml:space="preserve">Сургут: РИО </w:t>
      </w:r>
      <w:proofErr w:type="spellStart"/>
      <w:r w:rsidRPr="00022F72">
        <w:rPr>
          <w:i/>
          <w:iCs/>
          <w:sz w:val="28"/>
          <w:szCs w:val="28"/>
        </w:rPr>
        <w:t>СурГПУ</w:t>
      </w:r>
      <w:proofErr w:type="spellEnd"/>
      <w:r w:rsidRPr="00022F72">
        <w:rPr>
          <w:i/>
          <w:iCs/>
          <w:sz w:val="28"/>
          <w:szCs w:val="28"/>
        </w:rPr>
        <w:t xml:space="preserve">, 2014. – </w:t>
      </w:r>
      <w:proofErr w:type="spellStart"/>
      <w:r w:rsidRPr="00022F72">
        <w:rPr>
          <w:i/>
          <w:iCs/>
          <w:sz w:val="28"/>
          <w:szCs w:val="28"/>
        </w:rPr>
        <w:t>c</w:t>
      </w:r>
      <w:proofErr w:type="spellEnd"/>
      <w:r w:rsidRPr="00022F72">
        <w:rPr>
          <w:i/>
          <w:iCs/>
          <w:sz w:val="28"/>
          <w:szCs w:val="28"/>
        </w:rPr>
        <w:t>. 8)</w:t>
      </w:r>
    </w:p>
    <w:p w:rsidR="00F05744" w:rsidRDefault="00F05744" w:rsidP="00F05744">
      <w:pPr>
        <w:jc w:val="right"/>
        <w:rPr>
          <w:sz w:val="28"/>
          <w:szCs w:val="28"/>
        </w:rPr>
      </w:pPr>
    </w:p>
    <w:p w:rsidR="00F05744" w:rsidRDefault="00F05744" w:rsidP="00F05744">
      <w:pPr>
        <w:rPr>
          <w:sz w:val="28"/>
          <w:szCs w:val="28"/>
        </w:rPr>
      </w:pPr>
      <w:r w:rsidRPr="00DC2CF7">
        <w:rPr>
          <w:b/>
          <w:bCs/>
          <w:sz w:val="28"/>
          <w:szCs w:val="28"/>
        </w:rPr>
        <w:t xml:space="preserve">Метапредметные результаты </w:t>
      </w:r>
      <w:r>
        <w:rPr>
          <w:sz w:val="28"/>
          <w:szCs w:val="28"/>
        </w:rPr>
        <w:t xml:space="preserve">– это </w:t>
      </w:r>
      <w:r w:rsidRPr="00DC2CF7">
        <w:rPr>
          <w:sz w:val="28"/>
          <w:szCs w:val="28"/>
        </w:rPr>
        <w:t>мостики, которые связывают все</w:t>
      </w:r>
      <w:r w:rsidRPr="00DC2CF7">
        <w:rPr>
          <w:sz w:val="28"/>
          <w:szCs w:val="28"/>
        </w:rPr>
        <w:br/>
        <w:t>пр</w:t>
      </w:r>
      <w:r>
        <w:rPr>
          <w:sz w:val="28"/>
          <w:szCs w:val="28"/>
        </w:rPr>
        <w:t xml:space="preserve">едметы и помогают справляться с </w:t>
      </w:r>
      <w:r w:rsidRPr="00DC2CF7">
        <w:rPr>
          <w:sz w:val="28"/>
          <w:szCs w:val="28"/>
        </w:rPr>
        <w:t>большим объемом получе</w:t>
      </w:r>
      <w:r>
        <w:rPr>
          <w:sz w:val="28"/>
          <w:szCs w:val="28"/>
        </w:rPr>
        <w:t>нных</w:t>
      </w:r>
      <w:r>
        <w:rPr>
          <w:sz w:val="28"/>
          <w:szCs w:val="28"/>
        </w:rPr>
        <w:br/>
        <w:t xml:space="preserve">знаний в разных предметных </w:t>
      </w:r>
      <w:r w:rsidRPr="00DC2CF7">
        <w:rPr>
          <w:sz w:val="28"/>
          <w:szCs w:val="28"/>
        </w:rPr>
        <w:t>областях.</w:t>
      </w:r>
    </w:p>
    <w:p w:rsidR="00F05744" w:rsidRDefault="00F05744" w:rsidP="00F05744">
      <w:pPr>
        <w:rPr>
          <w:sz w:val="28"/>
          <w:szCs w:val="28"/>
        </w:rPr>
      </w:pPr>
    </w:p>
    <w:p w:rsidR="00F05744" w:rsidRDefault="00F05744" w:rsidP="00F05744">
      <w:pPr>
        <w:rPr>
          <w:b/>
          <w:bCs/>
          <w:sz w:val="28"/>
          <w:szCs w:val="28"/>
        </w:rPr>
      </w:pPr>
      <w:r w:rsidRPr="00122779">
        <w:rPr>
          <w:b/>
          <w:bCs/>
          <w:sz w:val="28"/>
          <w:szCs w:val="28"/>
        </w:rPr>
        <w:t>Метапредметные результаты освоения основной образовательной программы</w:t>
      </w:r>
    </w:p>
    <w:p w:rsidR="00F05744" w:rsidRDefault="00F05744" w:rsidP="00F05744">
      <w:pPr>
        <w:rPr>
          <w:b/>
          <w:bCs/>
          <w:sz w:val="28"/>
          <w:szCs w:val="28"/>
        </w:rPr>
      </w:pPr>
      <w:r w:rsidRPr="00122779">
        <w:rPr>
          <w:b/>
          <w:bCs/>
          <w:sz w:val="28"/>
          <w:szCs w:val="28"/>
        </w:rPr>
        <w:t xml:space="preserve"> основного общего образования </w:t>
      </w:r>
      <w:proofErr w:type="gramStart"/>
      <w:r w:rsidRPr="00122779">
        <w:rPr>
          <w:b/>
          <w:bCs/>
          <w:sz w:val="28"/>
          <w:szCs w:val="28"/>
        </w:rPr>
        <w:t xml:space="preserve">( </w:t>
      </w:r>
      <w:proofErr w:type="gramEnd"/>
      <w:r w:rsidRPr="00122779">
        <w:rPr>
          <w:b/>
          <w:bCs/>
          <w:sz w:val="28"/>
          <w:szCs w:val="28"/>
        </w:rPr>
        <w:t>ФГОС ООО)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2)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4) умение оценивать правильность выполнения учебной задачи,  собственные возможности её решения;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5) 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F05744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lastRenderedPageBreak/>
        <w:t xml:space="preserve">6) 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 w:rsidRPr="00122779">
        <w:rPr>
          <w:sz w:val="28"/>
          <w:szCs w:val="28"/>
        </w:rPr>
        <w:t>логическое рассуждение</w:t>
      </w:r>
      <w:proofErr w:type="gramEnd"/>
      <w:r w:rsidRPr="00122779">
        <w:rPr>
          <w:sz w:val="28"/>
          <w:szCs w:val="28"/>
        </w:rPr>
        <w:t>, умозаключение (индуктивное, дедуктивное  и по аналогии) и делать выводы;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 7) умение создавать, применять и преобразовывать знаки и символы, модели и схемы для решения учебных и познавательных задач;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8) смысловое чтение; </w:t>
      </w:r>
      <w:r w:rsidRPr="00122779">
        <w:rPr>
          <w:sz w:val="28"/>
          <w:szCs w:val="28"/>
        </w:rPr>
        <w:tab/>
        <w:t xml:space="preserve">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>9) у</w:t>
      </w:r>
      <w:r w:rsidRPr="00122779">
        <w:rPr>
          <w:b/>
          <w:bCs/>
          <w:sz w:val="28"/>
          <w:szCs w:val="28"/>
        </w:rPr>
        <w:t xml:space="preserve">мение </w:t>
      </w:r>
      <w:r w:rsidRPr="00122779">
        <w:rPr>
          <w:sz w:val="28"/>
          <w:szCs w:val="28"/>
        </w:rPr>
        <w:t>организовывать  учебное сотрудничество и совместную деятельность с учителем и сверстниками;   работать</w:t>
      </w:r>
      <w:r w:rsidRPr="00122779">
        <w:rPr>
          <w:b/>
          <w:bCs/>
          <w:sz w:val="28"/>
          <w:szCs w:val="28"/>
        </w:rPr>
        <w:t xml:space="preserve"> индивидуально и в группе: </w:t>
      </w:r>
      <w:r w:rsidRPr="00122779">
        <w:rPr>
          <w:sz w:val="28"/>
          <w:szCs w:val="28"/>
        </w:rPr>
        <w:t xml:space="preserve"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речью, монологической контекстной речью; </w:t>
      </w:r>
    </w:p>
    <w:p w:rsidR="00F05744" w:rsidRPr="00122779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11) формирование и развитие компетентности в области использования информационно-коммуникационных технологий; </w:t>
      </w:r>
    </w:p>
    <w:p w:rsidR="00F05744" w:rsidRDefault="00F05744" w:rsidP="00F0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122779">
        <w:rPr>
          <w:sz w:val="28"/>
          <w:szCs w:val="28"/>
        </w:rPr>
        <w:t xml:space="preserve"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</w:t>
      </w:r>
    </w:p>
    <w:p w:rsidR="00F05744" w:rsidRDefault="00F05744" w:rsidP="00F05744">
      <w:pPr>
        <w:jc w:val="both"/>
        <w:rPr>
          <w:sz w:val="28"/>
          <w:szCs w:val="28"/>
        </w:rPr>
      </w:pPr>
    </w:p>
    <w:p w:rsidR="00F05744" w:rsidRDefault="00F05744" w:rsidP="00F05744">
      <w:pPr>
        <w:jc w:val="both"/>
        <w:rPr>
          <w:b/>
          <w:bCs/>
          <w:sz w:val="28"/>
          <w:szCs w:val="28"/>
        </w:rPr>
      </w:pPr>
      <w:r w:rsidRPr="0075307C">
        <w:rPr>
          <w:b/>
          <w:bCs/>
          <w:sz w:val="28"/>
          <w:szCs w:val="28"/>
        </w:rPr>
        <w:t>Основные метапредметные умения, достигаемые средствами предмета «Иностранный язык»</w:t>
      </w:r>
    </w:p>
    <w:p w:rsidR="00F05744" w:rsidRDefault="00F05744" w:rsidP="00F05744">
      <w:pPr>
        <w:numPr>
          <w:ilvl w:val="0"/>
          <w:numId w:val="7"/>
        </w:numPr>
        <w:rPr>
          <w:bCs/>
          <w:sz w:val="28"/>
          <w:szCs w:val="28"/>
        </w:rPr>
      </w:pPr>
      <w:proofErr w:type="gramStart"/>
      <w:r w:rsidRPr="0075307C">
        <w:rPr>
          <w:bCs/>
          <w:sz w:val="28"/>
          <w:szCs w:val="28"/>
        </w:rPr>
        <w:t>Смысловое чтение.</w:t>
      </w:r>
      <w:r w:rsidRPr="0075307C">
        <w:rPr>
          <w:bCs/>
          <w:sz w:val="28"/>
          <w:szCs w:val="28"/>
        </w:rPr>
        <w:br/>
        <w:t xml:space="preserve">2)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Поисковое чтение.</w:t>
      </w:r>
      <w:r w:rsidRPr="0075307C">
        <w:rPr>
          <w:bCs/>
          <w:sz w:val="28"/>
          <w:szCs w:val="28"/>
        </w:rPr>
        <w:br/>
        <w:t xml:space="preserve">3)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Основные логические операции:</w:t>
      </w:r>
      <w:r w:rsidRPr="0075307C">
        <w:rPr>
          <w:bCs/>
          <w:sz w:val="28"/>
          <w:szCs w:val="28"/>
        </w:rPr>
        <w:br/>
        <w:t>- сравнение</w:t>
      </w:r>
      <w:r w:rsidRPr="0075307C">
        <w:rPr>
          <w:bCs/>
          <w:sz w:val="28"/>
          <w:szCs w:val="28"/>
        </w:rPr>
        <w:br/>
        <w:t>- анализ</w:t>
      </w:r>
      <w:r w:rsidRPr="0075307C">
        <w:rPr>
          <w:bCs/>
          <w:sz w:val="28"/>
          <w:szCs w:val="28"/>
        </w:rPr>
        <w:br/>
        <w:t>- классификация</w:t>
      </w:r>
      <w:r w:rsidRPr="0075307C">
        <w:rPr>
          <w:bCs/>
          <w:sz w:val="28"/>
          <w:szCs w:val="28"/>
        </w:rPr>
        <w:br/>
        <w:t>- синтез.</w:t>
      </w:r>
      <w:r w:rsidRPr="0075307C">
        <w:rPr>
          <w:bCs/>
          <w:sz w:val="28"/>
          <w:szCs w:val="28"/>
        </w:rPr>
        <w:br/>
        <w:t xml:space="preserve">4)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Заполнение анкет, таблиц, выполнение схем, а также работа с ними.</w:t>
      </w:r>
      <w:r w:rsidRPr="0075307C">
        <w:rPr>
          <w:bCs/>
          <w:sz w:val="28"/>
          <w:szCs w:val="28"/>
        </w:rPr>
        <w:br/>
        <w:t xml:space="preserve">5)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Принятие и сохранение целей и задач учебной деятельности (работа с</w:t>
      </w:r>
      <w:r w:rsidRPr="0075307C">
        <w:rPr>
          <w:bCs/>
          <w:sz w:val="28"/>
          <w:szCs w:val="28"/>
        </w:rPr>
        <w:br/>
      </w:r>
      <w:r w:rsidRPr="0075307C">
        <w:rPr>
          <w:bCs/>
          <w:sz w:val="28"/>
          <w:szCs w:val="28"/>
        </w:rPr>
        <w:lastRenderedPageBreak/>
        <w:t>инструкцией и т.д.).</w:t>
      </w:r>
      <w:r w:rsidRPr="0075307C">
        <w:rPr>
          <w:bCs/>
          <w:sz w:val="28"/>
          <w:szCs w:val="28"/>
        </w:rPr>
        <w:br/>
        <w:t xml:space="preserve">6)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Достижение взаимопонимания в процессе устного общения.</w:t>
      </w:r>
      <w:r w:rsidRPr="0075307C">
        <w:rPr>
          <w:bCs/>
          <w:sz w:val="28"/>
          <w:szCs w:val="28"/>
        </w:rPr>
        <w:br/>
        <w:t xml:space="preserve">7)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Работа в группах сотрудничества, в том числе выполнение проектных</w:t>
      </w:r>
      <w:r w:rsidRPr="0075307C">
        <w:rPr>
          <w:bCs/>
          <w:sz w:val="28"/>
          <w:szCs w:val="28"/>
        </w:rPr>
        <w:br/>
        <w:t>работ.</w:t>
      </w:r>
      <w:r w:rsidRPr="0075307C">
        <w:rPr>
          <w:bCs/>
          <w:sz w:val="28"/>
          <w:szCs w:val="28"/>
        </w:rPr>
        <w:br/>
        <w:t>8)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 xml:space="preserve"> Оценочная деятельность</w:t>
      </w:r>
      <w:proofErr w:type="gramEnd"/>
      <w:r w:rsidRPr="0075307C">
        <w:rPr>
          <w:bCs/>
          <w:sz w:val="28"/>
          <w:szCs w:val="28"/>
        </w:rPr>
        <w:t>: самонаблюдение, самооценка и взаимооценка, самокоррекция.</w:t>
      </w:r>
      <w:r w:rsidRPr="0075307C">
        <w:rPr>
          <w:bCs/>
          <w:sz w:val="28"/>
          <w:szCs w:val="28"/>
        </w:rPr>
        <w:br/>
        <w:t>9)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 xml:space="preserve"> Познавательная и личностная рефлексия.</w:t>
      </w:r>
      <w:r w:rsidRPr="0075307C">
        <w:rPr>
          <w:bCs/>
          <w:sz w:val="28"/>
          <w:szCs w:val="28"/>
        </w:rPr>
        <w:br/>
        <w:t xml:space="preserve">10) </w:t>
      </w:r>
      <w:r>
        <w:rPr>
          <w:bCs/>
          <w:sz w:val="28"/>
          <w:szCs w:val="28"/>
        </w:rPr>
        <w:t xml:space="preserve"> </w:t>
      </w:r>
      <w:r w:rsidRPr="0075307C">
        <w:rPr>
          <w:bCs/>
          <w:sz w:val="28"/>
          <w:szCs w:val="28"/>
        </w:rPr>
        <w:t>Выполнение заданий с использованием средств ИКТ, в том числе ресурсов сети Интернет.</w:t>
      </w:r>
    </w:p>
    <w:p w:rsidR="00F05744" w:rsidRDefault="00F05744" w:rsidP="00F05744">
      <w:pPr>
        <w:rPr>
          <w:bCs/>
          <w:sz w:val="28"/>
          <w:szCs w:val="28"/>
        </w:rPr>
      </w:pPr>
    </w:p>
    <w:p w:rsidR="00F05744" w:rsidRPr="00AF30FF" w:rsidRDefault="00F05744" w:rsidP="00F05744">
      <w:pPr>
        <w:rPr>
          <w:b/>
          <w:bCs/>
          <w:sz w:val="28"/>
          <w:szCs w:val="28"/>
        </w:rPr>
      </w:pPr>
      <w:r w:rsidRPr="00AF30FF">
        <w:rPr>
          <w:b/>
          <w:bCs/>
          <w:sz w:val="28"/>
          <w:szCs w:val="28"/>
        </w:rPr>
        <w:t xml:space="preserve">Система обучения говорению в УМК </w:t>
      </w:r>
      <w:r w:rsidRPr="00AF30FF">
        <w:rPr>
          <w:b/>
          <w:bCs/>
          <w:sz w:val="28"/>
          <w:szCs w:val="28"/>
          <w:lang w:val="en-US"/>
        </w:rPr>
        <w:t>Enjoy</w:t>
      </w:r>
      <w:r w:rsidRPr="00AF30FF">
        <w:rPr>
          <w:b/>
          <w:bCs/>
          <w:sz w:val="28"/>
          <w:szCs w:val="28"/>
        </w:rPr>
        <w:t xml:space="preserve"> </w:t>
      </w:r>
      <w:r w:rsidRPr="00AF30FF">
        <w:rPr>
          <w:b/>
          <w:bCs/>
          <w:sz w:val="28"/>
          <w:szCs w:val="28"/>
          <w:lang w:val="en-US"/>
        </w:rPr>
        <w:t>English</w:t>
      </w:r>
      <w:r w:rsidRPr="00AF30FF">
        <w:rPr>
          <w:b/>
          <w:bCs/>
          <w:sz w:val="28"/>
          <w:szCs w:val="28"/>
        </w:rPr>
        <w:t>: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>Процесс обучения говорению сбалансирован и взаимосвязан с другими видами речевой деятельности.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>прослушивание и имитация готовых образцов;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>игровая технология;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 xml:space="preserve">составление монолога по образцу; 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>описание, повествование, характеристика;</w:t>
      </w:r>
    </w:p>
    <w:p w:rsidR="00F05744" w:rsidRPr="0075307C" w:rsidRDefault="00F05744" w:rsidP="00F05744">
      <w:pPr>
        <w:numPr>
          <w:ilvl w:val="0"/>
          <w:numId w:val="6"/>
        </w:numPr>
        <w:rPr>
          <w:bCs/>
          <w:sz w:val="28"/>
          <w:szCs w:val="28"/>
        </w:rPr>
      </w:pPr>
      <w:r w:rsidRPr="0075307C">
        <w:rPr>
          <w:bCs/>
          <w:sz w:val="28"/>
          <w:szCs w:val="28"/>
        </w:rPr>
        <w:t>комментарии;</w:t>
      </w:r>
    </w:p>
    <w:p w:rsidR="00F05744" w:rsidRPr="0075307C" w:rsidRDefault="00F05744" w:rsidP="00F05744">
      <w:pPr>
        <w:rPr>
          <w:bCs/>
          <w:sz w:val="28"/>
          <w:szCs w:val="28"/>
        </w:rPr>
      </w:pPr>
    </w:p>
    <w:p w:rsidR="00F05744" w:rsidRDefault="00F05744" w:rsidP="00F05744">
      <w:pPr>
        <w:rPr>
          <w:b/>
          <w:bCs/>
          <w:sz w:val="28"/>
          <w:szCs w:val="28"/>
        </w:rPr>
      </w:pPr>
      <w:r w:rsidRPr="00D33C23">
        <w:rPr>
          <w:b/>
          <w:bCs/>
          <w:sz w:val="28"/>
          <w:szCs w:val="28"/>
        </w:rPr>
        <w:t xml:space="preserve">Типология </w:t>
      </w:r>
      <w:r>
        <w:rPr>
          <w:b/>
          <w:bCs/>
          <w:sz w:val="28"/>
          <w:szCs w:val="28"/>
        </w:rPr>
        <w:t xml:space="preserve">заданий для обучения говорению </w:t>
      </w:r>
      <w:r w:rsidRPr="00D33C23">
        <w:rPr>
          <w:b/>
          <w:bCs/>
          <w:sz w:val="28"/>
          <w:szCs w:val="28"/>
        </w:rPr>
        <w:t xml:space="preserve">по УМК М. З. </w:t>
      </w:r>
      <w:proofErr w:type="spellStart"/>
      <w:r w:rsidRPr="00D33C23">
        <w:rPr>
          <w:b/>
          <w:bCs/>
          <w:sz w:val="28"/>
          <w:szCs w:val="28"/>
        </w:rPr>
        <w:t>Биболетовой</w:t>
      </w:r>
      <w:proofErr w:type="spellEnd"/>
      <w:r w:rsidRPr="00D33C23">
        <w:rPr>
          <w:b/>
          <w:bCs/>
          <w:sz w:val="28"/>
          <w:szCs w:val="28"/>
        </w:rPr>
        <w:t xml:space="preserve"> “</w:t>
      </w:r>
      <w:r w:rsidRPr="00D33C23">
        <w:rPr>
          <w:b/>
          <w:bCs/>
          <w:sz w:val="28"/>
          <w:szCs w:val="28"/>
          <w:lang w:val="en-US"/>
        </w:rPr>
        <w:t>Enjoy</w:t>
      </w:r>
      <w:r w:rsidRPr="00D33C23">
        <w:rPr>
          <w:b/>
          <w:bCs/>
          <w:sz w:val="28"/>
          <w:szCs w:val="28"/>
        </w:rPr>
        <w:t xml:space="preserve"> </w:t>
      </w:r>
      <w:r w:rsidRPr="00D33C23">
        <w:rPr>
          <w:b/>
          <w:bCs/>
          <w:sz w:val="28"/>
          <w:szCs w:val="28"/>
          <w:lang w:val="en-US"/>
        </w:rPr>
        <w:t>English</w:t>
      </w:r>
      <w:r w:rsidRPr="00D33C23">
        <w:rPr>
          <w:b/>
          <w:bCs/>
          <w:sz w:val="28"/>
          <w:szCs w:val="28"/>
        </w:rPr>
        <w:t xml:space="preserve"> 6”</w:t>
      </w:r>
    </w:p>
    <w:p w:rsidR="00F05744" w:rsidRDefault="00F05744" w:rsidP="00F05744">
      <w:pPr>
        <w:jc w:val="both"/>
        <w:rPr>
          <w:b/>
          <w:bCs/>
          <w:sz w:val="28"/>
          <w:szCs w:val="28"/>
        </w:rPr>
      </w:pP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  <w:lang w:val="en-US"/>
        </w:rPr>
        <w:t xml:space="preserve">1) </w:t>
      </w:r>
      <w:r w:rsidRPr="00D33C23">
        <w:rPr>
          <w:i/>
          <w:iCs/>
          <w:sz w:val="28"/>
          <w:szCs w:val="28"/>
          <w:u w:val="single"/>
          <w:lang w:val="en-US"/>
        </w:rPr>
        <w:t xml:space="preserve">Say what you think about / Speak about </w:t>
      </w:r>
      <w:r w:rsidRPr="00D33C23">
        <w:rPr>
          <w:sz w:val="28"/>
          <w:szCs w:val="28"/>
          <w:u w:val="single"/>
          <w:lang w:val="en-US"/>
        </w:rPr>
        <w:t xml:space="preserve">… </w:t>
      </w:r>
      <w:r w:rsidRPr="00D33C23">
        <w:rPr>
          <w:sz w:val="28"/>
          <w:szCs w:val="28"/>
        </w:rPr>
        <w:t>(устное высказывание на заданную тему с аргументацией своего  мнения);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2) </w:t>
      </w:r>
      <w:r w:rsidRPr="00D33C23">
        <w:rPr>
          <w:i/>
          <w:iCs/>
          <w:sz w:val="28"/>
          <w:szCs w:val="28"/>
          <w:u w:val="single"/>
          <w:lang w:val="en-US"/>
        </w:rPr>
        <w:t>Answer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the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questions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sz w:val="28"/>
          <w:szCs w:val="28"/>
          <w:u w:val="single"/>
        </w:rPr>
        <w:t xml:space="preserve">… </w:t>
      </w:r>
      <w:r w:rsidRPr="00D33C23">
        <w:rPr>
          <w:sz w:val="28"/>
          <w:szCs w:val="28"/>
        </w:rPr>
        <w:t xml:space="preserve">(развернутые ответы на вопросы, возможно с опорой на текст, выражение своей точки зрения); 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3) </w:t>
      </w:r>
      <w:r w:rsidRPr="00D33C23">
        <w:rPr>
          <w:i/>
          <w:iCs/>
          <w:sz w:val="28"/>
          <w:szCs w:val="28"/>
          <w:u w:val="single"/>
          <w:lang w:val="en-US"/>
        </w:rPr>
        <w:t>Describe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the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picture</w:t>
      </w:r>
      <w:r w:rsidRPr="00D33C23">
        <w:rPr>
          <w:i/>
          <w:iCs/>
          <w:sz w:val="28"/>
          <w:szCs w:val="28"/>
          <w:u w:val="single"/>
        </w:rPr>
        <w:t xml:space="preserve"> / </w:t>
      </w:r>
      <w:r w:rsidRPr="00D33C23">
        <w:rPr>
          <w:i/>
          <w:iCs/>
          <w:sz w:val="28"/>
          <w:szCs w:val="28"/>
          <w:u w:val="single"/>
          <w:lang w:val="en-US"/>
        </w:rPr>
        <w:t>the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person</w:t>
      </w:r>
      <w:r w:rsidRPr="00D33C23">
        <w:rPr>
          <w:i/>
          <w:iCs/>
          <w:sz w:val="28"/>
          <w:szCs w:val="28"/>
          <w:u w:val="single"/>
        </w:rPr>
        <w:t xml:space="preserve"> / </w:t>
      </w:r>
      <w:r w:rsidRPr="00D33C23">
        <w:rPr>
          <w:i/>
          <w:iCs/>
          <w:sz w:val="28"/>
          <w:szCs w:val="28"/>
          <w:u w:val="single"/>
          <w:lang w:val="en-US"/>
        </w:rPr>
        <w:t>the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situation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sz w:val="28"/>
          <w:szCs w:val="28"/>
        </w:rPr>
        <w:t>(монологическое высказывание описательного характера);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4) </w:t>
      </w:r>
      <w:r w:rsidRPr="00D33C23">
        <w:rPr>
          <w:i/>
          <w:iCs/>
          <w:sz w:val="28"/>
          <w:szCs w:val="28"/>
          <w:u w:val="single"/>
          <w:lang w:val="en-US"/>
        </w:rPr>
        <w:t>Discuss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in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pairs</w:t>
      </w:r>
      <w:r w:rsidRPr="00D33C23">
        <w:rPr>
          <w:i/>
          <w:iCs/>
          <w:sz w:val="28"/>
          <w:szCs w:val="28"/>
          <w:u w:val="single"/>
        </w:rPr>
        <w:t xml:space="preserve"> … </w:t>
      </w:r>
      <w:r w:rsidRPr="00D33C23">
        <w:rPr>
          <w:sz w:val="28"/>
          <w:szCs w:val="28"/>
        </w:rPr>
        <w:t>(работа в парах, обсуждение заданной темы, общие выводы);</w:t>
      </w:r>
    </w:p>
    <w:p w:rsidR="00F05744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  <w:lang w:val="en-US"/>
        </w:rPr>
        <w:t xml:space="preserve">5) </w:t>
      </w:r>
      <w:r w:rsidRPr="00D33C23">
        <w:rPr>
          <w:i/>
          <w:iCs/>
          <w:sz w:val="28"/>
          <w:szCs w:val="28"/>
          <w:u w:val="single"/>
          <w:lang w:val="en-US"/>
        </w:rPr>
        <w:t xml:space="preserve">Say what you would do / you like … </w:t>
      </w:r>
      <w:r w:rsidRPr="00D33C23">
        <w:rPr>
          <w:sz w:val="28"/>
          <w:szCs w:val="28"/>
        </w:rPr>
        <w:t>(устное высказывание, выражение интересов, привлечение личного опыта);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6) </w:t>
      </w:r>
      <w:r w:rsidRPr="00D33C23">
        <w:rPr>
          <w:i/>
          <w:iCs/>
          <w:sz w:val="28"/>
          <w:szCs w:val="28"/>
          <w:u w:val="single"/>
          <w:lang w:val="en-US"/>
        </w:rPr>
        <w:t>Make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up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a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dialogue</w:t>
      </w:r>
      <w:r w:rsidRPr="00D33C23">
        <w:rPr>
          <w:i/>
          <w:iCs/>
          <w:sz w:val="28"/>
          <w:szCs w:val="28"/>
          <w:u w:val="single"/>
        </w:rPr>
        <w:t xml:space="preserve"> … </w:t>
      </w:r>
      <w:r w:rsidRPr="00D33C23">
        <w:rPr>
          <w:sz w:val="28"/>
          <w:szCs w:val="28"/>
        </w:rPr>
        <w:t>(развитие умений диалогической речи);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7) </w:t>
      </w:r>
      <w:r w:rsidRPr="00D33C23">
        <w:rPr>
          <w:i/>
          <w:iCs/>
          <w:sz w:val="28"/>
          <w:szCs w:val="28"/>
          <w:u w:val="single"/>
          <w:lang w:val="en-US"/>
        </w:rPr>
        <w:t>Discuss</w:t>
      </w:r>
      <w:r w:rsidRPr="00D33C23">
        <w:rPr>
          <w:i/>
          <w:iCs/>
          <w:sz w:val="28"/>
          <w:szCs w:val="28"/>
          <w:u w:val="single"/>
        </w:rPr>
        <w:t xml:space="preserve">     </w:t>
      </w:r>
      <w:r w:rsidRPr="00D33C23">
        <w:rPr>
          <w:i/>
          <w:iCs/>
          <w:sz w:val="28"/>
          <w:szCs w:val="28"/>
          <w:u w:val="single"/>
          <w:lang w:val="en-US"/>
        </w:rPr>
        <w:t>in</w:t>
      </w:r>
      <w:r w:rsidRPr="00D33C23">
        <w:rPr>
          <w:i/>
          <w:iCs/>
          <w:sz w:val="28"/>
          <w:szCs w:val="28"/>
          <w:u w:val="single"/>
        </w:rPr>
        <w:t xml:space="preserve">      </w:t>
      </w:r>
      <w:r w:rsidRPr="00D33C23">
        <w:rPr>
          <w:i/>
          <w:iCs/>
          <w:sz w:val="28"/>
          <w:szCs w:val="28"/>
          <w:u w:val="single"/>
          <w:lang w:val="en-US"/>
        </w:rPr>
        <w:t>groups</w:t>
      </w:r>
      <w:r w:rsidRPr="00D33C23">
        <w:rPr>
          <w:i/>
          <w:iCs/>
          <w:sz w:val="28"/>
          <w:szCs w:val="28"/>
          <w:u w:val="single"/>
        </w:rPr>
        <w:t xml:space="preserve"> …   </w:t>
      </w:r>
      <w:r w:rsidRPr="00D33C23">
        <w:rPr>
          <w:sz w:val="28"/>
          <w:szCs w:val="28"/>
        </w:rPr>
        <w:t xml:space="preserve">(работа      в       группах,       распределение 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lastRenderedPageBreak/>
        <w:t xml:space="preserve">    ролей обсуждение заданной темы, общие выводы);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 xml:space="preserve">8) </w:t>
      </w:r>
      <w:r w:rsidRPr="00D33C23">
        <w:rPr>
          <w:i/>
          <w:iCs/>
          <w:sz w:val="28"/>
          <w:szCs w:val="28"/>
          <w:u w:val="single"/>
          <w:lang w:val="en-US"/>
        </w:rPr>
        <w:t>Interview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your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classmates</w:t>
      </w:r>
      <w:r w:rsidRPr="00D33C23">
        <w:rPr>
          <w:i/>
          <w:iCs/>
          <w:sz w:val="28"/>
          <w:szCs w:val="28"/>
          <w:u w:val="single"/>
        </w:rPr>
        <w:t xml:space="preserve"> …  </w:t>
      </w:r>
      <w:r w:rsidRPr="00D33C23">
        <w:rPr>
          <w:sz w:val="28"/>
          <w:szCs w:val="28"/>
        </w:rPr>
        <w:t>(устный опрос, конкретные выводы по заданному вопросу);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</w:rPr>
        <w:t>9)</w:t>
      </w:r>
      <w:r w:rsidRPr="00D33C23">
        <w:rPr>
          <w:i/>
          <w:iCs/>
          <w:sz w:val="28"/>
          <w:szCs w:val="28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Retell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the</w:t>
      </w:r>
      <w:r w:rsidRPr="00D33C23">
        <w:rPr>
          <w:i/>
          <w:iCs/>
          <w:sz w:val="28"/>
          <w:szCs w:val="28"/>
          <w:u w:val="single"/>
        </w:rPr>
        <w:t xml:space="preserve"> </w:t>
      </w:r>
      <w:r w:rsidRPr="00D33C23">
        <w:rPr>
          <w:i/>
          <w:iCs/>
          <w:sz w:val="28"/>
          <w:szCs w:val="28"/>
          <w:u w:val="single"/>
          <w:lang w:val="en-US"/>
        </w:rPr>
        <w:t>story</w:t>
      </w:r>
      <w:r w:rsidRPr="00D33C23">
        <w:rPr>
          <w:i/>
          <w:iCs/>
          <w:sz w:val="28"/>
          <w:szCs w:val="28"/>
          <w:u w:val="single"/>
        </w:rPr>
        <w:t xml:space="preserve"> …  </w:t>
      </w:r>
      <w:r w:rsidRPr="00D33C23">
        <w:rPr>
          <w:sz w:val="28"/>
          <w:szCs w:val="28"/>
        </w:rPr>
        <w:t>(пересказ прочитанного текста от лица одного из главных героев);</w:t>
      </w:r>
    </w:p>
    <w:p w:rsidR="00F05744" w:rsidRPr="00D33C23" w:rsidRDefault="00F05744" w:rsidP="00F05744">
      <w:pPr>
        <w:numPr>
          <w:ilvl w:val="0"/>
          <w:numId w:val="2"/>
        </w:numPr>
        <w:jc w:val="both"/>
        <w:rPr>
          <w:sz w:val="28"/>
          <w:szCs w:val="28"/>
        </w:rPr>
      </w:pPr>
      <w:r w:rsidRPr="00D33C23">
        <w:rPr>
          <w:sz w:val="28"/>
          <w:szCs w:val="28"/>
          <w:lang w:val="en-US"/>
        </w:rPr>
        <w:t xml:space="preserve">10) </w:t>
      </w:r>
      <w:r w:rsidRPr="00D33C23">
        <w:rPr>
          <w:i/>
          <w:iCs/>
          <w:sz w:val="28"/>
          <w:szCs w:val="28"/>
          <w:u w:val="single"/>
          <w:lang w:val="en-US"/>
        </w:rPr>
        <w:t xml:space="preserve">Make up a role play … </w:t>
      </w:r>
      <w:r w:rsidRPr="00D33C23">
        <w:rPr>
          <w:sz w:val="28"/>
          <w:szCs w:val="28"/>
          <w:lang w:val="en-US"/>
        </w:rPr>
        <w:t>(</w:t>
      </w:r>
      <w:r w:rsidRPr="00D33C23">
        <w:rPr>
          <w:sz w:val="28"/>
          <w:szCs w:val="28"/>
        </w:rPr>
        <w:t>ролевая игра в парах).</w:t>
      </w:r>
    </w:p>
    <w:p w:rsidR="00F05744" w:rsidRPr="00D33C23" w:rsidRDefault="00F05744" w:rsidP="00F05744">
      <w:pPr>
        <w:jc w:val="both"/>
        <w:rPr>
          <w:sz w:val="28"/>
          <w:szCs w:val="28"/>
        </w:rPr>
      </w:pPr>
    </w:p>
    <w:p w:rsidR="00F05744" w:rsidRPr="009A0B56" w:rsidRDefault="00F05744" w:rsidP="00F05744">
      <w:pPr>
        <w:ind w:left="720"/>
        <w:rPr>
          <w:sz w:val="28"/>
          <w:szCs w:val="28"/>
        </w:rPr>
      </w:pPr>
    </w:p>
    <w:p w:rsidR="00F05744" w:rsidRDefault="00F05744" w:rsidP="00F05744">
      <w:pPr>
        <w:rPr>
          <w:b/>
          <w:bCs/>
          <w:sz w:val="28"/>
          <w:szCs w:val="28"/>
        </w:rPr>
      </w:pPr>
      <w:r w:rsidRPr="00A528A0">
        <w:rPr>
          <w:b/>
          <w:bCs/>
          <w:sz w:val="28"/>
          <w:szCs w:val="28"/>
        </w:rPr>
        <w:t>Контроль коммуникативных умений в говорении</w:t>
      </w:r>
    </w:p>
    <w:p w:rsidR="00F05744" w:rsidRDefault="00F05744" w:rsidP="00F05744">
      <w:pPr>
        <w:rPr>
          <w:b/>
          <w:bCs/>
          <w:sz w:val="28"/>
          <w:szCs w:val="28"/>
        </w:rPr>
      </w:pPr>
    </w:p>
    <w:p w:rsidR="00F05744" w:rsidRPr="00A528A0" w:rsidRDefault="00F05744" w:rsidP="00F05744">
      <w:pPr>
        <w:jc w:val="both"/>
        <w:rPr>
          <w:sz w:val="28"/>
          <w:szCs w:val="28"/>
        </w:rPr>
      </w:pPr>
      <w:r w:rsidRPr="00A528A0">
        <w:rPr>
          <w:sz w:val="28"/>
          <w:szCs w:val="28"/>
        </w:rPr>
        <w:t xml:space="preserve">      Коммуникативные умения в говорении проверяются с помощью заданий, в которых предлагается высказаться в связи с заданной ситуацией общения (опора на план в виде косвенных вопросов) и побеседовать с одноклассником (или учителем), разыграв диалог в соответствии с ситуацией:</w:t>
      </w:r>
    </w:p>
    <w:p w:rsidR="00F05744" w:rsidRPr="00A528A0" w:rsidRDefault="00F05744" w:rsidP="00F05744">
      <w:pPr>
        <w:numPr>
          <w:ilvl w:val="0"/>
          <w:numId w:val="3"/>
        </w:num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>1) Talk about your last trip. Say:</w:t>
      </w:r>
    </w:p>
    <w:p w:rsidR="00F05744" w:rsidRPr="00A528A0" w:rsidRDefault="00F05744" w:rsidP="00F05744">
      <w:pPr>
        <w:numPr>
          <w:ilvl w:val="0"/>
          <w:numId w:val="3"/>
        </w:num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>Where you went</w:t>
      </w:r>
    </w:p>
    <w:p w:rsidR="00F05744" w:rsidRPr="00A528A0" w:rsidRDefault="00F05744" w:rsidP="00F05744">
      <w:pPr>
        <w:numPr>
          <w:ilvl w:val="0"/>
          <w:numId w:val="3"/>
        </w:num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>What you did there</w:t>
      </w:r>
    </w:p>
    <w:p w:rsidR="00F05744" w:rsidRPr="00A528A0" w:rsidRDefault="00F05744" w:rsidP="00F05744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A528A0">
        <w:rPr>
          <w:sz w:val="28"/>
          <w:szCs w:val="28"/>
          <w:lang w:val="en-US"/>
        </w:rPr>
        <w:t>Whether you enjoyed  your  last trip and why</w:t>
      </w:r>
    </w:p>
    <w:p w:rsidR="00F05744" w:rsidRPr="00A528A0" w:rsidRDefault="00F05744" w:rsidP="00F05744">
      <w:pPr>
        <w:numPr>
          <w:ilvl w:val="0"/>
          <w:numId w:val="3"/>
        </w:num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>2) Card 1</w:t>
      </w:r>
    </w:p>
    <w:p w:rsidR="00F05744" w:rsidRPr="00A528A0" w:rsidRDefault="00F05744" w:rsidP="00F05744">
      <w:p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 xml:space="preserve">    Ask your classmate:</w:t>
      </w:r>
    </w:p>
    <w:p w:rsidR="00F05744" w:rsidRPr="00A528A0" w:rsidRDefault="00F05744" w:rsidP="00F05744">
      <w:pPr>
        <w:numPr>
          <w:ilvl w:val="0"/>
          <w:numId w:val="4"/>
        </w:numPr>
        <w:rPr>
          <w:sz w:val="28"/>
          <w:szCs w:val="28"/>
        </w:rPr>
      </w:pPr>
      <w:r w:rsidRPr="00A528A0">
        <w:rPr>
          <w:sz w:val="28"/>
          <w:szCs w:val="28"/>
          <w:lang w:val="en-US"/>
        </w:rPr>
        <w:t>Whether he/she likes reading</w:t>
      </w:r>
    </w:p>
    <w:p w:rsidR="00F05744" w:rsidRPr="00A528A0" w:rsidRDefault="00F05744" w:rsidP="00F05744">
      <w:pPr>
        <w:numPr>
          <w:ilvl w:val="0"/>
          <w:numId w:val="4"/>
        </w:numPr>
        <w:rPr>
          <w:sz w:val="28"/>
          <w:szCs w:val="28"/>
          <w:lang w:val="en-US"/>
        </w:rPr>
      </w:pPr>
      <w:r w:rsidRPr="00A528A0">
        <w:rPr>
          <w:sz w:val="28"/>
          <w:szCs w:val="28"/>
          <w:lang w:val="en-US"/>
        </w:rPr>
        <w:t>What kind of books he/she prefers reading</w:t>
      </w:r>
    </w:p>
    <w:p w:rsidR="00F05744" w:rsidRPr="00A528A0" w:rsidRDefault="00F05744" w:rsidP="00F05744">
      <w:pPr>
        <w:numPr>
          <w:ilvl w:val="0"/>
          <w:numId w:val="4"/>
        </w:numPr>
        <w:rPr>
          <w:sz w:val="28"/>
          <w:szCs w:val="28"/>
          <w:lang w:val="en-US"/>
        </w:rPr>
      </w:pPr>
      <w:r w:rsidRPr="00A528A0">
        <w:rPr>
          <w:sz w:val="28"/>
          <w:szCs w:val="28"/>
          <w:lang w:val="en-US"/>
        </w:rPr>
        <w:t xml:space="preserve">Who his/her favorite writer is. </w:t>
      </w:r>
    </w:p>
    <w:p w:rsidR="00F05744" w:rsidRPr="00F05744" w:rsidRDefault="00F05744" w:rsidP="00F05744">
      <w:pPr>
        <w:rPr>
          <w:sz w:val="28"/>
          <w:szCs w:val="28"/>
          <w:lang w:val="en-US"/>
        </w:rPr>
      </w:pPr>
    </w:p>
    <w:p w:rsidR="00F05744" w:rsidRPr="00F05744" w:rsidRDefault="00F05744" w:rsidP="00F05744">
      <w:pPr>
        <w:rPr>
          <w:b/>
          <w:bCs/>
          <w:sz w:val="28"/>
          <w:szCs w:val="28"/>
          <w:lang w:val="en-US"/>
        </w:rPr>
      </w:pPr>
    </w:p>
    <w:p w:rsidR="00F05744" w:rsidRPr="00F05744" w:rsidRDefault="00F05744" w:rsidP="00F05744">
      <w:pPr>
        <w:rPr>
          <w:b/>
          <w:bCs/>
          <w:sz w:val="28"/>
          <w:szCs w:val="28"/>
          <w:lang w:val="en-US"/>
        </w:rPr>
      </w:pPr>
    </w:p>
    <w:p w:rsidR="00F05744" w:rsidRDefault="00F05744" w:rsidP="00F05744">
      <w:pPr>
        <w:rPr>
          <w:b/>
          <w:bCs/>
          <w:sz w:val="28"/>
          <w:szCs w:val="28"/>
        </w:rPr>
      </w:pPr>
      <w:r w:rsidRPr="00A528A0">
        <w:rPr>
          <w:b/>
          <w:bCs/>
          <w:sz w:val="28"/>
          <w:szCs w:val="28"/>
        </w:rPr>
        <w:t xml:space="preserve">Анализ УМК М. З. </w:t>
      </w:r>
      <w:proofErr w:type="spellStart"/>
      <w:r w:rsidRPr="00A528A0">
        <w:rPr>
          <w:b/>
          <w:bCs/>
          <w:sz w:val="28"/>
          <w:szCs w:val="28"/>
        </w:rPr>
        <w:t>Биболетовой</w:t>
      </w:r>
      <w:proofErr w:type="spellEnd"/>
      <w:r w:rsidRPr="00A528A0">
        <w:rPr>
          <w:b/>
          <w:bCs/>
          <w:sz w:val="28"/>
          <w:szCs w:val="28"/>
        </w:rPr>
        <w:t xml:space="preserve"> “</w:t>
      </w:r>
      <w:r w:rsidRPr="00A528A0">
        <w:rPr>
          <w:b/>
          <w:bCs/>
          <w:sz w:val="28"/>
          <w:szCs w:val="28"/>
          <w:lang w:val="en-US"/>
        </w:rPr>
        <w:t>Enjoy</w:t>
      </w:r>
      <w:r w:rsidRPr="00A528A0">
        <w:rPr>
          <w:b/>
          <w:bCs/>
          <w:sz w:val="28"/>
          <w:szCs w:val="28"/>
        </w:rPr>
        <w:t xml:space="preserve"> </w:t>
      </w:r>
      <w:r w:rsidRPr="00A528A0">
        <w:rPr>
          <w:b/>
          <w:bCs/>
          <w:sz w:val="28"/>
          <w:szCs w:val="28"/>
          <w:lang w:val="en-US"/>
        </w:rPr>
        <w:t>English</w:t>
      </w:r>
      <w:r w:rsidRPr="00A528A0">
        <w:rPr>
          <w:b/>
          <w:bCs/>
          <w:sz w:val="28"/>
          <w:szCs w:val="28"/>
        </w:rPr>
        <w:t xml:space="preserve"> 6” </w:t>
      </w:r>
      <w:r w:rsidRPr="00A528A0">
        <w:rPr>
          <w:b/>
          <w:bCs/>
          <w:sz w:val="28"/>
          <w:szCs w:val="28"/>
        </w:rPr>
        <w:br/>
        <w:t>на наличие заданий по обучению говорению</w:t>
      </w:r>
    </w:p>
    <w:p w:rsidR="00F05744" w:rsidRDefault="00F05744" w:rsidP="00F05744">
      <w:pPr>
        <w:rPr>
          <w:b/>
          <w:bCs/>
          <w:sz w:val="28"/>
          <w:szCs w:val="28"/>
        </w:rPr>
      </w:pPr>
    </w:p>
    <w:tbl>
      <w:tblPr>
        <w:tblW w:w="15252" w:type="dxa"/>
        <w:tblInd w:w="-429" w:type="dxa"/>
        <w:tblCellMar>
          <w:left w:w="0" w:type="dxa"/>
          <w:right w:w="0" w:type="dxa"/>
        </w:tblCellMar>
        <w:tblLook w:val="04A0"/>
      </w:tblPr>
      <w:tblGrid>
        <w:gridCol w:w="1277"/>
        <w:gridCol w:w="1594"/>
        <w:gridCol w:w="1252"/>
        <w:gridCol w:w="1407"/>
        <w:gridCol w:w="1049"/>
        <w:gridCol w:w="1789"/>
        <w:gridCol w:w="1184"/>
        <w:gridCol w:w="1129"/>
        <w:gridCol w:w="1595"/>
        <w:gridCol w:w="1417"/>
        <w:gridCol w:w="1559"/>
      </w:tblGrid>
      <w:tr w:rsidR="00F05744" w:rsidRPr="009D6FEB" w:rsidTr="00BC4783">
        <w:trPr>
          <w:trHeight w:val="278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lastRenderedPageBreak/>
              <w:t xml:space="preserve">            Тип</w:t>
            </w:r>
            <w:r w:rsidRPr="00A528A0">
              <w:rPr>
                <w:sz w:val="28"/>
                <w:szCs w:val="28"/>
              </w:rPr>
              <w:t xml:space="preserve">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       </w:t>
            </w:r>
            <w:r w:rsidRPr="00A528A0">
              <w:rPr>
                <w:b/>
                <w:bCs/>
                <w:sz w:val="28"/>
                <w:szCs w:val="28"/>
                <w:lang w:val="en-US"/>
              </w:rPr>
              <w:t>з</w:t>
            </w:r>
            <w:proofErr w:type="spellStart"/>
            <w:r w:rsidRPr="00A528A0">
              <w:rPr>
                <w:b/>
                <w:bCs/>
                <w:sz w:val="28"/>
                <w:szCs w:val="28"/>
              </w:rPr>
              <w:t>адания</w:t>
            </w:r>
            <w:proofErr w:type="spellEnd"/>
            <w:r w:rsidRPr="00A528A0">
              <w:rPr>
                <w:sz w:val="28"/>
                <w:szCs w:val="28"/>
              </w:rPr>
              <w:t xml:space="preserve">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> </w:t>
            </w:r>
            <w:r w:rsidRPr="00A528A0">
              <w:rPr>
                <w:sz w:val="28"/>
                <w:szCs w:val="28"/>
              </w:rPr>
              <w:t xml:space="preserve">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> </w:t>
            </w:r>
            <w:r w:rsidRPr="00A528A0">
              <w:rPr>
                <w:sz w:val="28"/>
                <w:szCs w:val="28"/>
              </w:rPr>
              <w:t xml:space="preserve">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Unit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  <w:lang w:val="en-US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Say what you think about/Speak about</w:t>
            </w:r>
            <w:r w:rsidRPr="00A528A0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Answer the questions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  <w:lang w:val="en-US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Describe the picture/the person/the situation</w:t>
            </w:r>
            <w:r w:rsidRPr="00A528A0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Discuss in pairs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  <w:lang w:val="en-US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Say what you would do/ you like</w:t>
            </w:r>
            <w:r w:rsidRPr="00A528A0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Make up a dialogue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Discuss in groups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Interview your classmates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Retell the story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  <w:lang w:val="en-US"/>
              </w:rPr>
            </w:pPr>
            <w:r w:rsidRPr="00A528A0">
              <w:rPr>
                <w:b/>
                <w:bCs/>
                <w:i/>
                <w:iCs/>
                <w:sz w:val="28"/>
                <w:szCs w:val="28"/>
                <w:lang w:val="en-US"/>
              </w:rPr>
              <w:t>Make up a role play</w:t>
            </w:r>
            <w:r w:rsidRPr="00A528A0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F05744" w:rsidRPr="00A528A0" w:rsidTr="00BC4783">
        <w:trPr>
          <w:trHeight w:val="120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Unit 1</w:t>
            </w:r>
            <w:r w:rsidRPr="00A528A0">
              <w:rPr>
                <w:sz w:val="28"/>
                <w:szCs w:val="28"/>
              </w:rPr>
              <w:t xml:space="preserve"> </w:t>
            </w:r>
          </w:p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 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9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6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</w:tr>
      <w:tr w:rsidR="00F05744" w:rsidRPr="00A528A0" w:rsidTr="00BC4783">
        <w:trPr>
          <w:trHeight w:val="1157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Unit 2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</w:tr>
      <w:tr w:rsidR="00F05744" w:rsidRPr="00A528A0" w:rsidTr="00BC4783">
        <w:trPr>
          <w:trHeight w:val="1117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Unit 3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1 </w:t>
            </w:r>
          </w:p>
        </w:tc>
      </w:tr>
      <w:tr w:rsidR="00F05744" w:rsidRPr="00A528A0" w:rsidTr="00BC4783">
        <w:trPr>
          <w:trHeight w:val="93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  <w:lang w:val="en-US"/>
              </w:rPr>
              <w:t>Unit 4</w:t>
            </w:r>
            <w:r w:rsidRPr="00A52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7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7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sz w:val="28"/>
                <w:szCs w:val="28"/>
              </w:rPr>
              <w:t xml:space="preserve">- </w:t>
            </w:r>
          </w:p>
        </w:tc>
      </w:tr>
      <w:tr w:rsidR="00F05744" w:rsidRPr="00A528A0" w:rsidTr="00BC4783">
        <w:trPr>
          <w:trHeight w:val="93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Всего: 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30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15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13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19 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20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14 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12 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05744" w:rsidRPr="00A528A0" w:rsidRDefault="00F05744" w:rsidP="00BC4783">
            <w:pPr>
              <w:rPr>
                <w:sz w:val="28"/>
                <w:szCs w:val="28"/>
              </w:rPr>
            </w:pPr>
            <w:r w:rsidRPr="00A528A0">
              <w:rPr>
                <w:b/>
                <w:bCs/>
                <w:sz w:val="28"/>
                <w:szCs w:val="28"/>
              </w:rPr>
              <w:t xml:space="preserve">1 </w:t>
            </w:r>
          </w:p>
        </w:tc>
      </w:tr>
    </w:tbl>
    <w:p w:rsidR="00F05744" w:rsidRDefault="00F05744" w:rsidP="00F05744">
      <w:pPr>
        <w:ind w:left="-567"/>
        <w:jc w:val="center"/>
        <w:rPr>
          <w:b/>
          <w:bCs/>
          <w:sz w:val="28"/>
          <w:szCs w:val="28"/>
        </w:rPr>
      </w:pPr>
    </w:p>
    <w:p w:rsidR="00F05744" w:rsidRDefault="00F05744" w:rsidP="00F05744">
      <w:pPr>
        <w:ind w:left="-567"/>
        <w:jc w:val="center"/>
        <w:rPr>
          <w:b/>
          <w:bCs/>
          <w:sz w:val="28"/>
          <w:szCs w:val="28"/>
        </w:rPr>
      </w:pPr>
      <w:r w:rsidRPr="0040631C">
        <w:rPr>
          <w:b/>
          <w:bCs/>
          <w:sz w:val="28"/>
          <w:szCs w:val="28"/>
        </w:rPr>
        <w:lastRenderedPageBreak/>
        <w:t>Процентное содержание заданий по говорению,</w:t>
      </w:r>
    </w:p>
    <w:p w:rsidR="00F05744" w:rsidRDefault="00F05744" w:rsidP="00F05744">
      <w:pPr>
        <w:ind w:left="-567"/>
        <w:jc w:val="center"/>
        <w:rPr>
          <w:b/>
          <w:bCs/>
          <w:sz w:val="28"/>
          <w:szCs w:val="28"/>
        </w:rPr>
      </w:pPr>
      <w:proofErr w:type="gramStart"/>
      <w:r w:rsidRPr="0040631C">
        <w:rPr>
          <w:b/>
          <w:bCs/>
          <w:sz w:val="28"/>
          <w:szCs w:val="28"/>
        </w:rPr>
        <w:t>представленных</w:t>
      </w:r>
      <w:proofErr w:type="gramEnd"/>
      <w:r w:rsidRPr="0040631C">
        <w:rPr>
          <w:b/>
          <w:bCs/>
          <w:sz w:val="28"/>
          <w:szCs w:val="28"/>
        </w:rPr>
        <w:t xml:space="preserve"> в УМК М. З. </w:t>
      </w:r>
      <w:proofErr w:type="spellStart"/>
      <w:r w:rsidRPr="0040631C">
        <w:rPr>
          <w:b/>
          <w:bCs/>
          <w:sz w:val="28"/>
          <w:szCs w:val="28"/>
        </w:rPr>
        <w:t>Биболетовой</w:t>
      </w:r>
      <w:proofErr w:type="spellEnd"/>
      <w:r w:rsidRPr="0040631C">
        <w:rPr>
          <w:b/>
          <w:bCs/>
          <w:sz w:val="28"/>
          <w:szCs w:val="28"/>
        </w:rPr>
        <w:t xml:space="preserve"> “</w:t>
      </w:r>
      <w:r w:rsidRPr="0040631C">
        <w:rPr>
          <w:b/>
          <w:bCs/>
          <w:sz w:val="28"/>
          <w:szCs w:val="28"/>
          <w:lang w:val="en-US"/>
        </w:rPr>
        <w:t>Enjoy</w:t>
      </w:r>
      <w:r w:rsidRPr="0040631C">
        <w:rPr>
          <w:b/>
          <w:bCs/>
          <w:sz w:val="28"/>
          <w:szCs w:val="28"/>
        </w:rPr>
        <w:t xml:space="preserve"> </w:t>
      </w:r>
      <w:r w:rsidRPr="0040631C">
        <w:rPr>
          <w:b/>
          <w:bCs/>
          <w:sz w:val="28"/>
          <w:szCs w:val="28"/>
          <w:lang w:val="en-US"/>
        </w:rPr>
        <w:t>English</w:t>
      </w:r>
      <w:r w:rsidRPr="0040631C">
        <w:rPr>
          <w:b/>
          <w:bCs/>
          <w:sz w:val="28"/>
          <w:szCs w:val="28"/>
        </w:rPr>
        <w:t xml:space="preserve"> 6”</w:t>
      </w:r>
    </w:p>
    <w:p w:rsidR="00F05744" w:rsidRDefault="00F05744" w:rsidP="00F05744">
      <w:pPr>
        <w:ind w:left="-567"/>
        <w:jc w:val="center"/>
        <w:rPr>
          <w:b/>
          <w:bCs/>
          <w:sz w:val="28"/>
          <w:szCs w:val="28"/>
        </w:rPr>
      </w:pPr>
    </w:p>
    <w:p w:rsidR="00F05744" w:rsidRDefault="00F05744" w:rsidP="00F05744">
      <w:pPr>
        <w:ind w:left="-567"/>
        <w:jc w:val="center"/>
        <w:rPr>
          <w:b/>
          <w:bCs/>
          <w:sz w:val="28"/>
          <w:szCs w:val="28"/>
        </w:rPr>
      </w:pPr>
    </w:p>
    <w:p w:rsidR="00F05744" w:rsidRDefault="00F05744" w:rsidP="00F05744">
      <w:pPr>
        <w:ind w:left="-851"/>
        <w:rPr>
          <w:sz w:val="28"/>
          <w:szCs w:val="28"/>
        </w:rPr>
      </w:pPr>
      <w:r w:rsidRPr="00F05744">
        <w:rPr>
          <w:noProof/>
          <w:sz w:val="28"/>
          <w:szCs w:val="28"/>
        </w:rPr>
        <w:drawing>
          <wp:inline distT="0" distB="0" distL="0" distR="0">
            <wp:extent cx="9251950" cy="418091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05744" w:rsidRDefault="00F05744" w:rsidP="00F05744">
      <w:pPr>
        <w:ind w:left="-851"/>
        <w:rPr>
          <w:sz w:val="28"/>
          <w:szCs w:val="28"/>
        </w:rPr>
      </w:pPr>
    </w:p>
    <w:p w:rsidR="00F05744" w:rsidRDefault="00F05744" w:rsidP="00F05744">
      <w:pPr>
        <w:ind w:left="-851"/>
        <w:jc w:val="center"/>
        <w:rPr>
          <w:b/>
          <w:bCs/>
          <w:sz w:val="28"/>
          <w:szCs w:val="28"/>
        </w:rPr>
      </w:pPr>
    </w:p>
    <w:p w:rsidR="00F05744" w:rsidRDefault="00F05744" w:rsidP="00F05744">
      <w:pPr>
        <w:rPr>
          <w:b/>
          <w:bCs/>
          <w:sz w:val="28"/>
          <w:szCs w:val="28"/>
        </w:rPr>
      </w:pPr>
    </w:p>
    <w:p w:rsidR="00F05744" w:rsidRDefault="00F05744" w:rsidP="00F05744">
      <w:pPr>
        <w:rPr>
          <w:sz w:val="28"/>
          <w:szCs w:val="28"/>
        </w:rPr>
      </w:pPr>
      <w:r w:rsidRPr="00566BCB">
        <w:rPr>
          <w:b/>
          <w:bCs/>
          <w:sz w:val="28"/>
          <w:szCs w:val="28"/>
        </w:rPr>
        <w:lastRenderedPageBreak/>
        <w:t>Выводы</w:t>
      </w:r>
    </w:p>
    <w:p w:rsidR="00F05744" w:rsidRDefault="00F05744" w:rsidP="00F05744">
      <w:pPr>
        <w:ind w:left="-851"/>
        <w:jc w:val="center"/>
        <w:rPr>
          <w:sz w:val="28"/>
          <w:szCs w:val="28"/>
        </w:rPr>
      </w:pPr>
    </w:p>
    <w:p w:rsidR="00F05744" w:rsidRPr="00566BCB" w:rsidRDefault="00F05744" w:rsidP="00F05744">
      <w:pPr>
        <w:numPr>
          <w:ilvl w:val="0"/>
          <w:numId w:val="5"/>
        </w:numPr>
        <w:jc w:val="both"/>
        <w:rPr>
          <w:sz w:val="28"/>
          <w:szCs w:val="28"/>
        </w:rPr>
      </w:pPr>
      <w:r w:rsidRPr="00566BCB">
        <w:rPr>
          <w:sz w:val="28"/>
          <w:szCs w:val="28"/>
        </w:rPr>
        <w:t xml:space="preserve">В целом, задания по говорению, представленные в УМК М. З. </w:t>
      </w:r>
      <w:proofErr w:type="spellStart"/>
      <w:r w:rsidRPr="00566BCB">
        <w:rPr>
          <w:sz w:val="28"/>
          <w:szCs w:val="28"/>
        </w:rPr>
        <w:t>Биболетовой</w:t>
      </w:r>
      <w:proofErr w:type="spellEnd"/>
      <w:r w:rsidRPr="00566BCB">
        <w:rPr>
          <w:sz w:val="28"/>
          <w:szCs w:val="28"/>
        </w:rPr>
        <w:t xml:space="preserve"> “</w:t>
      </w:r>
      <w:r w:rsidRPr="00566BCB">
        <w:rPr>
          <w:sz w:val="28"/>
          <w:szCs w:val="28"/>
          <w:lang w:val="en-US"/>
        </w:rPr>
        <w:t>Enjoy</w:t>
      </w:r>
      <w:r w:rsidRPr="00566BCB">
        <w:rPr>
          <w:sz w:val="28"/>
          <w:szCs w:val="28"/>
        </w:rPr>
        <w:t xml:space="preserve"> </w:t>
      </w:r>
      <w:r w:rsidRPr="00566BCB">
        <w:rPr>
          <w:sz w:val="28"/>
          <w:szCs w:val="28"/>
          <w:lang w:val="en-US"/>
        </w:rPr>
        <w:t>English</w:t>
      </w:r>
      <w:r w:rsidRPr="00566BCB">
        <w:rPr>
          <w:sz w:val="28"/>
          <w:szCs w:val="28"/>
        </w:rPr>
        <w:t xml:space="preserve"> 6” способствуют формированию метапредметных умений и достижению метапредметных результатов освоения основной образовательной программы основного общего образования. </w:t>
      </w:r>
    </w:p>
    <w:p w:rsidR="00F05744" w:rsidRDefault="00F05744" w:rsidP="00F05744">
      <w:pPr>
        <w:numPr>
          <w:ilvl w:val="0"/>
          <w:numId w:val="5"/>
        </w:numPr>
        <w:jc w:val="both"/>
        <w:rPr>
          <w:sz w:val="28"/>
          <w:szCs w:val="28"/>
        </w:rPr>
      </w:pPr>
      <w:r w:rsidRPr="00566BCB">
        <w:rPr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 не в полной мере достигается за счет выполнения заданий по говорению.</w:t>
      </w:r>
    </w:p>
    <w:p w:rsidR="00F05744" w:rsidRPr="00566BCB" w:rsidRDefault="00F05744" w:rsidP="00F05744">
      <w:pPr>
        <w:numPr>
          <w:ilvl w:val="0"/>
          <w:numId w:val="5"/>
        </w:numPr>
        <w:jc w:val="both"/>
        <w:rPr>
          <w:sz w:val="28"/>
          <w:szCs w:val="28"/>
        </w:rPr>
      </w:pPr>
      <w:r w:rsidRPr="00566BCB">
        <w:rPr>
          <w:sz w:val="28"/>
          <w:szCs w:val="28"/>
        </w:rPr>
        <w:t xml:space="preserve">Типология заданий для обучения говорению в УМК М. З. </w:t>
      </w:r>
      <w:proofErr w:type="spellStart"/>
      <w:r w:rsidRPr="00566BCB">
        <w:rPr>
          <w:sz w:val="28"/>
          <w:szCs w:val="28"/>
        </w:rPr>
        <w:t>Биболетовой</w:t>
      </w:r>
      <w:proofErr w:type="spellEnd"/>
      <w:r w:rsidRPr="00566BCB">
        <w:rPr>
          <w:sz w:val="28"/>
          <w:szCs w:val="28"/>
        </w:rPr>
        <w:t xml:space="preserve"> “</w:t>
      </w:r>
      <w:r w:rsidRPr="00566BCB">
        <w:rPr>
          <w:sz w:val="28"/>
          <w:szCs w:val="28"/>
          <w:lang w:val="en-US"/>
        </w:rPr>
        <w:t>Enjoy</w:t>
      </w:r>
      <w:r w:rsidRPr="00566BCB">
        <w:rPr>
          <w:sz w:val="28"/>
          <w:szCs w:val="28"/>
        </w:rPr>
        <w:t xml:space="preserve"> </w:t>
      </w:r>
      <w:r w:rsidRPr="00566BCB">
        <w:rPr>
          <w:sz w:val="28"/>
          <w:szCs w:val="28"/>
          <w:lang w:val="en-US"/>
        </w:rPr>
        <w:t>English</w:t>
      </w:r>
      <w:r w:rsidRPr="00566BCB">
        <w:rPr>
          <w:sz w:val="28"/>
          <w:szCs w:val="28"/>
        </w:rPr>
        <w:t xml:space="preserve"> 6” представлена 10 вариантами упражнений.</w:t>
      </w:r>
    </w:p>
    <w:p w:rsidR="00F05744" w:rsidRPr="00566BCB" w:rsidRDefault="00F05744" w:rsidP="00F05744">
      <w:pPr>
        <w:numPr>
          <w:ilvl w:val="0"/>
          <w:numId w:val="5"/>
        </w:numPr>
        <w:jc w:val="both"/>
        <w:rPr>
          <w:sz w:val="28"/>
          <w:szCs w:val="28"/>
        </w:rPr>
      </w:pPr>
      <w:r w:rsidRPr="00566BCB">
        <w:rPr>
          <w:sz w:val="28"/>
          <w:szCs w:val="28"/>
        </w:rPr>
        <w:t xml:space="preserve">23% из всех заданий для обучения говорению составляет упражнение типа: </w:t>
      </w:r>
      <w:r w:rsidRPr="00566BCB">
        <w:rPr>
          <w:i/>
          <w:iCs/>
          <w:sz w:val="28"/>
          <w:szCs w:val="28"/>
          <w:lang w:val="en-US"/>
        </w:rPr>
        <w:t>Say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i/>
          <w:iCs/>
          <w:sz w:val="28"/>
          <w:szCs w:val="28"/>
          <w:lang w:val="en-US"/>
        </w:rPr>
        <w:t>what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i/>
          <w:iCs/>
          <w:sz w:val="28"/>
          <w:szCs w:val="28"/>
          <w:lang w:val="en-US"/>
        </w:rPr>
        <w:t>you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i/>
          <w:iCs/>
          <w:sz w:val="28"/>
          <w:szCs w:val="28"/>
          <w:lang w:val="en-US"/>
        </w:rPr>
        <w:t>think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i/>
          <w:iCs/>
          <w:sz w:val="28"/>
          <w:szCs w:val="28"/>
          <w:lang w:val="en-US"/>
        </w:rPr>
        <w:t>about</w:t>
      </w:r>
      <w:r w:rsidRPr="00566BCB">
        <w:rPr>
          <w:i/>
          <w:iCs/>
          <w:sz w:val="28"/>
          <w:szCs w:val="28"/>
        </w:rPr>
        <w:t xml:space="preserve"> / </w:t>
      </w:r>
      <w:r w:rsidRPr="00566BCB">
        <w:rPr>
          <w:i/>
          <w:iCs/>
          <w:sz w:val="28"/>
          <w:szCs w:val="28"/>
          <w:lang w:val="en-US"/>
        </w:rPr>
        <w:t>Speak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i/>
          <w:iCs/>
          <w:sz w:val="28"/>
          <w:szCs w:val="28"/>
          <w:lang w:val="en-US"/>
        </w:rPr>
        <w:t>about</w:t>
      </w:r>
      <w:r w:rsidRPr="00566BCB">
        <w:rPr>
          <w:i/>
          <w:iCs/>
          <w:sz w:val="28"/>
          <w:szCs w:val="28"/>
        </w:rPr>
        <w:t xml:space="preserve"> </w:t>
      </w:r>
      <w:r w:rsidRPr="00566BCB">
        <w:rPr>
          <w:sz w:val="28"/>
          <w:szCs w:val="28"/>
        </w:rPr>
        <w:t xml:space="preserve">… (устное высказывание на заданную тему с аргументацией </w:t>
      </w:r>
      <w:proofErr w:type="gramStart"/>
      <w:r w:rsidRPr="00566BCB">
        <w:rPr>
          <w:sz w:val="28"/>
          <w:szCs w:val="28"/>
        </w:rPr>
        <w:t>своего  мнения</w:t>
      </w:r>
      <w:proofErr w:type="gramEnd"/>
      <w:r w:rsidRPr="00566BCB">
        <w:rPr>
          <w:sz w:val="28"/>
          <w:szCs w:val="28"/>
        </w:rPr>
        <w:t>), которое также входит в работу по итоговому контролю.</w:t>
      </w:r>
    </w:p>
    <w:p w:rsidR="00F05744" w:rsidRPr="00566BCB" w:rsidRDefault="00F05744" w:rsidP="00F05744">
      <w:pPr>
        <w:numPr>
          <w:ilvl w:val="0"/>
          <w:numId w:val="5"/>
        </w:numPr>
        <w:jc w:val="both"/>
        <w:rPr>
          <w:sz w:val="28"/>
          <w:szCs w:val="28"/>
        </w:rPr>
      </w:pPr>
      <w:r w:rsidRPr="00566BCB">
        <w:rPr>
          <w:sz w:val="28"/>
          <w:szCs w:val="28"/>
        </w:rPr>
        <w:t>Данное задание способствует формированию метапредметных умений и достижению основных метапредметных результатов по ФГОС ООО и является составной частью итоговой аттестации обучающихся по иностранному языку.</w:t>
      </w:r>
    </w:p>
    <w:p w:rsidR="00F05744" w:rsidRPr="00EF2908" w:rsidRDefault="00F05744" w:rsidP="00F05744">
      <w:pPr>
        <w:rPr>
          <w:b/>
          <w:sz w:val="28"/>
          <w:szCs w:val="28"/>
        </w:rPr>
      </w:pPr>
      <w:r w:rsidRPr="00EF2908">
        <w:rPr>
          <w:b/>
          <w:sz w:val="28"/>
          <w:szCs w:val="28"/>
        </w:rPr>
        <w:t>Использованная литература и интернет ресурсы:</w:t>
      </w:r>
    </w:p>
    <w:p w:rsidR="00F05744" w:rsidRPr="00767574" w:rsidRDefault="00F05744" w:rsidP="00F05744">
      <w:pPr>
        <w:shd w:val="clear" w:color="auto" w:fill="FFFFFF"/>
        <w:spacing w:line="255" w:lineRule="atLeast"/>
        <w:textAlignment w:val="baseline"/>
        <w:rPr>
          <w:color w:val="000000"/>
          <w:sz w:val="28"/>
          <w:szCs w:val="28"/>
        </w:rPr>
      </w:pP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Биболетова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М.З.</w:t>
      </w:r>
      <w:r w:rsidRPr="00767574">
        <w:rPr>
          <w:rStyle w:val="apple-converted-space"/>
          <w:color w:val="000000"/>
          <w:sz w:val="28"/>
          <w:szCs w:val="28"/>
        </w:rPr>
        <w:t> </w:t>
      </w:r>
      <w:r w:rsidRPr="00767574">
        <w:rPr>
          <w:color w:val="000000"/>
          <w:sz w:val="28"/>
          <w:szCs w:val="28"/>
          <w:bdr w:val="none" w:sz="0" w:space="0" w:color="auto" w:frame="1"/>
        </w:rPr>
        <w:t>Денисенко О.А.</w:t>
      </w:r>
      <w:r w:rsidRPr="0076757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Трубанева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Н.Н. Английский с удовольствием 5 класс</w:t>
      </w:r>
      <w:r w:rsidRPr="00767574">
        <w:rPr>
          <w:color w:val="000000"/>
          <w:sz w:val="28"/>
          <w:szCs w:val="28"/>
        </w:rPr>
        <w:t xml:space="preserve"> Издание: О.: Титул, 2013</w:t>
      </w:r>
    </w:p>
    <w:p w:rsidR="00F05744" w:rsidRPr="00767574" w:rsidRDefault="00F05744" w:rsidP="00F05744">
      <w:pPr>
        <w:shd w:val="clear" w:color="auto" w:fill="FFFFFF"/>
        <w:spacing w:line="255" w:lineRule="atLeast"/>
        <w:textAlignment w:val="baseline"/>
        <w:rPr>
          <w:color w:val="000000"/>
          <w:sz w:val="28"/>
          <w:szCs w:val="28"/>
        </w:rPr>
      </w:pP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Биболетова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М.З.</w:t>
      </w:r>
      <w:r w:rsidRPr="00767574">
        <w:rPr>
          <w:rStyle w:val="apple-converted-space"/>
          <w:color w:val="000000"/>
          <w:sz w:val="28"/>
          <w:szCs w:val="28"/>
        </w:rPr>
        <w:t> </w:t>
      </w:r>
      <w:r w:rsidRPr="00767574">
        <w:rPr>
          <w:color w:val="000000"/>
          <w:sz w:val="28"/>
          <w:szCs w:val="28"/>
          <w:bdr w:val="none" w:sz="0" w:space="0" w:color="auto" w:frame="1"/>
        </w:rPr>
        <w:t>Денисенко О.А.</w:t>
      </w:r>
      <w:r w:rsidRPr="0076757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Трубанева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Н.Н. Английский с удовольствием </w:t>
      </w:r>
      <w:r>
        <w:rPr>
          <w:color w:val="000000"/>
          <w:sz w:val="28"/>
          <w:szCs w:val="28"/>
          <w:bdr w:val="none" w:sz="0" w:space="0" w:color="auto" w:frame="1"/>
        </w:rPr>
        <w:t>6</w:t>
      </w:r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класс</w:t>
      </w:r>
      <w:r w:rsidRPr="00767574">
        <w:rPr>
          <w:color w:val="000000"/>
          <w:sz w:val="28"/>
          <w:szCs w:val="28"/>
        </w:rPr>
        <w:t xml:space="preserve"> Издание: О.: Титул, 2013</w:t>
      </w:r>
    </w:p>
    <w:p w:rsidR="00F05744" w:rsidRPr="00767574" w:rsidRDefault="00F05744" w:rsidP="00F05744">
      <w:pPr>
        <w:shd w:val="clear" w:color="auto" w:fill="FFFFFF"/>
        <w:spacing w:line="255" w:lineRule="atLeast"/>
        <w:textAlignment w:val="baseline"/>
        <w:rPr>
          <w:color w:val="000000"/>
          <w:sz w:val="28"/>
          <w:szCs w:val="28"/>
        </w:rPr>
      </w:pP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Биболетова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М.З.</w:t>
      </w:r>
      <w:r w:rsidRPr="00767574">
        <w:rPr>
          <w:rStyle w:val="apple-converted-space"/>
          <w:color w:val="000000"/>
          <w:sz w:val="28"/>
          <w:szCs w:val="28"/>
        </w:rPr>
        <w:t> </w:t>
      </w:r>
      <w:r w:rsidRPr="00767574">
        <w:rPr>
          <w:color w:val="000000"/>
          <w:sz w:val="28"/>
          <w:szCs w:val="28"/>
          <w:bdr w:val="none" w:sz="0" w:space="0" w:color="auto" w:frame="1"/>
        </w:rPr>
        <w:t>Денисенко О.А.</w:t>
      </w:r>
      <w:r w:rsidRPr="0076757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Трубанева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Н.Н. Английский с удовольствием </w:t>
      </w:r>
      <w:r>
        <w:rPr>
          <w:color w:val="000000"/>
          <w:sz w:val="28"/>
          <w:szCs w:val="28"/>
          <w:bdr w:val="none" w:sz="0" w:space="0" w:color="auto" w:frame="1"/>
        </w:rPr>
        <w:t>7</w:t>
      </w:r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класс</w:t>
      </w:r>
      <w:r w:rsidRPr="00767574">
        <w:rPr>
          <w:color w:val="000000"/>
          <w:sz w:val="28"/>
          <w:szCs w:val="28"/>
        </w:rPr>
        <w:t xml:space="preserve"> Издание: О.: Титул, 2013</w:t>
      </w:r>
    </w:p>
    <w:p w:rsidR="00F05744" w:rsidRPr="00767574" w:rsidRDefault="00F05744" w:rsidP="00F05744">
      <w:pPr>
        <w:shd w:val="clear" w:color="auto" w:fill="FFFFFF"/>
        <w:spacing w:line="255" w:lineRule="atLeast"/>
        <w:textAlignment w:val="baseline"/>
        <w:rPr>
          <w:color w:val="000000"/>
          <w:sz w:val="28"/>
          <w:szCs w:val="28"/>
        </w:rPr>
      </w:pP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Биболетова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М.З.</w:t>
      </w:r>
      <w:r w:rsidRPr="00767574">
        <w:rPr>
          <w:rStyle w:val="apple-converted-space"/>
          <w:color w:val="000000"/>
          <w:sz w:val="28"/>
          <w:szCs w:val="28"/>
        </w:rPr>
        <w:t> </w:t>
      </w:r>
      <w:r w:rsidRPr="00767574">
        <w:rPr>
          <w:color w:val="000000"/>
          <w:sz w:val="28"/>
          <w:szCs w:val="28"/>
          <w:bdr w:val="none" w:sz="0" w:space="0" w:color="auto" w:frame="1"/>
        </w:rPr>
        <w:t>Денисенко О.А.</w:t>
      </w:r>
      <w:r w:rsidRPr="0076757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Трубанева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Н.Н. Английский с удовольствием </w:t>
      </w:r>
      <w:r>
        <w:rPr>
          <w:color w:val="000000"/>
          <w:sz w:val="28"/>
          <w:szCs w:val="28"/>
          <w:bdr w:val="none" w:sz="0" w:space="0" w:color="auto" w:frame="1"/>
        </w:rPr>
        <w:t>8</w:t>
      </w:r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класс</w:t>
      </w:r>
      <w:r w:rsidRPr="00767574">
        <w:rPr>
          <w:color w:val="000000"/>
          <w:sz w:val="28"/>
          <w:szCs w:val="28"/>
        </w:rPr>
        <w:t xml:space="preserve"> Издание: О.: Титул, 2013</w:t>
      </w:r>
    </w:p>
    <w:p w:rsidR="00F05744" w:rsidRPr="00767574" w:rsidRDefault="00F05744" w:rsidP="00F05744">
      <w:pPr>
        <w:shd w:val="clear" w:color="auto" w:fill="FFFFFF"/>
        <w:spacing w:line="255" w:lineRule="atLeast"/>
        <w:textAlignment w:val="baseline"/>
        <w:rPr>
          <w:color w:val="000000"/>
          <w:sz w:val="28"/>
          <w:szCs w:val="28"/>
        </w:rPr>
      </w:pP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Биболетова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М.З.</w:t>
      </w:r>
      <w:r w:rsidRPr="00767574">
        <w:rPr>
          <w:rStyle w:val="apple-converted-space"/>
          <w:color w:val="000000"/>
          <w:sz w:val="28"/>
          <w:szCs w:val="28"/>
        </w:rPr>
        <w:t> </w:t>
      </w:r>
      <w:r w:rsidRPr="00767574">
        <w:rPr>
          <w:color w:val="000000"/>
          <w:sz w:val="28"/>
          <w:szCs w:val="28"/>
          <w:bdr w:val="none" w:sz="0" w:space="0" w:color="auto" w:frame="1"/>
        </w:rPr>
        <w:t>Денисенко О.А.</w:t>
      </w:r>
      <w:r w:rsidRPr="0076757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67574">
        <w:rPr>
          <w:color w:val="000000"/>
          <w:sz w:val="28"/>
          <w:szCs w:val="28"/>
          <w:bdr w:val="none" w:sz="0" w:space="0" w:color="auto" w:frame="1"/>
        </w:rPr>
        <w:t>Трубанева</w:t>
      </w:r>
      <w:proofErr w:type="spellEnd"/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Н.Н. Английский с удовольствием </w:t>
      </w:r>
      <w:r>
        <w:rPr>
          <w:color w:val="000000"/>
          <w:sz w:val="28"/>
          <w:szCs w:val="28"/>
          <w:bdr w:val="none" w:sz="0" w:space="0" w:color="auto" w:frame="1"/>
        </w:rPr>
        <w:t>9</w:t>
      </w:r>
      <w:r w:rsidRPr="00767574">
        <w:rPr>
          <w:color w:val="000000"/>
          <w:sz w:val="28"/>
          <w:szCs w:val="28"/>
          <w:bdr w:val="none" w:sz="0" w:space="0" w:color="auto" w:frame="1"/>
        </w:rPr>
        <w:t xml:space="preserve"> класс</w:t>
      </w:r>
      <w:r w:rsidRPr="00767574">
        <w:rPr>
          <w:color w:val="000000"/>
          <w:sz w:val="28"/>
          <w:szCs w:val="28"/>
        </w:rPr>
        <w:t xml:space="preserve"> Издание: О.: Титул, 2013</w:t>
      </w:r>
    </w:p>
    <w:p w:rsidR="00F05744" w:rsidRPr="00E4577B" w:rsidRDefault="00F05744" w:rsidP="00F05744">
      <w:pPr>
        <w:rPr>
          <w:sz w:val="28"/>
          <w:szCs w:val="28"/>
        </w:rPr>
      </w:pPr>
    </w:p>
    <w:p w:rsidR="00F05744" w:rsidRPr="00E4577B" w:rsidRDefault="00DB7035" w:rsidP="00F05744">
      <w:pPr>
        <w:rPr>
          <w:sz w:val="28"/>
          <w:szCs w:val="28"/>
        </w:rPr>
      </w:pPr>
      <w:hyperlink r:id="rId8" w:history="1">
        <w:r w:rsidR="00F05744" w:rsidRPr="00E4577B">
          <w:rPr>
            <w:rStyle w:val="a7"/>
            <w:sz w:val="28"/>
            <w:szCs w:val="28"/>
          </w:rPr>
          <w:t>http://college.ru/pedagogam/450/506/507/509/511/index.html</w:t>
        </w:r>
      </w:hyperlink>
    </w:p>
    <w:p w:rsidR="00F05744" w:rsidRPr="00E4577B" w:rsidRDefault="00DB7035" w:rsidP="00F05744">
      <w:pPr>
        <w:rPr>
          <w:sz w:val="28"/>
          <w:szCs w:val="28"/>
        </w:rPr>
      </w:pPr>
      <w:hyperlink r:id="rId9" w:history="1">
        <w:r w:rsidR="00F05744" w:rsidRPr="00E4577B">
          <w:rPr>
            <w:rStyle w:val="a7"/>
            <w:sz w:val="28"/>
            <w:szCs w:val="28"/>
          </w:rPr>
          <w:t>http://www.englishteachers.ru/download/Booklet_EE2_11.pdf</w:t>
        </w:r>
      </w:hyperlink>
    </w:p>
    <w:p w:rsidR="00F05744" w:rsidRPr="00E4577B" w:rsidRDefault="00DB7035" w:rsidP="00F05744">
      <w:pPr>
        <w:rPr>
          <w:sz w:val="28"/>
          <w:szCs w:val="28"/>
        </w:rPr>
      </w:pPr>
      <w:hyperlink r:id="rId10" w:history="1">
        <w:r w:rsidR="00F05744" w:rsidRPr="00E4577B">
          <w:rPr>
            <w:rStyle w:val="a7"/>
            <w:sz w:val="28"/>
            <w:szCs w:val="28"/>
          </w:rPr>
          <w:t>http://nsportal.ru/vuz/pedagogicheskie-nauki/library/2013/02/24/razvitie-i-kontrol-kommunikativnykh-umeniy-na-urokakh</w:t>
        </w:r>
      </w:hyperlink>
    </w:p>
    <w:p w:rsidR="00F05744" w:rsidRPr="00E4577B" w:rsidRDefault="00DB7035" w:rsidP="00F05744">
      <w:pPr>
        <w:rPr>
          <w:sz w:val="28"/>
          <w:szCs w:val="28"/>
        </w:rPr>
      </w:pPr>
      <w:hyperlink r:id="rId11" w:history="1">
        <w:r w:rsidR="00F05744" w:rsidRPr="00E4577B">
          <w:rPr>
            <w:rStyle w:val="a7"/>
            <w:sz w:val="28"/>
            <w:szCs w:val="28"/>
          </w:rPr>
          <w:t>http://cyberleninka.ru/article/n/metapredmetnoe-soderzhanie-uchebnogo-predmeta</w:t>
        </w:r>
      </w:hyperlink>
    </w:p>
    <w:p w:rsidR="009D6FEB" w:rsidRPr="00F05744" w:rsidRDefault="009D6FEB" w:rsidP="00F05744"/>
    <w:sectPr w:rsidR="009D6FEB" w:rsidRPr="00F05744" w:rsidSect="0040631C">
      <w:headerReference w:type="default" r:id="rId12"/>
      <w:pgSz w:w="16838" w:h="11906" w:orient="landscape"/>
      <w:pgMar w:top="567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F88" w:rsidRDefault="00612F88" w:rsidP="00E35C7B">
      <w:r>
        <w:separator/>
      </w:r>
    </w:p>
  </w:endnote>
  <w:endnote w:type="continuationSeparator" w:id="0">
    <w:p w:rsidR="00612F88" w:rsidRDefault="00612F88" w:rsidP="00E35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F88" w:rsidRDefault="00612F88" w:rsidP="00E35C7B">
      <w:r>
        <w:separator/>
      </w:r>
    </w:p>
  </w:footnote>
  <w:footnote w:type="continuationSeparator" w:id="0">
    <w:p w:rsidR="00612F88" w:rsidRDefault="00612F88" w:rsidP="00E35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4C" w:rsidRDefault="00DB7035">
    <w:pPr>
      <w:pStyle w:val="a3"/>
      <w:jc w:val="right"/>
    </w:pPr>
    <w:r>
      <w:fldChar w:fldCharType="begin"/>
    </w:r>
    <w:r w:rsidR="0095263F">
      <w:instrText xml:space="preserve"> PAGE   \* MERGEFORMAT </w:instrText>
    </w:r>
    <w:r>
      <w:fldChar w:fldCharType="separate"/>
    </w:r>
    <w:r w:rsidR="009D6FEB">
      <w:rPr>
        <w:noProof/>
      </w:rPr>
      <w:t>3</w:t>
    </w:r>
    <w:r>
      <w:fldChar w:fldCharType="end"/>
    </w:r>
  </w:p>
  <w:p w:rsidR="0039064C" w:rsidRDefault="009D6F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6DA6"/>
    <w:multiLevelType w:val="hybridMultilevel"/>
    <w:tmpl w:val="6CC8A89E"/>
    <w:lvl w:ilvl="0" w:tplc="2502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520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B6A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63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EC2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98A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5A5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9AF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E2A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E06806"/>
    <w:multiLevelType w:val="hybridMultilevel"/>
    <w:tmpl w:val="0AE08EA6"/>
    <w:lvl w:ilvl="0" w:tplc="E6C48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2D2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664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2A4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4881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3EF3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307A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0B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E7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EBE2859"/>
    <w:multiLevelType w:val="hybridMultilevel"/>
    <w:tmpl w:val="516AC64A"/>
    <w:lvl w:ilvl="0" w:tplc="7C288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2B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62F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2D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CA7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6EB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A1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40C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78A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A42E94"/>
    <w:multiLevelType w:val="hybridMultilevel"/>
    <w:tmpl w:val="26200320"/>
    <w:lvl w:ilvl="0" w:tplc="5BB0D78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B8894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14C1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A100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6E3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7076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F672F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9C47D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E89F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FE5855"/>
    <w:multiLevelType w:val="hybridMultilevel"/>
    <w:tmpl w:val="0CDEF656"/>
    <w:lvl w:ilvl="0" w:tplc="E7B2381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EE22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4C1F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7279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A29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EA4F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6C75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9C12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F8219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90D24"/>
    <w:multiLevelType w:val="hybridMultilevel"/>
    <w:tmpl w:val="672471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45BEE"/>
    <w:multiLevelType w:val="hybridMultilevel"/>
    <w:tmpl w:val="1AB013D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DEED5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F487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9657F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72820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0A040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DA8CC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FC1B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68463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63F"/>
    <w:rsid w:val="001E5072"/>
    <w:rsid w:val="00297259"/>
    <w:rsid w:val="00612F88"/>
    <w:rsid w:val="007628CF"/>
    <w:rsid w:val="0095263F"/>
    <w:rsid w:val="009D6FEB"/>
    <w:rsid w:val="00AF3A43"/>
    <w:rsid w:val="00B33342"/>
    <w:rsid w:val="00BF60E1"/>
    <w:rsid w:val="00DB7035"/>
    <w:rsid w:val="00E35C7B"/>
    <w:rsid w:val="00F05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6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2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26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263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574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057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llege.ru/pedagogam/450/506/507/509/511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yberleninka.ru/article/n/metapredmetnoe-soderzhanie-uchebnogo-predmet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nsportal.ru/vuz/pedagogicheskie-nauki/library/2013/02/24/razvitie-i-kontrol-kommunikativnykh-umeniy-na-urokak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glishteachers.ru/download/Booklet_EE2_11.pdf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ofPieChart>
        <c:ofPieType val="pie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9"/>
              <c:layout>
                <c:manualLayout>
                  <c:x val="3.5493587947591262E-2"/>
                  <c:y val="-8.7402595839735659E-3"/>
                </c:manualLayout>
              </c:layout>
              <c:dLblPos val="bestFit"/>
              <c:showCatName val="1"/>
              <c:showPercent val="1"/>
            </c:dLbl>
            <c:dLbl>
              <c:idx val="10"/>
              <c:delete val="1"/>
            </c:dLbl>
            <c:spPr>
              <a:solidFill>
                <a:prstClr val="white"/>
              </a:solidFill>
              <a:ln>
                <a:solidFill>
                  <a:prstClr val="black">
                    <a:lumMod val="25000"/>
                    <a:lumOff val="75000"/>
                  </a:prst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CatName val="1"/>
            <c:showPercent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Speak about</c:v>
                </c:pt>
                <c:pt idx="1">
                  <c:v>Answer the questions</c:v>
                </c:pt>
                <c:pt idx="2">
                  <c:v>Describe the picture</c:v>
                </c:pt>
                <c:pt idx="3">
                  <c:v>Discuss in pairs</c:v>
                </c:pt>
                <c:pt idx="4">
                  <c:v>Say what you like</c:v>
                </c:pt>
                <c:pt idx="5">
                  <c:v>Make a dialogue</c:v>
                </c:pt>
                <c:pt idx="6">
                  <c:v>Discuss in groups</c:v>
                </c:pt>
                <c:pt idx="7">
                  <c:v>Interview your classmates</c:v>
                </c:pt>
                <c:pt idx="8">
                  <c:v>Retell the story</c:v>
                </c:pt>
                <c:pt idx="9">
                  <c:v>Make a role play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30</c:v>
                </c:pt>
                <c:pt idx="1">
                  <c:v>15</c:v>
                </c:pt>
                <c:pt idx="2">
                  <c:v>13</c:v>
                </c:pt>
                <c:pt idx="3">
                  <c:v>19</c:v>
                </c:pt>
                <c:pt idx="4">
                  <c:v>20</c:v>
                </c:pt>
                <c:pt idx="5">
                  <c:v>14</c:v>
                </c:pt>
                <c:pt idx="6">
                  <c:v>12</c:v>
                </c:pt>
                <c:pt idx="7">
                  <c:v>4</c:v>
                </c:pt>
                <c:pt idx="8">
                  <c:v>2</c:v>
                </c:pt>
                <c:pt idx="9">
                  <c:v>1</c:v>
                </c:pt>
              </c:numCache>
            </c:numRef>
          </c:val>
        </c:ser>
        <c:gapWidth val="100"/>
        <c:secondPieSize val="75"/>
        <c:serLines/>
      </c:ofPieChart>
      <c:spPr>
        <a:noFill/>
        <a:ln>
          <a:noFill/>
        </a:ln>
        <a:effectLst/>
        <a:sp3d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spPr>
    <a:noFill/>
    <a:ln>
      <a:noFill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2016-03-30T14:59:00Z</dcterms:created>
  <dcterms:modified xsi:type="dcterms:W3CDTF">2016-04-10T13:47:00Z</dcterms:modified>
</cp:coreProperties>
</file>