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6918" w:rsidRPr="00EA6918" w:rsidRDefault="00EA6918" w:rsidP="00EA6918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color w:val="0041A3"/>
          <w:sz w:val="18"/>
          <w:szCs w:val="18"/>
          <w:lang w:eastAsia="ru-RU"/>
        </w:rPr>
      </w:pPr>
      <w:r>
        <w:rPr>
          <w:rFonts w:ascii="Arial" w:eastAsia="Times New Roman" w:hAnsi="Arial" w:cs="Arial"/>
          <w:b/>
          <w:bCs/>
          <w:color w:val="0041A3"/>
          <w:sz w:val="18"/>
          <w:szCs w:val="18"/>
          <w:lang w:eastAsia="ru-RU"/>
        </w:rPr>
        <w:t>Т</w:t>
      </w:r>
      <w:r w:rsidRPr="00EA6918">
        <w:rPr>
          <w:rFonts w:ascii="Arial" w:eastAsia="Times New Roman" w:hAnsi="Arial" w:cs="Arial"/>
          <w:b/>
          <w:bCs/>
          <w:color w:val="0041A3"/>
          <w:sz w:val="18"/>
          <w:szCs w:val="18"/>
          <w:lang w:eastAsia="ru-RU"/>
        </w:rPr>
        <w:t>аблица основных правил чтения гласных и согласных</w:t>
      </w:r>
      <w:bookmarkStart w:id="0" w:name="_GoBack"/>
      <w:bookmarkEnd w:id="0"/>
    </w:p>
    <w:p w:rsidR="00EA6918" w:rsidRPr="00EA6918" w:rsidRDefault="00EA6918" w:rsidP="00EA69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center"/>
        <w:tblCellSpacing w:w="1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67"/>
        <w:gridCol w:w="1692"/>
        <w:gridCol w:w="3959"/>
        <w:gridCol w:w="1631"/>
        <w:gridCol w:w="1640"/>
      </w:tblGrid>
      <w:tr w:rsidR="00EA6918" w:rsidRPr="00EA6918" w:rsidTr="00EA6918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Англ.буквы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Передаваемый звук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В каких случаях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Примеры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Исключения</w:t>
            </w:r>
          </w:p>
        </w:tc>
      </w:tr>
      <w:tr w:rsidR="00EA6918" w:rsidRPr="00EA6918" w:rsidTr="00EA6918">
        <w:trPr>
          <w:tblCellSpacing w:w="15" w:type="dxa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A6918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  <w:lang w:eastAsia="ru-RU"/>
              </w:rPr>
              <w:t>A,a</w:t>
            </w:r>
            <w:proofErr w:type="spellEnd"/>
            <w:proofErr w:type="gramEnd"/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[</w:t>
            </w: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ei</w:t>
            </w:r>
            <w:proofErr w:type="spellEnd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в открытом слоге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val="en-US"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val="en-US" w:eastAsia="ru-RU"/>
              </w:rPr>
              <w:t>place, take, make, same, state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have</w:t>
            </w:r>
            <w:proofErr w:type="spellEnd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 [æ], </w:t>
            </w: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many</w:t>
            </w:r>
            <w:proofErr w:type="spellEnd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 [e]</w:t>
            </w:r>
          </w:p>
        </w:tc>
      </w:tr>
      <w:tr w:rsidR="00EA6918" w:rsidRPr="00EA6918" w:rsidTr="00EA6918">
        <w:trPr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в сочетаниях </w:t>
            </w:r>
            <w:proofErr w:type="spellStart"/>
            <w:r w:rsidRPr="00EA6918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  <w:lang w:eastAsia="ru-RU"/>
              </w:rPr>
              <w:t>ay</w:t>
            </w:r>
            <w:proofErr w:type="spellEnd"/>
            <w:r w:rsidRPr="00EA6918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A6918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  <w:lang w:eastAsia="ru-RU"/>
              </w:rPr>
              <w:t>ai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val="en-US"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val="en-US" w:eastAsia="ru-RU"/>
              </w:rPr>
              <w:t>pay, way, play, day, main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said</w:t>
            </w:r>
            <w:proofErr w:type="spellEnd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 [e]</w:t>
            </w:r>
          </w:p>
        </w:tc>
      </w:tr>
      <w:tr w:rsidR="00EA6918" w:rsidRPr="00EA6918" w:rsidTr="00EA6918">
        <w:trPr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[æ]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в закрытом слоге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that</w:t>
            </w:r>
            <w:proofErr w:type="spellEnd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lamp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 </w:t>
            </w:r>
          </w:p>
        </w:tc>
      </w:tr>
      <w:tr w:rsidR="00EA6918" w:rsidRPr="00EA6918" w:rsidTr="00EA6918">
        <w:trPr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[a:]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перед </w:t>
            </w:r>
            <w:proofErr w:type="spellStart"/>
            <w:r w:rsidRPr="00EA6918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  <w:lang w:eastAsia="ru-RU"/>
              </w:rPr>
              <w:t>r</w:t>
            </w: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+согласная</w:t>
            </w:r>
            <w:proofErr w:type="spellEnd"/>
            <w:r w:rsidRPr="00EA6918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  <w:lang w:eastAsia="ru-RU"/>
              </w:rPr>
              <w:t> </w:t>
            </w:r>
            <w:proofErr w:type="spellStart"/>
            <w:r w:rsidRPr="00EA6918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  <w:lang w:eastAsia="ru-RU"/>
              </w:rPr>
              <w:t>s</w:t>
            </w: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+согласная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park</w:t>
            </w:r>
            <w:proofErr w:type="spellEnd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garden</w:t>
            </w:r>
            <w:proofErr w:type="spellEnd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fast</w:t>
            </w:r>
            <w:proofErr w:type="spellEnd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task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mass</w:t>
            </w:r>
            <w:proofErr w:type="spellEnd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 [æ]</w:t>
            </w:r>
          </w:p>
        </w:tc>
      </w:tr>
      <w:tr w:rsidR="00EA6918" w:rsidRPr="00EA6918" w:rsidTr="00EA6918">
        <w:trPr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[</w:t>
            </w: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εə</w:t>
            </w:r>
            <w:proofErr w:type="spellEnd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перед </w:t>
            </w:r>
            <w:proofErr w:type="spellStart"/>
            <w:r w:rsidRPr="00EA6918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  <w:lang w:eastAsia="ru-RU"/>
              </w:rPr>
              <w:t>r</w:t>
            </w: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+гласная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various</w:t>
            </w:r>
            <w:proofErr w:type="spellEnd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care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are</w:t>
            </w:r>
            <w:proofErr w:type="spellEnd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 [a:]</w:t>
            </w:r>
          </w:p>
        </w:tc>
      </w:tr>
      <w:tr w:rsidR="00EA6918" w:rsidRPr="00EA6918" w:rsidTr="00EA6918">
        <w:trPr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[כּ]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после </w:t>
            </w:r>
            <w:proofErr w:type="spellStart"/>
            <w:proofErr w:type="gramStart"/>
            <w:r w:rsidRPr="00EA6918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  <w:lang w:eastAsia="ru-RU"/>
              </w:rPr>
              <w:t>w</w:t>
            </w: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,</w:t>
            </w:r>
            <w:r w:rsidRPr="00EA6918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  <w:lang w:eastAsia="ru-RU"/>
              </w:rPr>
              <w:t>qu</w:t>
            </w:r>
            <w:proofErr w:type="spellEnd"/>
            <w:proofErr w:type="gramEnd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 в закрытом слоге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was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 </w:t>
            </w:r>
          </w:p>
        </w:tc>
      </w:tr>
      <w:tr w:rsidR="00EA6918" w:rsidRPr="00EA6918" w:rsidTr="00EA6918">
        <w:trPr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[כּ:]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после </w:t>
            </w:r>
            <w:proofErr w:type="spellStart"/>
            <w:proofErr w:type="gramStart"/>
            <w:r w:rsidRPr="00EA6918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  <w:lang w:eastAsia="ru-RU"/>
              </w:rPr>
              <w:t>w</w:t>
            </w: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,</w:t>
            </w:r>
            <w:r w:rsidRPr="00EA6918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  <w:lang w:eastAsia="ru-RU"/>
              </w:rPr>
              <w:t>qu</w:t>
            </w:r>
            <w:proofErr w:type="spellEnd"/>
            <w:proofErr w:type="gramEnd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 в закрытом слоге перед </w:t>
            </w:r>
            <w:r w:rsidRPr="00EA6918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  <w:lang w:eastAsia="ru-RU"/>
              </w:rPr>
              <w:t>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war</w:t>
            </w:r>
            <w:proofErr w:type="spellEnd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quarter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 </w:t>
            </w:r>
          </w:p>
        </w:tc>
      </w:tr>
      <w:tr w:rsidR="00EA6918" w:rsidRPr="00EA6918" w:rsidTr="00EA6918">
        <w:trPr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перед </w:t>
            </w:r>
            <w:proofErr w:type="spellStart"/>
            <w:r w:rsidRPr="00EA6918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  <w:lang w:eastAsia="ru-RU"/>
              </w:rPr>
              <w:t>l</w:t>
            </w: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+согласная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val="en-US"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val="en-US" w:eastAsia="ru-RU"/>
              </w:rPr>
              <w:t>call, wall, also, fall, ball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val="en-US"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val="en-US" w:eastAsia="ru-RU"/>
              </w:rPr>
              <w:t> </w:t>
            </w:r>
          </w:p>
        </w:tc>
      </w:tr>
      <w:tr w:rsidR="00EA6918" w:rsidRPr="00EA6918" w:rsidTr="00EA6918">
        <w:trPr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в сочетаниях с </w:t>
            </w:r>
            <w:r w:rsidRPr="00EA6918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  <w:lang w:eastAsia="ru-RU"/>
              </w:rPr>
              <w:t>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autumn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 </w:t>
            </w:r>
          </w:p>
        </w:tc>
      </w:tr>
      <w:tr w:rsidR="00EA6918" w:rsidRPr="00EA6918" w:rsidTr="00EA6918">
        <w:trPr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перед </w:t>
            </w:r>
            <w:r w:rsidRPr="00EA6918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  <w:lang w:eastAsia="ru-RU"/>
              </w:rPr>
              <w:t>w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law</w:t>
            </w:r>
            <w:proofErr w:type="spellEnd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saw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 </w:t>
            </w:r>
          </w:p>
        </w:tc>
      </w:tr>
      <w:tr w:rsidR="00EA6918" w:rsidRPr="00EA6918" w:rsidTr="00EA6918">
        <w:trPr>
          <w:tblCellSpacing w:w="15" w:type="dxa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A6918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  <w:lang w:eastAsia="ru-RU"/>
              </w:rPr>
              <w:t>E,e</w:t>
            </w:r>
            <w:proofErr w:type="spellEnd"/>
            <w:proofErr w:type="gramEnd"/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[i:]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в открытом слоге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be</w:t>
            </w:r>
            <w:proofErr w:type="spellEnd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Pete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 </w:t>
            </w:r>
          </w:p>
        </w:tc>
      </w:tr>
      <w:tr w:rsidR="00EA6918" w:rsidRPr="00EA6918" w:rsidTr="00EA6918">
        <w:trPr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в сочетаниях </w:t>
            </w:r>
            <w:proofErr w:type="spellStart"/>
            <w:r w:rsidRPr="00EA6918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  <w:lang w:eastAsia="ru-RU"/>
              </w:rPr>
              <w:t>ee</w:t>
            </w:r>
            <w:proofErr w:type="spellEnd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, </w:t>
            </w:r>
            <w:proofErr w:type="spellStart"/>
            <w:r w:rsidRPr="00EA6918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  <w:lang w:eastAsia="ru-RU"/>
              </w:rPr>
              <w:t>ea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val="en-US"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val="en-US" w:eastAsia="ru-RU"/>
              </w:rPr>
              <w:t xml:space="preserve">steel, </w:t>
            </w: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val="en-US" w:eastAsia="ru-RU"/>
              </w:rPr>
              <w:t>streel</w:t>
            </w:r>
            <w:proofErr w:type="spellEnd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val="en-US" w:eastAsia="ru-RU"/>
              </w:rPr>
              <w:t>, see, sea, mean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val="en-US"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val="en-US" w:eastAsia="ru-RU"/>
              </w:rPr>
              <w:t> </w:t>
            </w:r>
          </w:p>
        </w:tc>
      </w:tr>
      <w:tr w:rsidR="00EA6918" w:rsidRPr="00EA6918" w:rsidTr="00EA6918">
        <w:trPr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[e:]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в открытом слоге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belt</w:t>
            </w:r>
            <w:proofErr w:type="spellEnd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set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English</w:t>
            </w:r>
            <w:proofErr w:type="spellEnd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 [i]</w:t>
            </w:r>
          </w:p>
        </w:tc>
      </w:tr>
      <w:tr w:rsidR="00EA6918" w:rsidRPr="00EA6918" w:rsidTr="00EA6918">
        <w:trPr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в сочетаниях </w:t>
            </w:r>
            <w:proofErr w:type="spellStart"/>
            <w:r w:rsidRPr="00EA6918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  <w:lang w:eastAsia="ru-RU"/>
              </w:rPr>
              <w:t>ea</w:t>
            </w: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+</w:t>
            </w:r>
            <w:r w:rsidRPr="00EA6918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  <w:lang w:eastAsia="ru-RU"/>
              </w:rPr>
              <w:t>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already</w:t>
            </w:r>
            <w:proofErr w:type="spellEnd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head</w:t>
            </w:r>
            <w:proofErr w:type="spellEnd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bread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 </w:t>
            </w:r>
          </w:p>
        </w:tc>
      </w:tr>
      <w:tr w:rsidR="00EA6918" w:rsidRPr="00EA6918" w:rsidTr="00EA6918">
        <w:trPr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[ə:]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в сочетаниях </w:t>
            </w:r>
            <w:proofErr w:type="spellStart"/>
            <w:r w:rsidRPr="00EA6918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  <w:lang w:eastAsia="ru-RU"/>
              </w:rPr>
              <w:t>er</w:t>
            </w:r>
            <w:proofErr w:type="spellEnd"/>
            <w:r w:rsidRPr="00EA6918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A6918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  <w:lang w:eastAsia="ru-RU"/>
              </w:rPr>
              <w:t>ear</w:t>
            </w: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+согласная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heard</w:t>
            </w:r>
            <w:proofErr w:type="spellEnd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term</w:t>
            </w:r>
            <w:proofErr w:type="spellEnd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her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 </w:t>
            </w:r>
          </w:p>
        </w:tc>
      </w:tr>
      <w:tr w:rsidR="00EA6918" w:rsidRPr="00EA6918" w:rsidTr="00EA6918">
        <w:trPr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[</w:t>
            </w: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iə</w:t>
            </w:r>
            <w:proofErr w:type="spellEnd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в сочетаниях </w:t>
            </w:r>
            <w:proofErr w:type="spellStart"/>
            <w:r w:rsidRPr="00EA6918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  <w:lang w:eastAsia="ru-RU"/>
              </w:rPr>
              <w:t>ee+r</w:t>
            </w:r>
            <w:proofErr w:type="spellEnd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, </w:t>
            </w:r>
            <w:proofErr w:type="spellStart"/>
            <w:r w:rsidRPr="00EA6918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  <w:lang w:eastAsia="ru-RU"/>
              </w:rPr>
              <w:t>ea+r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hear</w:t>
            </w:r>
            <w:proofErr w:type="spellEnd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appear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 </w:t>
            </w:r>
          </w:p>
        </w:tc>
      </w:tr>
      <w:tr w:rsidR="00EA6918" w:rsidRPr="00EA6918" w:rsidTr="00EA6918">
        <w:trPr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[</w:t>
            </w: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ju</w:t>
            </w:r>
            <w:proofErr w:type="spellEnd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перед </w:t>
            </w:r>
            <w:r w:rsidRPr="00EA6918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  <w:lang w:eastAsia="ru-RU"/>
              </w:rPr>
              <w:t>w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knew</w:t>
            </w:r>
            <w:proofErr w:type="spellEnd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newspaper</w:t>
            </w:r>
            <w:proofErr w:type="spellEnd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few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 </w:t>
            </w:r>
          </w:p>
        </w:tc>
      </w:tr>
      <w:tr w:rsidR="00EA6918" w:rsidRPr="00EA6918" w:rsidTr="00EA6918">
        <w:trPr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[u:]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перед </w:t>
            </w:r>
            <w:r w:rsidRPr="00EA6918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  <w:lang w:eastAsia="ru-RU"/>
              </w:rPr>
              <w:t>w</w:t>
            </w: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 с предшествующим </w:t>
            </w:r>
            <w:r w:rsidRPr="00EA6918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  <w:lang w:eastAsia="ru-RU"/>
              </w:rPr>
              <w:t>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grew</w:t>
            </w:r>
            <w:proofErr w:type="spellEnd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drew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 </w:t>
            </w:r>
          </w:p>
        </w:tc>
      </w:tr>
      <w:tr w:rsidR="00EA6918" w:rsidRPr="00EA6918" w:rsidTr="00EA6918">
        <w:trPr>
          <w:tblCellSpacing w:w="15" w:type="dxa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  <w:lang w:eastAsia="ru-RU"/>
              </w:rPr>
              <w:t>I, i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[</w:t>
            </w: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ai</w:t>
            </w:r>
            <w:proofErr w:type="spellEnd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в открытом слоге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five</w:t>
            </w:r>
            <w:proofErr w:type="spellEnd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pine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give</w:t>
            </w:r>
            <w:proofErr w:type="spellEnd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live</w:t>
            </w:r>
            <w:proofErr w:type="spellEnd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 [i]</w:t>
            </w:r>
          </w:p>
        </w:tc>
      </w:tr>
      <w:tr w:rsidR="00EA6918" w:rsidRPr="00EA6918" w:rsidTr="00EA6918">
        <w:trPr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перед </w:t>
            </w:r>
            <w:proofErr w:type="spellStart"/>
            <w:r w:rsidRPr="00EA6918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  <w:lang w:eastAsia="ru-RU"/>
              </w:rPr>
              <w:t>ld</w:t>
            </w:r>
            <w:proofErr w:type="spellEnd"/>
            <w:r w:rsidRPr="00EA6918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A6918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  <w:lang w:eastAsia="ru-RU"/>
              </w:rPr>
              <w:t>nd</w:t>
            </w:r>
            <w:proofErr w:type="spellEnd"/>
            <w:r w:rsidRPr="00EA6918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A6918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  <w:lang w:eastAsia="ru-RU"/>
              </w:rPr>
              <w:t>gh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kind</w:t>
            </w:r>
            <w:proofErr w:type="spellEnd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mild</w:t>
            </w:r>
            <w:proofErr w:type="spellEnd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light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 </w:t>
            </w:r>
          </w:p>
        </w:tc>
      </w:tr>
      <w:tr w:rsidR="00EA6918" w:rsidRPr="00EA6918" w:rsidTr="00EA6918">
        <w:trPr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[i]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в закрытом слоге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did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 </w:t>
            </w:r>
          </w:p>
        </w:tc>
      </w:tr>
      <w:tr w:rsidR="00EA6918" w:rsidRPr="00EA6918" w:rsidTr="00EA6918">
        <w:trPr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[i:]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в сочетании </w:t>
            </w:r>
            <w:proofErr w:type="spellStart"/>
            <w:r w:rsidRPr="00EA6918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  <w:lang w:eastAsia="ru-RU"/>
              </w:rPr>
              <w:t>ie</w:t>
            </w:r>
            <w:proofErr w:type="spellEnd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 с последующей согласной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field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friend</w:t>
            </w:r>
            <w:proofErr w:type="spellEnd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 [e]</w:t>
            </w:r>
          </w:p>
        </w:tc>
      </w:tr>
      <w:tr w:rsidR="00EA6918" w:rsidRPr="00EA6918" w:rsidTr="00EA6918">
        <w:trPr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[ə]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перед </w:t>
            </w:r>
            <w:r w:rsidRPr="00EA6918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  <w:lang w:eastAsia="ru-RU"/>
              </w:rPr>
              <w:t>r</w:t>
            </w: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 или</w:t>
            </w:r>
            <w:r w:rsidRPr="00EA6918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  <w:lang w:eastAsia="ru-RU"/>
              </w:rPr>
              <w:t> </w:t>
            </w:r>
            <w:proofErr w:type="spellStart"/>
            <w:r w:rsidRPr="00EA6918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  <w:lang w:eastAsia="ru-RU"/>
              </w:rPr>
              <w:t>r</w:t>
            </w: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+согласная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sir</w:t>
            </w:r>
            <w:proofErr w:type="spellEnd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first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 </w:t>
            </w:r>
          </w:p>
        </w:tc>
      </w:tr>
      <w:tr w:rsidR="00EA6918" w:rsidRPr="00EA6918" w:rsidTr="00EA6918">
        <w:trPr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['</w:t>
            </w: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aiə</w:t>
            </w:r>
            <w:proofErr w:type="spellEnd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перед </w:t>
            </w:r>
            <w:proofErr w:type="spellStart"/>
            <w:r w:rsidRPr="00EA6918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  <w:lang w:eastAsia="ru-RU"/>
              </w:rPr>
              <w:t>r</w:t>
            </w: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+гласная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fire</w:t>
            </w:r>
            <w:proofErr w:type="spellEnd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tired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 </w:t>
            </w:r>
          </w:p>
        </w:tc>
      </w:tr>
      <w:tr w:rsidR="00EA6918" w:rsidRPr="00EA6918" w:rsidTr="00EA6918">
        <w:trPr>
          <w:tblCellSpacing w:w="15" w:type="dxa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  <w:lang w:eastAsia="ru-RU"/>
              </w:rPr>
              <w:lastRenderedPageBreak/>
              <w:t>O, o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[</w:t>
            </w: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ou</w:t>
            </w:r>
            <w:proofErr w:type="spellEnd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в открытом слоге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note</w:t>
            </w:r>
            <w:proofErr w:type="spellEnd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go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done</w:t>
            </w:r>
            <w:proofErr w:type="spellEnd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come</w:t>
            </w:r>
            <w:proofErr w:type="spellEnd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 [٨]</w:t>
            </w:r>
          </w:p>
        </w:tc>
      </w:tr>
      <w:tr w:rsidR="00EA6918" w:rsidRPr="00EA6918" w:rsidTr="00EA6918">
        <w:trPr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перед сочетанием </w:t>
            </w:r>
            <w:proofErr w:type="spellStart"/>
            <w:r w:rsidRPr="00EA6918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  <w:lang w:eastAsia="ru-RU"/>
              </w:rPr>
              <w:t>ld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old</w:t>
            </w:r>
            <w:proofErr w:type="spellEnd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cold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 </w:t>
            </w:r>
          </w:p>
        </w:tc>
      </w:tr>
      <w:tr w:rsidR="00EA6918" w:rsidRPr="00EA6918" w:rsidTr="00EA6918">
        <w:trPr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в сочетаниях </w:t>
            </w:r>
            <w:proofErr w:type="spellStart"/>
            <w:r w:rsidRPr="00EA6918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  <w:lang w:eastAsia="ru-RU"/>
              </w:rPr>
              <w:t>oa</w:t>
            </w:r>
            <w:proofErr w:type="spellEnd"/>
            <w:r w:rsidRPr="00EA6918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A6918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  <w:lang w:eastAsia="ru-RU"/>
              </w:rPr>
              <w:t>ow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road</w:t>
            </w:r>
            <w:proofErr w:type="spellEnd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low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 </w:t>
            </w:r>
          </w:p>
        </w:tc>
      </w:tr>
      <w:tr w:rsidR="00EA6918" w:rsidRPr="00EA6918" w:rsidTr="00EA6918">
        <w:trPr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[ə]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в сочетаниях </w:t>
            </w:r>
            <w:proofErr w:type="spellStart"/>
            <w:r w:rsidRPr="00EA6918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  <w:lang w:eastAsia="ru-RU"/>
              </w:rPr>
              <w:t>or</w:t>
            </w:r>
            <w:proofErr w:type="spellEnd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 после </w:t>
            </w:r>
            <w:r w:rsidRPr="00EA6918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  <w:lang w:eastAsia="ru-RU"/>
              </w:rPr>
              <w:t>w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word</w:t>
            </w:r>
            <w:proofErr w:type="spellEnd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world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 </w:t>
            </w:r>
          </w:p>
        </w:tc>
      </w:tr>
      <w:tr w:rsidR="00EA6918" w:rsidRPr="00EA6918" w:rsidTr="00EA6918">
        <w:trPr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[כּ]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в закрытом слоге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stop</w:t>
            </w:r>
            <w:proofErr w:type="spellEnd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not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 </w:t>
            </w:r>
          </w:p>
        </w:tc>
      </w:tr>
      <w:tr w:rsidR="00EA6918" w:rsidRPr="00EA6918" w:rsidTr="00EA6918">
        <w:trPr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[כּ:]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перед </w:t>
            </w:r>
            <w:r w:rsidRPr="00EA6918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  <w:lang w:eastAsia="ru-RU"/>
              </w:rPr>
              <w:t>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port</w:t>
            </w:r>
            <w:proofErr w:type="spellEnd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short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 </w:t>
            </w:r>
          </w:p>
        </w:tc>
      </w:tr>
      <w:tr w:rsidR="00EA6918" w:rsidRPr="00EA6918" w:rsidTr="00EA6918">
        <w:trPr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[u:]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в сочетаниях </w:t>
            </w:r>
            <w:proofErr w:type="spellStart"/>
            <w:r w:rsidRPr="00EA6918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  <w:lang w:eastAsia="ru-RU"/>
              </w:rPr>
              <w:t>oo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food</w:t>
            </w:r>
            <w:proofErr w:type="spellEnd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too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book</w:t>
            </w:r>
            <w:proofErr w:type="spellEnd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look</w:t>
            </w:r>
            <w:proofErr w:type="spellEnd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 [u]</w:t>
            </w:r>
          </w:p>
        </w:tc>
      </w:tr>
      <w:tr w:rsidR="00EA6918" w:rsidRPr="00EA6918" w:rsidTr="00EA6918">
        <w:trPr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[</w:t>
            </w: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au</w:t>
            </w:r>
            <w:proofErr w:type="spellEnd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в сочетаниях </w:t>
            </w:r>
            <w:proofErr w:type="spellStart"/>
            <w:r w:rsidRPr="00EA6918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  <w:lang w:eastAsia="ru-RU"/>
              </w:rPr>
              <w:t>ou</w:t>
            </w:r>
            <w:proofErr w:type="spellEnd"/>
            <w:r w:rsidRPr="00EA6918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A6918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  <w:lang w:eastAsia="ru-RU"/>
              </w:rPr>
              <w:t>ow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compound</w:t>
            </w:r>
            <w:proofErr w:type="spellEnd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town</w:t>
            </w:r>
            <w:proofErr w:type="spellEnd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down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 </w:t>
            </w:r>
          </w:p>
        </w:tc>
      </w:tr>
      <w:tr w:rsidR="00EA6918" w:rsidRPr="00EA6918" w:rsidTr="00EA6918">
        <w:trPr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[</w:t>
            </w: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כּi</w:t>
            </w:r>
            <w:proofErr w:type="spellEnd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в сочетаниях </w:t>
            </w:r>
            <w:proofErr w:type="spellStart"/>
            <w:r w:rsidRPr="00EA6918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  <w:lang w:eastAsia="ru-RU"/>
              </w:rPr>
              <w:t>oi</w:t>
            </w:r>
            <w:proofErr w:type="spellEnd"/>
            <w:r w:rsidRPr="00EA6918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A6918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  <w:lang w:eastAsia="ru-RU"/>
              </w:rPr>
              <w:t>oy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oil</w:t>
            </w:r>
            <w:proofErr w:type="spellEnd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enjoy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 </w:t>
            </w:r>
          </w:p>
        </w:tc>
      </w:tr>
      <w:tr w:rsidR="00EA6918" w:rsidRPr="00EA6918" w:rsidTr="00EA6918">
        <w:trPr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['</w:t>
            </w: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auə</w:t>
            </w:r>
            <w:proofErr w:type="spellEnd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в сочетаниях </w:t>
            </w:r>
            <w:proofErr w:type="spellStart"/>
            <w:r w:rsidRPr="00EA6918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  <w:lang w:eastAsia="ru-RU"/>
              </w:rPr>
              <w:t>ow</w:t>
            </w:r>
            <w:proofErr w:type="spellEnd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 перед </w:t>
            </w:r>
            <w:proofErr w:type="spellStart"/>
            <w:r w:rsidRPr="00EA6918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  <w:lang w:eastAsia="ru-RU"/>
              </w:rPr>
              <w:t>er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power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 </w:t>
            </w:r>
          </w:p>
        </w:tc>
      </w:tr>
      <w:tr w:rsidR="00EA6918" w:rsidRPr="00EA6918" w:rsidTr="00EA6918">
        <w:trPr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[</w:t>
            </w: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uə</w:t>
            </w:r>
            <w:proofErr w:type="spellEnd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в сочетаниях </w:t>
            </w:r>
            <w:proofErr w:type="spellStart"/>
            <w:r w:rsidRPr="00EA6918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  <w:lang w:eastAsia="ru-RU"/>
              </w:rPr>
              <w:t>oo+r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poor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door</w:t>
            </w:r>
            <w:proofErr w:type="spellEnd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floor</w:t>
            </w:r>
            <w:proofErr w:type="spellEnd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 [כּ:]</w:t>
            </w:r>
          </w:p>
        </w:tc>
      </w:tr>
      <w:tr w:rsidR="00EA6918" w:rsidRPr="00EA6918" w:rsidTr="00EA6918">
        <w:trPr>
          <w:tblCellSpacing w:w="15" w:type="dxa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  <w:lang w:eastAsia="ru-RU"/>
              </w:rPr>
              <w:t>U, 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[</w:t>
            </w: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ju</w:t>
            </w:r>
            <w:proofErr w:type="spellEnd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:]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в открытом слоге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tube</w:t>
            </w:r>
            <w:proofErr w:type="spellEnd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produce</w:t>
            </w:r>
            <w:proofErr w:type="spellEnd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music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 </w:t>
            </w:r>
          </w:p>
        </w:tc>
      </w:tr>
      <w:tr w:rsidR="00EA6918" w:rsidRPr="00EA6918" w:rsidTr="00EA6918">
        <w:trPr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[٨]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в закрытом слоге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cut</w:t>
            </w:r>
            <w:proofErr w:type="spellEnd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cup</w:t>
            </w:r>
            <w:proofErr w:type="spellEnd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bus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val="en-US"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val="en-US" w:eastAsia="ru-RU"/>
              </w:rPr>
              <w:t>put, push, pull, full [u]</w:t>
            </w:r>
          </w:p>
        </w:tc>
      </w:tr>
      <w:tr w:rsidR="00EA6918" w:rsidRPr="00EA6918" w:rsidTr="00EA6918">
        <w:trPr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[u:]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в открытом слоге после </w:t>
            </w:r>
            <w:r w:rsidRPr="00EA6918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  <w:lang w:eastAsia="ru-RU"/>
              </w:rPr>
              <w:t>l, r, j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lunar</w:t>
            </w:r>
            <w:proofErr w:type="spellEnd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rule</w:t>
            </w:r>
            <w:proofErr w:type="spellEnd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June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 </w:t>
            </w:r>
          </w:p>
        </w:tc>
      </w:tr>
      <w:tr w:rsidR="00EA6918" w:rsidRPr="00EA6918" w:rsidTr="00EA6918">
        <w:trPr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[ə:]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перед </w:t>
            </w:r>
            <w:proofErr w:type="spellStart"/>
            <w:r w:rsidRPr="00EA6918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  <w:lang w:eastAsia="ru-RU"/>
              </w:rPr>
              <w:t>r</w:t>
            </w: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+согласная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burn</w:t>
            </w:r>
            <w:proofErr w:type="spellEnd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turn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 </w:t>
            </w:r>
          </w:p>
        </w:tc>
      </w:tr>
      <w:tr w:rsidR="00EA6918" w:rsidRPr="00EA6918" w:rsidTr="00EA6918">
        <w:trPr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[</w:t>
            </w: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juə</w:t>
            </w:r>
            <w:proofErr w:type="spellEnd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перед </w:t>
            </w:r>
            <w:proofErr w:type="spellStart"/>
            <w:r w:rsidRPr="00EA6918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  <w:lang w:eastAsia="ru-RU"/>
              </w:rPr>
              <w:t>r</w:t>
            </w: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+гласная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pure</w:t>
            </w:r>
            <w:proofErr w:type="spellEnd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cure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 </w:t>
            </w:r>
          </w:p>
        </w:tc>
      </w:tr>
      <w:tr w:rsidR="00EA6918" w:rsidRPr="00EA6918" w:rsidTr="00EA6918">
        <w:trPr>
          <w:tblCellSpacing w:w="15" w:type="dxa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  <w:lang w:eastAsia="ru-RU"/>
              </w:rPr>
              <w:t>Y, 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[</w:t>
            </w: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ai</w:t>
            </w:r>
            <w:proofErr w:type="spellEnd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в открытом слоге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type</w:t>
            </w:r>
            <w:proofErr w:type="spellEnd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try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 </w:t>
            </w:r>
          </w:p>
        </w:tc>
      </w:tr>
      <w:tr w:rsidR="00EA6918" w:rsidRPr="00EA6918" w:rsidTr="00EA6918">
        <w:trPr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[i]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в закрытом слоге и в конце </w:t>
            </w: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многосложых</w:t>
            </w:r>
            <w:proofErr w:type="spellEnd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 слов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symbol</w:t>
            </w:r>
            <w:proofErr w:type="spellEnd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family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 </w:t>
            </w:r>
          </w:p>
        </w:tc>
      </w:tr>
      <w:tr w:rsidR="00EA6918" w:rsidRPr="00EA6918" w:rsidTr="00EA6918">
        <w:trPr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[j]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в начале слова и перед гласной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yet</w:t>
            </w:r>
            <w:proofErr w:type="spellEnd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year</w:t>
            </w:r>
            <w:proofErr w:type="spellEnd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beyond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 </w:t>
            </w:r>
          </w:p>
        </w:tc>
      </w:tr>
      <w:tr w:rsidR="00EA6918" w:rsidRPr="00EA6918" w:rsidTr="00EA6918">
        <w:trPr>
          <w:tblCellSpacing w:w="15" w:type="dxa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  <w:lang w:eastAsia="ru-RU"/>
              </w:rPr>
              <w:t>C, 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[s]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перед </w:t>
            </w:r>
            <w:r w:rsidRPr="00EA6918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  <w:lang w:eastAsia="ru-RU"/>
              </w:rPr>
              <w:t>i, e, 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capacity</w:t>
            </w:r>
            <w:proofErr w:type="spellEnd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practice</w:t>
            </w:r>
            <w:proofErr w:type="spellEnd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cell</w:t>
            </w:r>
            <w:proofErr w:type="spellEnd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bicycle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 </w:t>
            </w:r>
          </w:p>
        </w:tc>
      </w:tr>
      <w:tr w:rsidR="00EA6918" w:rsidRPr="00EA6918" w:rsidTr="00EA6918">
        <w:trPr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[k]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перед всеми остальными гласными и согласными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come</w:t>
            </w:r>
            <w:proofErr w:type="spellEnd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exact</w:t>
            </w:r>
            <w:proofErr w:type="spellEnd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direction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 </w:t>
            </w:r>
          </w:p>
        </w:tc>
      </w:tr>
      <w:tr w:rsidR="00EA6918" w:rsidRPr="00EA6918" w:rsidTr="00EA6918">
        <w:trPr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[t∫]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в сочетаниях </w:t>
            </w:r>
            <w:proofErr w:type="spellStart"/>
            <w:r w:rsidRPr="00EA6918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  <w:lang w:eastAsia="ru-RU"/>
              </w:rPr>
              <w:t>ch</w:t>
            </w:r>
            <w:proofErr w:type="spellEnd"/>
            <w:r w:rsidRPr="00EA6918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A6918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  <w:lang w:eastAsia="ru-RU"/>
              </w:rPr>
              <w:t>tch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charge</w:t>
            </w:r>
            <w:proofErr w:type="spellEnd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watch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val="en-US"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val="en-US" w:eastAsia="ru-RU"/>
              </w:rPr>
              <w:t>chemistry [k] technique [k] machine [∫]</w:t>
            </w:r>
          </w:p>
        </w:tc>
      </w:tr>
      <w:tr w:rsidR="00EA6918" w:rsidRPr="00EA6918" w:rsidTr="00EA6918">
        <w:trPr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[∫]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перед сочетаниями </w:t>
            </w:r>
            <w:proofErr w:type="spellStart"/>
            <w:r w:rsidRPr="00EA6918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  <w:lang w:eastAsia="ru-RU"/>
              </w:rPr>
              <w:t>ial</w:t>
            </w:r>
            <w:proofErr w:type="spellEnd"/>
            <w:r w:rsidRPr="00EA6918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A6918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  <w:lang w:eastAsia="ru-RU"/>
              </w:rPr>
              <w:t>ient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special</w:t>
            </w:r>
            <w:proofErr w:type="spellEnd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efficient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 </w:t>
            </w:r>
          </w:p>
        </w:tc>
      </w:tr>
      <w:tr w:rsidR="00EA6918" w:rsidRPr="00EA6918" w:rsidTr="00EA6918">
        <w:trPr>
          <w:tblCellSpacing w:w="15" w:type="dxa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  <w:lang w:eastAsia="ru-RU"/>
              </w:rPr>
              <w:t>S, 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[s]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в начале слов, в середине слов </w:t>
            </w: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перел</w:t>
            </w:r>
            <w:proofErr w:type="spellEnd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 глухими согласными и в конце слов после глухих согласных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val="en-US"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val="en-US" w:eastAsia="ru-RU"/>
              </w:rPr>
              <w:t xml:space="preserve">send, salt, </w:t>
            </w: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val="en-US" w:eastAsia="ru-RU"/>
              </w:rPr>
              <w:t>say,system</w:t>
            </w:r>
            <w:proofErr w:type="spellEnd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val="en-US" w:eastAsia="ru-RU"/>
              </w:rPr>
              <w:t>, facts, books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val="en-US"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val="en-US" w:eastAsia="ru-RU"/>
              </w:rPr>
              <w:t> </w:t>
            </w:r>
          </w:p>
        </w:tc>
      </w:tr>
      <w:tr w:rsidR="00EA6918" w:rsidRPr="00EA6918" w:rsidTr="00EA6918">
        <w:trPr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[z]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после гласных, между гласными, после звонких согласных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val="en-US"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val="en-US" w:eastAsia="ru-RU"/>
              </w:rPr>
              <w:t>as, position, days, supplies, beds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val="en-US"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val="en-US" w:eastAsia="ru-RU"/>
              </w:rPr>
              <w:t> </w:t>
            </w:r>
          </w:p>
        </w:tc>
      </w:tr>
      <w:tr w:rsidR="00EA6918" w:rsidRPr="00EA6918" w:rsidTr="00EA6918">
        <w:trPr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[∫]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в сочетаниях </w:t>
            </w:r>
            <w:proofErr w:type="spellStart"/>
            <w:r w:rsidRPr="00EA6918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  <w:lang w:eastAsia="ru-RU"/>
              </w:rPr>
              <w:t>sh</w:t>
            </w:r>
            <w:proofErr w:type="spellEnd"/>
            <w:r w:rsidRPr="00EA6918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A6918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  <w:lang w:eastAsia="ru-RU"/>
              </w:rPr>
              <w:t>ssion</w:t>
            </w:r>
            <w:proofErr w:type="spellEnd"/>
            <w:r w:rsidRPr="00EA6918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A6918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  <w:lang w:eastAsia="ru-RU"/>
              </w:rPr>
              <w:t>ssure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shop</w:t>
            </w:r>
            <w:proofErr w:type="spellEnd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transmission</w:t>
            </w:r>
            <w:proofErr w:type="spellEnd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pressure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 </w:t>
            </w:r>
          </w:p>
        </w:tc>
      </w:tr>
      <w:tr w:rsidR="00EA6918" w:rsidRPr="00EA6918" w:rsidTr="00EA6918">
        <w:trPr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[з]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перед </w:t>
            </w:r>
            <w:proofErr w:type="spellStart"/>
            <w:r w:rsidRPr="00EA6918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  <w:lang w:eastAsia="ru-RU"/>
              </w:rPr>
              <w:t>ure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measure</w:t>
            </w:r>
            <w:proofErr w:type="spellEnd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treasure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 </w:t>
            </w:r>
          </w:p>
        </w:tc>
      </w:tr>
      <w:tr w:rsidR="00EA6918" w:rsidRPr="00EA6918" w:rsidTr="00EA6918">
        <w:trPr>
          <w:tblCellSpacing w:w="15" w:type="dxa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  <w:lang w:eastAsia="ru-RU"/>
              </w:rPr>
              <w:t>T, 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[ð]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в сочетании </w:t>
            </w:r>
            <w:proofErr w:type="spellStart"/>
            <w:r w:rsidRPr="00EA6918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  <w:lang w:eastAsia="ru-RU"/>
              </w:rPr>
              <w:t>th</w:t>
            </w:r>
            <w:proofErr w:type="spellEnd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 </w:t>
            </w: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br/>
            </w:r>
            <w:proofErr w:type="gram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1)в</w:t>
            </w:r>
            <w:proofErr w:type="gramEnd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 начале служебных слов </w:t>
            </w: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br/>
              <w:t>2) между гласными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the</w:t>
            </w:r>
            <w:proofErr w:type="spellEnd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then</w:t>
            </w:r>
            <w:proofErr w:type="spellEnd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mother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 </w:t>
            </w:r>
          </w:p>
        </w:tc>
      </w:tr>
      <w:tr w:rsidR="00EA6918" w:rsidRPr="00EA6918" w:rsidTr="00EA6918">
        <w:trPr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[θ]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в сочетании </w:t>
            </w:r>
            <w:proofErr w:type="spellStart"/>
            <w:r w:rsidRPr="00EA6918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  <w:lang w:eastAsia="ru-RU"/>
              </w:rPr>
              <w:t>th</w:t>
            </w:r>
            <w:proofErr w:type="spellEnd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 в начале и конце знаменательных слов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thick</w:t>
            </w:r>
            <w:proofErr w:type="spellEnd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thin</w:t>
            </w:r>
            <w:proofErr w:type="spellEnd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seventh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 </w:t>
            </w:r>
          </w:p>
        </w:tc>
      </w:tr>
      <w:tr w:rsidR="00EA6918" w:rsidRPr="00EA6918" w:rsidTr="00EA6918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  <w:lang w:eastAsia="ru-RU"/>
              </w:rPr>
              <w:t>P, p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[f]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в сочетаниях </w:t>
            </w:r>
            <w:proofErr w:type="spellStart"/>
            <w:r w:rsidRPr="00EA6918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  <w:lang w:eastAsia="ru-RU"/>
              </w:rPr>
              <w:t>ph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philosophy</w:t>
            </w:r>
            <w:proofErr w:type="spellEnd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photo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 </w:t>
            </w:r>
          </w:p>
        </w:tc>
      </w:tr>
      <w:tr w:rsidR="00EA6918" w:rsidRPr="00EA6918" w:rsidTr="00EA6918">
        <w:trPr>
          <w:tblCellSpacing w:w="15" w:type="dxa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  <w:lang w:eastAsia="ru-RU"/>
              </w:rPr>
              <w:t>G, 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[</w:t>
            </w: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dз</w:t>
            </w:r>
            <w:proofErr w:type="spellEnd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перед </w:t>
            </w:r>
            <w:r w:rsidRPr="00EA6918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  <w:lang w:eastAsia="ru-RU"/>
              </w:rPr>
              <w:t>i, e, 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age</w:t>
            </w:r>
            <w:proofErr w:type="spellEnd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engineer</w:t>
            </w:r>
            <w:proofErr w:type="spellEnd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gymnastics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give</w:t>
            </w:r>
            <w:proofErr w:type="spellEnd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 [g], </w:t>
            </w: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get</w:t>
            </w:r>
            <w:proofErr w:type="spellEnd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 [g]</w:t>
            </w:r>
          </w:p>
        </w:tc>
      </w:tr>
      <w:tr w:rsidR="00EA6918" w:rsidRPr="00EA6918" w:rsidTr="00EA6918">
        <w:trPr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[g]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перед согласными, перед гласными, кроме </w:t>
            </w:r>
            <w:r w:rsidRPr="00EA6918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  <w:lang w:eastAsia="ru-RU"/>
              </w:rPr>
              <w:t>i, e, y</w:t>
            </w: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 в конце слов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great</w:t>
            </w:r>
            <w:proofErr w:type="spellEnd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go</w:t>
            </w:r>
            <w:proofErr w:type="spellEnd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big</w:t>
            </w:r>
            <w:proofErr w:type="spellEnd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dog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 </w:t>
            </w:r>
          </w:p>
        </w:tc>
      </w:tr>
      <w:tr w:rsidR="00EA6918" w:rsidRPr="00EA6918" w:rsidTr="00EA6918">
        <w:trPr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[ŋ]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в сочетании </w:t>
            </w:r>
            <w:proofErr w:type="spellStart"/>
            <w:r w:rsidRPr="00EA6918">
              <w:rPr>
                <w:rFonts w:ascii="Arial" w:eastAsia="Times New Roman" w:hAnsi="Arial" w:cs="Arial"/>
                <w:b/>
                <w:bCs/>
                <w:color w:val="444444"/>
                <w:sz w:val="20"/>
                <w:szCs w:val="20"/>
                <w:lang w:eastAsia="ru-RU"/>
              </w:rPr>
              <w:t>ng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bring</w:t>
            </w:r>
            <w:proofErr w:type="spellEnd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wrong</w:t>
            </w:r>
            <w:proofErr w:type="spellEnd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strong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A6918" w:rsidRPr="00EA6918" w:rsidRDefault="00EA6918" w:rsidP="00EA691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</w:pPr>
            <w:r w:rsidRPr="00EA6918">
              <w:rPr>
                <w:rFonts w:ascii="Arial" w:eastAsia="Times New Roman" w:hAnsi="Arial" w:cs="Arial"/>
                <w:color w:val="444444"/>
                <w:sz w:val="20"/>
                <w:szCs w:val="20"/>
                <w:lang w:eastAsia="ru-RU"/>
              </w:rPr>
              <w:t> </w:t>
            </w:r>
          </w:p>
        </w:tc>
      </w:tr>
    </w:tbl>
    <w:p w:rsidR="00EA6918" w:rsidRDefault="00EA6918"/>
    <w:p w:rsidR="00EA6918" w:rsidRPr="00EA6918" w:rsidRDefault="00EA6918" w:rsidP="00EA6918"/>
    <w:p w:rsidR="00EA6918" w:rsidRPr="00EA6918" w:rsidRDefault="00EA6918" w:rsidP="00EA6918"/>
    <w:p w:rsidR="00EA6918" w:rsidRDefault="00EA6918" w:rsidP="00EA6918"/>
    <w:p w:rsidR="00E278D9" w:rsidRPr="00EA6918" w:rsidRDefault="004E2414" w:rsidP="00EA6918"/>
    <w:sectPr w:rsidR="00E278D9" w:rsidRPr="00EA6918" w:rsidSect="00966C78">
      <w:pgSz w:w="11906" w:h="16838"/>
      <w:pgMar w:top="1134" w:right="850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619"/>
    <w:rsid w:val="00421C05"/>
    <w:rsid w:val="004E2414"/>
    <w:rsid w:val="006B35B7"/>
    <w:rsid w:val="00966C78"/>
    <w:rsid w:val="00CF4619"/>
    <w:rsid w:val="00D027B9"/>
    <w:rsid w:val="00EA6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7463E2-7A8C-4F13-A893-CBC9F7443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A69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A691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345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471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Лукьянова Антонида Петровна</dc:creator>
  <cp:keywords/>
  <dc:description/>
  <cp:lastModifiedBy>Лукьянова Антонида Петровна</cp:lastModifiedBy>
  <cp:revision>2</cp:revision>
  <cp:lastPrinted>2016-09-26T07:05:00Z</cp:lastPrinted>
  <dcterms:created xsi:type="dcterms:W3CDTF">2017-11-15T03:03:00Z</dcterms:created>
  <dcterms:modified xsi:type="dcterms:W3CDTF">2017-11-15T03:03:00Z</dcterms:modified>
</cp:coreProperties>
</file>