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BF" w:rsidRDefault="00ED21BF" w:rsidP="002A0DA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</w:pPr>
      <w:r w:rsidRPr="002A0D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  <w:t>Тема: Система образов в рассказе «Кавказский пленник»</w:t>
      </w:r>
    </w:p>
    <w:p w:rsidR="002A0DAC" w:rsidRPr="002A0DAC" w:rsidRDefault="002A0DAC" w:rsidP="002A0DA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</w:pPr>
    </w:p>
    <w:p w:rsidR="00ED21BF" w:rsidRPr="002A0DAC" w:rsidRDefault="00ED21BF" w:rsidP="002A0DAC">
      <w:pPr>
        <w:pStyle w:val="c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Цели урока: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i/>
          <w:iCs/>
          <w:color w:val="000000"/>
          <w:sz w:val="28"/>
          <w:szCs w:val="28"/>
        </w:rPr>
        <w:t>Обучающие:</w:t>
      </w:r>
      <w:r w:rsidRPr="002A0DAC">
        <w:rPr>
          <w:rStyle w:val="c5"/>
          <w:color w:val="000000"/>
          <w:sz w:val="28"/>
          <w:szCs w:val="28"/>
        </w:rPr>
        <w:t> осмысление содержания рассказа Л.Н.Толстого «Кавказский пленник»; умение выделять основные проблемы, поднятые автором в произведении; систематизация знаний по рассказу, по системе образов рассказа;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i/>
          <w:iCs/>
          <w:color w:val="000000"/>
          <w:sz w:val="28"/>
          <w:szCs w:val="28"/>
        </w:rPr>
        <w:t>Развивающие:</w:t>
      </w:r>
      <w:r w:rsidRPr="002A0DAC">
        <w:rPr>
          <w:rStyle w:val="c5"/>
          <w:color w:val="000000"/>
          <w:sz w:val="28"/>
          <w:szCs w:val="28"/>
        </w:rPr>
        <w:t> приобщить детей к самостоятельной исследовательской и творческой деятельности; развивать навык анализа художественного произведения, логическое мышление, монологическую речь учащихся и их словарный запас;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A0DAC">
        <w:rPr>
          <w:rStyle w:val="c5"/>
          <w:i/>
          <w:iCs/>
          <w:color w:val="000000"/>
          <w:sz w:val="28"/>
          <w:szCs w:val="28"/>
        </w:rPr>
        <w:t>Воспитывающие</w:t>
      </w:r>
      <w:proofErr w:type="gramEnd"/>
      <w:r w:rsidRPr="002A0DAC">
        <w:rPr>
          <w:rStyle w:val="c5"/>
          <w:i/>
          <w:iCs/>
          <w:color w:val="000000"/>
          <w:sz w:val="28"/>
          <w:szCs w:val="28"/>
        </w:rPr>
        <w:t>:</w:t>
      </w:r>
      <w:r w:rsidRPr="002A0DAC">
        <w:rPr>
          <w:rStyle w:val="c5"/>
          <w:color w:val="000000"/>
          <w:sz w:val="28"/>
          <w:szCs w:val="28"/>
        </w:rPr>
        <w:t> воспитывать духовно-нравственную личность, умеющую сострадать;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A0DAC">
        <w:rPr>
          <w:rStyle w:val="c5"/>
          <w:i/>
          <w:iCs/>
          <w:color w:val="000000"/>
          <w:sz w:val="28"/>
          <w:szCs w:val="28"/>
        </w:rPr>
        <w:t>Коммуникативные:</w:t>
      </w:r>
      <w:r w:rsidRPr="002A0DAC">
        <w:rPr>
          <w:rStyle w:val="c5"/>
          <w:color w:val="000000"/>
          <w:sz w:val="28"/>
          <w:szCs w:val="28"/>
        </w:rPr>
        <w:t> обучение культуре речевого общения и этикету.</w:t>
      </w:r>
      <w:proofErr w:type="gramEnd"/>
    </w:p>
    <w:p w:rsidR="002A0DAC" w:rsidRPr="002A0DAC" w:rsidRDefault="002A0DAC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2A0DAC" w:rsidRPr="002A0DAC" w:rsidRDefault="002A0DAC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Эпиграф урока:</w:t>
      </w:r>
    </w:p>
    <w:p w:rsidR="00ED21BF" w:rsidRPr="002A0DAC" w:rsidRDefault="00ED21BF" w:rsidP="00ED21BF">
      <w:pPr>
        <w:pStyle w:val="c8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 </w:t>
      </w:r>
      <w:r w:rsidRPr="002A0DAC">
        <w:rPr>
          <w:rStyle w:val="c5"/>
          <w:i/>
          <w:color w:val="000000"/>
          <w:sz w:val="28"/>
          <w:szCs w:val="28"/>
        </w:rPr>
        <w:t>Сам погибай, а товарища выручай.</w:t>
      </w:r>
    </w:p>
    <w:p w:rsidR="00ED21BF" w:rsidRPr="002A0DAC" w:rsidRDefault="00ED21BF" w:rsidP="00ED21BF">
      <w:pPr>
        <w:pStyle w:val="c8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А. Суворов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Оборудование урока:</w:t>
      </w:r>
      <w:r w:rsidRPr="002A0DAC">
        <w:rPr>
          <w:rStyle w:val="c5"/>
          <w:color w:val="000000"/>
          <w:sz w:val="28"/>
          <w:szCs w:val="28"/>
        </w:rPr>
        <w:t>  проектор, презентация «Система образов в рассказе Л.Н.Толстого «Кавказский пленник», распечатанные тесты.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Формы урока:</w:t>
      </w:r>
      <w:r w:rsidRPr="002A0DAC">
        <w:rPr>
          <w:rStyle w:val="c5"/>
          <w:color w:val="000000"/>
          <w:sz w:val="28"/>
          <w:szCs w:val="28"/>
        </w:rPr>
        <w:t> работа творческих групп, работа в парах, коллективная.</w:t>
      </w:r>
    </w:p>
    <w:p w:rsidR="002A0DAC" w:rsidRPr="002A0DAC" w:rsidRDefault="002A0DAC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Ход урока.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1. Организационный момент.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— Здравствуйте, ребята. Улыбнёмся друг другу и начнём!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2. Слово учителя: постановка проблемы, сообщение темы и формы урока.</w:t>
      </w: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3"/>
          <w:color w:val="000000"/>
          <w:sz w:val="28"/>
          <w:szCs w:val="28"/>
        </w:rPr>
        <w:t>(Урок сопровождается показом слайдов на компьютере)</w:t>
      </w:r>
    </w:p>
    <w:p w:rsidR="00ED21BF" w:rsidRPr="002A0DAC" w:rsidRDefault="00ED21BF" w:rsidP="00ED21BF">
      <w:pPr>
        <w:pStyle w:val="c20"/>
        <w:shd w:val="clear" w:color="auto" w:fill="FFFFFF"/>
        <w:spacing w:before="0" w:beforeAutospacing="0" w:after="0" w:afterAutospacing="0"/>
        <w:ind w:firstLine="180"/>
        <w:jc w:val="both"/>
        <w:rPr>
          <w:i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(1-2)</w:t>
      </w:r>
      <w:r w:rsidRPr="002A0DAC">
        <w:rPr>
          <w:rStyle w:val="c5"/>
          <w:color w:val="000000"/>
          <w:sz w:val="28"/>
          <w:szCs w:val="28"/>
        </w:rPr>
        <w:t> </w:t>
      </w:r>
      <w:r w:rsidRPr="002A0DAC">
        <w:rPr>
          <w:rStyle w:val="c5"/>
          <w:i/>
          <w:color w:val="000000"/>
          <w:sz w:val="28"/>
          <w:szCs w:val="28"/>
        </w:rPr>
        <w:t>Кавказ. Его теме, его образу, его пейзажу принадлежит исключительное место в русской культурной традиции. В русской поэзии — в первую очередь. Шире — в русском поэтическом сознании: еще бы! Священные для каждого имена — Пушкин, Лермонтов, Лев</w:t>
      </w:r>
      <w:r w:rsidRPr="002A0DAC">
        <w:rPr>
          <w:rStyle w:val="apple-converted-space"/>
          <w:i/>
          <w:color w:val="000000"/>
          <w:sz w:val="28"/>
          <w:szCs w:val="28"/>
        </w:rPr>
        <w:t> </w:t>
      </w:r>
      <w:r w:rsidRPr="002A0DAC">
        <w:rPr>
          <w:rStyle w:val="c5"/>
          <w:i/>
          <w:color w:val="000000"/>
          <w:sz w:val="28"/>
          <w:szCs w:val="28"/>
        </w:rPr>
        <w:t>Толстой... Их жизнь и творчество неразрывно связаны с Кавказом.</w:t>
      </w: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Как сладкую песню отчизны моей,</w:t>
      </w: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Люблю я Кавказ,—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признавался юный поручик М. Ю. Лермонтов.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Вспоминая Кавказ, Толстой говорил: …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(3-7)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 xml:space="preserve"> 3. Беседа по тексту. (8-9)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Предлагается ответить на следующие вопросы: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Кто они, эти пленники?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Как Жилин попал в плен?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Кто виноват в его пленении?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О чём думал каждый из героев в плену?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Почему Жилин пишет письмо домой, да так, чтобы оно не дошло?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 xml:space="preserve">  4. </w:t>
      </w:r>
      <w:r w:rsidRPr="002A0DAC">
        <w:rPr>
          <w:rStyle w:val="c5"/>
          <w:color w:val="000000"/>
          <w:sz w:val="28"/>
          <w:szCs w:val="28"/>
        </w:rPr>
        <w:t xml:space="preserve">– </w:t>
      </w:r>
      <w:r w:rsidRPr="002A0DAC">
        <w:rPr>
          <w:rStyle w:val="c5"/>
          <w:i/>
          <w:color w:val="000000"/>
          <w:sz w:val="28"/>
          <w:szCs w:val="28"/>
        </w:rPr>
        <w:t>Какой смы</w:t>
      </w:r>
      <w:proofErr w:type="gramStart"/>
      <w:r w:rsidRPr="002A0DAC">
        <w:rPr>
          <w:rStyle w:val="c5"/>
          <w:i/>
          <w:color w:val="000000"/>
          <w:sz w:val="28"/>
          <w:szCs w:val="28"/>
        </w:rPr>
        <w:t>сл вкл</w:t>
      </w:r>
      <w:proofErr w:type="gramEnd"/>
      <w:r w:rsidRPr="002A0DAC">
        <w:rPr>
          <w:rStyle w:val="c5"/>
          <w:i/>
          <w:color w:val="000000"/>
          <w:sz w:val="28"/>
          <w:szCs w:val="28"/>
        </w:rPr>
        <w:t>адывает писатель в их фамилии?</w:t>
      </w: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( Ответ –</w:t>
      </w:r>
      <w:r w:rsidRPr="002A0DAC">
        <w:rPr>
          <w:rStyle w:val="c0"/>
          <w:b/>
          <w:bCs/>
          <w:i/>
          <w:iCs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10</w:t>
      </w:r>
      <w:r w:rsidRPr="002A0DAC">
        <w:rPr>
          <w:rStyle w:val="c0"/>
          <w:b/>
          <w:bCs/>
          <w:i/>
          <w:iCs/>
          <w:color w:val="000000"/>
          <w:sz w:val="28"/>
          <w:szCs w:val="28"/>
        </w:rPr>
        <w:t>-</w:t>
      </w:r>
      <w:r w:rsidRPr="002A0DAC">
        <w:rPr>
          <w:rStyle w:val="c0"/>
          <w:b/>
          <w:bCs/>
          <w:color w:val="000000"/>
          <w:sz w:val="28"/>
          <w:szCs w:val="28"/>
        </w:rPr>
        <w:t>ый слайд):</w:t>
      </w:r>
    </w:p>
    <w:p w:rsidR="002F742D" w:rsidRPr="002A0DAC" w:rsidRDefault="002F742D" w:rsidP="002F742D">
      <w:pPr>
        <w:pStyle w:val="c17"/>
        <w:shd w:val="clear" w:color="auto" w:fill="FFFFFF"/>
        <w:spacing w:before="0" w:beforeAutospacing="0" w:after="0" w:afterAutospacing="0"/>
        <w:ind w:left="2340" w:hanging="2342"/>
        <w:jc w:val="both"/>
        <w:rPr>
          <w:rStyle w:val="c4"/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 </w:t>
      </w:r>
      <w:r w:rsidR="00ED21BF" w:rsidRPr="002A0DAC">
        <w:rPr>
          <w:rStyle w:val="c4"/>
          <w:i/>
          <w:color w:val="000000"/>
          <w:sz w:val="28"/>
          <w:szCs w:val="28"/>
        </w:rPr>
        <w:t>Жилин: он жилистый, сумел выжить, прижиться,  вжиться в чужую и</w:t>
      </w:r>
      <w:r w:rsidRPr="002A0DAC">
        <w:rPr>
          <w:i/>
          <w:color w:val="000000"/>
          <w:sz w:val="28"/>
          <w:szCs w:val="28"/>
        </w:rPr>
        <w:t xml:space="preserve"> </w:t>
      </w:r>
      <w:r w:rsidRPr="002A0DAC">
        <w:rPr>
          <w:rStyle w:val="c4"/>
          <w:i/>
          <w:color w:val="000000"/>
          <w:sz w:val="28"/>
          <w:szCs w:val="28"/>
        </w:rPr>
        <w:t>чуждую для него</w:t>
      </w:r>
    </w:p>
    <w:p w:rsidR="002F742D" w:rsidRPr="002A0DAC" w:rsidRDefault="00ED21BF" w:rsidP="002F742D">
      <w:pPr>
        <w:pStyle w:val="c17"/>
        <w:shd w:val="clear" w:color="auto" w:fill="FFFFFF"/>
        <w:spacing w:before="0" w:beforeAutospacing="0" w:after="0" w:afterAutospacing="0"/>
        <w:ind w:left="2340" w:hanging="2342"/>
        <w:jc w:val="both"/>
        <w:rPr>
          <w:rStyle w:val="c4"/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жизнь. </w:t>
      </w:r>
    </w:p>
    <w:p w:rsidR="00ED21BF" w:rsidRPr="002A0DAC" w:rsidRDefault="00ED21BF" w:rsidP="002F742D">
      <w:pPr>
        <w:pStyle w:val="c17"/>
        <w:shd w:val="clear" w:color="auto" w:fill="FFFFFF"/>
        <w:spacing w:before="0" w:beforeAutospacing="0" w:after="0" w:afterAutospacing="0"/>
        <w:ind w:left="2340" w:hanging="2342"/>
        <w:jc w:val="both"/>
        <w:rPr>
          <w:i/>
          <w:color w:val="000000"/>
          <w:sz w:val="28"/>
          <w:szCs w:val="28"/>
        </w:rPr>
      </w:pPr>
      <w:bookmarkStart w:id="0" w:name="_GoBack"/>
      <w:bookmarkEnd w:id="0"/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>: словно на костылях, подпорках.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Почему первый побег не удался? Кто в этом виноват?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 xml:space="preserve"> 5. Работа по</w:t>
      </w:r>
      <w:r w:rsidRPr="002A0DAC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иллюстрациям.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Выберите цитаты, которые соответствуют той или иной</w:t>
      </w:r>
      <w:r w:rsidRPr="002A0DAC">
        <w:rPr>
          <w:rStyle w:val="apple-converted-space"/>
          <w:i/>
          <w:color w:val="000000"/>
          <w:sz w:val="28"/>
          <w:szCs w:val="28"/>
        </w:rPr>
        <w:t> </w:t>
      </w:r>
      <w:r w:rsidRPr="002A0DAC">
        <w:rPr>
          <w:rStyle w:val="c5"/>
          <w:i/>
          <w:color w:val="000000"/>
          <w:sz w:val="28"/>
          <w:szCs w:val="28"/>
        </w:rPr>
        <w:t>иллюстрации </w:t>
      </w:r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(работа по слайдам)</w:t>
      </w:r>
      <w:r w:rsidRPr="002A0DAC">
        <w:rPr>
          <w:rStyle w:val="c5"/>
          <w:color w:val="000000"/>
          <w:sz w:val="28"/>
          <w:szCs w:val="28"/>
        </w:rPr>
        <w:t>.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(11)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Мы не случайно вспомнили именно эти эпизоды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Расставим их в нужном порядке и запишем в виде плана рассказа.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(12)</w:t>
      </w:r>
      <w:r w:rsidRPr="002A0DAC">
        <w:rPr>
          <w:rStyle w:val="c5"/>
          <w:color w:val="000000"/>
          <w:sz w:val="28"/>
          <w:szCs w:val="28"/>
        </w:rPr>
        <w:t> 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6. Тестирование по образам.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– Проверим знание текста: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>Работа в парах. Задания имеют тестовый вид (взаимопроверка).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b/>
          <w:bCs/>
          <w:color w:val="000000"/>
          <w:sz w:val="28"/>
          <w:szCs w:val="28"/>
        </w:rPr>
        <w:t>Жилин.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1. Что заставило Жилина уехать с Кавказа?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письмо матери;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телеграмма брата;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вызов начальства.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2. Лошадь под Жилиным была…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гнедая;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породистая;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В) </w:t>
      </w:r>
      <w:proofErr w:type="spellStart"/>
      <w:r w:rsidRPr="002A0DAC">
        <w:rPr>
          <w:rStyle w:val="c4"/>
          <w:color w:val="000000"/>
          <w:sz w:val="28"/>
          <w:szCs w:val="28"/>
        </w:rPr>
        <w:t>охотницкая</w:t>
      </w:r>
      <w:proofErr w:type="spellEnd"/>
      <w:r w:rsidRPr="002A0DAC">
        <w:rPr>
          <w:rStyle w:val="c4"/>
          <w:color w:val="000000"/>
          <w:sz w:val="28"/>
          <w:szCs w:val="28"/>
        </w:rPr>
        <w:t>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3. Жилин…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А) </w:t>
      </w:r>
      <w:proofErr w:type="gramStart"/>
      <w:r w:rsidRPr="002A0DAC">
        <w:rPr>
          <w:rStyle w:val="c4"/>
          <w:color w:val="000000"/>
          <w:sz w:val="28"/>
          <w:szCs w:val="28"/>
        </w:rPr>
        <w:t>невелик</w:t>
      </w:r>
      <w:proofErr w:type="gramEnd"/>
      <w:r w:rsidRPr="002A0DAC">
        <w:rPr>
          <w:rStyle w:val="c4"/>
          <w:color w:val="000000"/>
          <w:sz w:val="28"/>
          <w:szCs w:val="28"/>
        </w:rPr>
        <w:t xml:space="preserve"> ростом, а удал;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высокий, храбрый, долговязый;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трусливый, жалкий мужчина.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4. У Жилина из оружия было…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ружье;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шашка;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пистолет.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5. Когда Жилина пленили, его поместили…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в сарай;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в яму;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в тюрьму.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6. Что Жилину больше всего хотелось в сарае?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есть;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пить;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освободить руки.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7. Сколько Жилин у татар за себя выкуп выпросил?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500 рублей;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1000 рублей;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3000 рублей.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8. Что он делал в плену?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lastRenderedPageBreak/>
        <w:t>А) старался найти контакт с татарами;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рукодельничал и старался найти путь побега;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шил одежду.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9. Что сделал Жилин и поставил на крышу?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свисток;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кувшин;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куклу.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10. Какая слава про Жилина среди татар прошла?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что он мастер;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что он колдун,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что он мусульманин.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11. Что Жилин делал по ночам в сарае?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спал;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рукодельничал;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копал подкоп.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>12. Как Жилин узнал дорогу к русским?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спросил у Дины;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поднялся на гору и посмотрел;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вычислил по карте.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  <w:r w:rsidRPr="002A0DAC">
        <w:rPr>
          <w:rStyle w:val="c4"/>
          <w:b/>
          <w:bCs/>
          <w:color w:val="000000"/>
          <w:sz w:val="28"/>
          <w:szCs w:val="28"/>
        </w:rPr>
        <w:t>  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2A0DAC">
        <w:rPr>
          <w:rStyle w:val="c4"/>
          <w:b/>
          <w:bCs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b/>
          <w:bCs/>
          <w:color w:val="000000"/>
          <w:sz w:val="28"/>
          <w:szCs w:val="28"/>
        </w:rPr>
        <w:t>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1.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>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худощавый, высокий мужчина;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грузный,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4"/>
          <w:color w:val="000000"/>
          <w:sz w:val="28"/>
          <w:szCs w:val="28"/>
        </w:rPr>
        <w:t>толстый, весь красный;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среднего роста, средней комплекции.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2. У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Костылина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было…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ружье;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пистолет;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автомат.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3. Что сделал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>, когда увидел татар?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стал стрелять;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</w:t>
      </w:r>
      <w:proofErr w:type="gramStart"/>
      <w:r w:rsidRPr="002A0DAC">
        <w:rPr>
          <w:rStyle w:val="c4"/>
          <w:color w:val="000000"/>
          <w:sz w:val="28"/>
          <w:szCs w:val="28"/>
        </w:rPr>
        <w:t xml:space="preserve"> )</w:t>
      </w:r>
      <w:proofErr w:type="gramEnd"/>
      <w:r w:rsidRPr="002A0DAC">
        <w:rPr>
          <w:rStyle w:val="c4"/>
          <w:color w:val="000000"/>
          <w:sz w:val="28"/>
          <w:szCs w:val="28"/>
        </w:rPr>
        <w:t xml:space="preserve"> ждал Жилина;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поскакал к крепости.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4. Сколько попросил выкупа за себя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в письме домой?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1000 монет;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3000 монет;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5000 монет.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5. Что делал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в сарае у татар?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считал дни, когда придет письмо, и спал;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строил план побега;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рыл подкоп под сараем.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6. Кого во время побега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испугался в лесу?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оленя;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медведя;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кабана.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7. Почему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отставал от Жилина во время побега?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было лень идти;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задыхался от быстрой ходьбы;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натер ноги.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lastRenderedPageBreak/>
        <w:t>8. Почему татарин, который гнал коров, узнал про беглецов?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А) </w:t>
      </w:r>
      <w:proofErr w:type="spellStart"/>
      <w:r w:rsidRPr="002A0DAC">
        <w:rPr>
          <w:rStyle w:val="c4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color w:val="000000"/>
          <w:sz w:val="28"/>
          <w:szCs w:val="28"/>
        </w:rPr>
        <w:t xml:space="preserve"> свистнул;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Б) </w:t>
      </w:r>
      <w:proofErr w:type="spellStart"/>
      <w:r w:rsidRPr="002A0DAC">
        <w:rPr>
          <w:rStyle w:val="c4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color w:val="000000"/>
          <w:sz w:val="28"/>
          <w:szCs w:val="28"/>
        </w:rPr>
        <w:t xml:space="preserve"> вскрикнул;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В) </w:t>
      </w:r>
      <w:proofErr w:type="spellStart"/>
      <w:r w:rsidRPr="002A0DAC">
        <w:rPr>
          <w:rStyle w:val="c4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color w:val="000000"/>
          <w:sz w:val="28"/>
          <w:szCs w:val="28"/>
        </w:rPr>
        <w:t xml:space="preserve"> выстрелил.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9. Что стало с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Костылиным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яме?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он разболелся;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он расхрабрился;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спал сутками.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10. Что сделал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>, когда Жилин предложил бежать во второй раз?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отказался;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согласился;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выдал план татарам.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11. Через сколько времени после побега Жилина привезли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Костылина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>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через неделю;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через месяц;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через полгода.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4"/>
          <w:i/>
          <w:color w:val="000000"/>
          <w:sz w:val="28"/>
          <w:szCs w:val="28"/>
        </w:rPr>
        <w:t xml:space="preserve">12. Как </w:t>
      </w:r>
      <w:proofErr w:type="spellStart"/>
      <w:r w:rsidRPr="002A0DAC">
        <w:rPr>
          <w:rStyle w:val="c4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i/>
          <w:color w:val="000000"/>
          <w:sz w:val="28"/>
          <w:szCs w:val="28"/>
        </w:rPr>
        <w:t xml:space="preserve"> освободился от татар?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А) его освободили казаки;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Б) бежал;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В) внес выкуп.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7. Сравнительная характеристика героев. Работа в творческих группах.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– Теперь, когда мы осмыслили содержание рассказа, выделили основные проблемы, пора подвести первые итоги.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A0DAC">
        <w:rPr>
          <w:rStyle w:val="c5"/>
          <w:color w:val="000000"/>
          <w:sz w:val="28"/>
          <w:szCs w:val="28"/>
        </w:rPr>
        <w:t>– Какими же предстали перед нами герои?</w:t>
      </w:r>
      <w:proofErr w:type="gramEnd"/>
    </w:p>
    <w:p w:rsidR="00ED21BF" w:rsidRPr="002A0DAC" w:rsidRDefault="00ED21BF" w:rsidP="00ED21B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Работа с таблицей синонимов: составить характеристику из словосочетаний (письменно).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b/>
          <w:bCs/>
          <w:color w:val="000000"/>
          <w:sz w:val="28"/>
          <w:szCs w:val="28"/>
        </w:rPr>
        <w:t>Жилин:</w:t>
      </w:r>
      <w:r w:rsidRPr="002A0DAC">
        <w:rPr>
          <w:rStyle w:val="c4"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добрый (думает о матери, жалеет ее); надеется на себя, обдумывает побег; деятельный человек;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сумел прижиться в ауле (он – Жилин!); работящий, не может сидеть без дела, мастер;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всем помогает, даже своим врагам – татарам; ему интересны другие люди, он любит детей;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 xml:space="preserve">великодушный (простил </w:t>
      </w:r>
      <w:proofErr w:type="spellStart"/>
      <w:r w:rsidRPr="002A0DAC">
        <w:rPr>
          <w:rStyle w:val="c4"/>
          <w:color w:val="000000"/>
          <w:sz w:val="28"/>
          <w:szCs w:val="28"/>
        </w:rPr>
        <w:t>Костылина</w:t>
      </w:r>
      <w:proofErr w:type="spellEnd"/>
      <w:r w:rsidRPr="002A0DAC">
        <w:rPr>
          <w:rStyle w:val="c4"/>
          <w:color w:val="000000"/>
          <w:sz w:val="28"/>
          <w:szCs w:val="28"/>
        </w:rPr>
        <w:t xml:space="preserve"> за то, что тот его бросил в бою).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2A0DAC">
        <w:rPr>
          <w:rStyle w:val="c4"/>
          <w:b/>
          <w:bCs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4"/>
          <w:b/>
          <w:bCs/>
          <w:color w:val="000000"/>
          <w:sz w:val="28"/>
          <w:szCs w:val="28"/>
        </w:rPr>
        <w:t>:</w:t>
      </w:r>
      <w:r w:rsidRPr="002A0DAC">
        <w:rPr>
          <w:rStyle w:val="c4"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слабый человек, на себя не надеется, ждет помощи от матери; очень ленивый;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A0DAC">
        <w:rPr>
          <w:rStyle w:val="c4"/>
          <w:color w:val="000000"/>
          <w:sz w:val="28"/>
          <w:szCs w:val="28"/>
        </w:rPr>
        <w:t>способен</w:t>
      </w:r>
      <w:proofErr w:type="gramEnd"/>
      <w:r w:rsidRPr="002A0DAC">
        <w:rPr>
          <w:rStyle w:val="c4"/>
          <w:color w:val="000000"/>
          <w:sz w:val="28"/>
          <w:szCs w:val="28"/>
        </w:rPr>
        <w:t xml:space="preserve"> на предательство (бросил Жилина); раскис, упал духом;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4"/>
          <w:color w:val="000000"/>
          <w:sz w:val="28"/>
          <w:szCs w:val="28"/>
        </w:rPr>
        <w:t>не понимает других людей, думает только о себе.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bookmarkStart w:id="1" w:name="id.gjdgxs"/>
      <w:bookmarkEnd w:id="1"/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8. Работа по</w:t>
      </w:r>
      <w:r w:rsidRPr="002A0DAC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иллюстрациям учащихся. Самооценка.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bookmarkStart w:id="2" w:name="id.30j0zll"/>
      <w:bookmarkEnd w:id="2"/>
      <w:r w:rsidRPr="002A0DAC">
        <w:rPr>
          <w:rStyle w:val="c5"/>
          <w:i/>
          <w:color w:val="000000"/>
          <w:sz w:val="28"/>
          <w:szCs w:val="28"/>
        </w:rPr>
        <w:t>– Чей портрет передаёт реальный образ героев Л.Н. Толстого?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 xml:space="preserve"> </w:t>
      </w:r>
      <w:r w:rsidR="00550ACE" w:rsidRPr="002A0DAC">
        <w:rPr>
          <w:rStyle w:val="c0"/>
          <w:b/>
          <w:bCs/>
          <w:color w:val="000000"/>
          <w:sz w:val="28"/>
          <w:szCs w:val="28"/>
        </w:rPr>
        <w:t>9</w:t>
      </w:r>
      <w:r w:rsidRPr="002A0DAC">
        <w:rPr>
          <w:rStyle w:val="c0"/>
          <w:b/>
          <w:bCs/>
          <w:color w:val="000000"/>
          <w:sz w:val="28"/>
          <w:szCs w:val="28"/>
        </w:rPr>
        <w:t>. Составление вывода по уроку.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– Пришло время делать выводы: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  1) Задаются вопросы следующего характера: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– Почему удался второй побег Жилина из плена?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(13)</w:t>
      </w:r>
    </w:p>
    <w:p w:rsidR="00ED21BF" w:rsidRPr="002A0DAC" w:rsidRDefault="00ED21BF" w:rsidP="00ED21BF">
      <w:pPr>
        <w:pStyle w:val="c8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lastRenderedPageBreak/>
        <w:t xml:space="preserve">                                                                </w:t>
      </w:r>
      <w:r w:rsidRPr="002A0DAC">
        <w:rPr>
          <w:rStyle w:val="c13"/>
          <w:i/>
          <w:color w:val="000000"/>
          <w:sz w:val="28"/>
          <w:szCs w:val="28"/>
        </w:rPr>
        <w:t>Жилин стал своим, пользовался некоторой свободой, смог                              разведать дорогу домой, нравился Дине, которая ему помогала.</w:t>
      </w:r>
    </w:p>
    <w:p w:rsidR="00ED21BF" w:rsidRPr="002A0DAC" w:rsidRDefault="00ED21BF" w:rsidP="00ED21BF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 2) Словарная работа по статьям этимологического словаря.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(13)</w:t>
      </w:r>
    </w:p>
    <w:p w:rsidR="00ED21BF" w:rsidRPr="002A0DAC" w:rsidRDefault="00ED21BF" w:rsidP="00ED21BF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– Какое, по-вашему, значение слова «свой» подходит к определению положения Жилина?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 xml:space="preserve">– Как сложилась судьба </w:t>
      </w:r>
      <w:proofErr w:type="spellStart"/>
      <w:r w:rsidRPr="002A0DAC">
        <w:rPr>
          <w:rStyle w:val="c5"/>
          <w:color w:val="000000"/>
          <w:sz w:val="28"/>
          <w:szCs w:val="28"/>
        </w:rPr>
        <w:t>Костылина</w:t>
      </w:r>
      <w:proofErr w:type="spellEnd"/>
      <w:r w:rsidRPr="002A0DAC">
        <w:rPr>
          <w:rStyle w:val="c5"/>
          <w:color w:val="000000"/>
          <w:sz w:val="28"/>
          <w:szCs w:val="28"/>
        </w:rPr>
        <w:t>?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– Кто же кавказский пленник?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11. Заключительное слово учителя.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t>  Л.Н.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13"/>
          <w:color w:val="000000"/>
          <w:sz w:val="28"/>
          <w:szCs w:val="28"/>
        </w:rPr>
        <w:t>Толстой показывает, что люди могут не понимать и даже ненавидеть друг друга, но у них есть возможность понять друг друга, хотя для этого надо приложить определенные усилия.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t xml:space="preserve">  </w:t>
      </w:r>
      <w:proofErr w:type="spellStart"/>
      <w:r w:rsidRPr="002A0DAC">
        <w:rPr>
          <w:rStyle w:val="c13"/>
          <w:i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13"/>
          <w:i/>
          <w:color w:val="000000"/>
          <w:sz w:val="28"/>
          <w:szCs w:val="28"/>
        </w:rPr>
        <w:t xml:space="preserve"> </w:t>
      </w:r>
      <w:r w:rsidRPr="002A0DAC">
        <w:rPr>
          <w:rStyle w:val="c13"/>
          <w:color w:val="000000"/>
          <w:sz w:val="28"/>
          <w:szCs w:val="28"/>
        </w:rPr>
        <w:t xml:space="preserve">– не только в татарском плену, но и в плену своей слабости, своего эгоизма и из этого плена он не выбирается. Жилин сумел выжить, прижиться во враждебном окружении, так как он сумел расположить к себе даже своих врагов; он решал свои проблемы сам, не перекладывая на плечи других; каким был сильным, «жилистым» не был. Жилин сумел убежать из плена, а </w:t>
      </w:r>
      <w:proofErr w:type="spellStart"/>
      <w:r w:rsidRPr="002A0DAC">
        <w:rPr>
          <w:rStyle w:val="c13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13"/>
          <w:color w:val="000000"/>
          <w:sz w:val="28"/>
          <w:szCs w:val="28"/>
        </w:rPr>
        <w:t xml:space="preserve"> остался не только и не столько в татарском плену, сколько в плену своей слабости, своего эгоизма.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13"/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t xml:space="preserve"> Л.Н.Толстой показывает, каким беспомощным, каким слабым физически оказывается </w:t>
      </w:r>
      <w:proofErr w:type="spellStart"/>
      <w:r w:rsidRPr="002A0DAC">
        <w:rPr>
          <w:rStyle w:val="c13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13"/>
          <w:color w:val="000000"/>
          <w:sz w:val="28"/>
          <w:szCs w:val="28"/>
        </w:rPr>
        <w:t xml:space="preserve">, как он надеется только на выкуп, который пришлет его мать. </w:t>
      </w:r>
      <w:proofErr w:type="spellStart"/>
      <w:r w:rsidRPr="002A0DAC">
        <w:rPr>
          <w:rStyle w:val="c13"/>
          <w:color w:val="000000"/>
          <w:sz w:val="28"/>
          <w:szCs w:val="28"/>
        </w:rPr>
        <w:t>Костылин</w:t>
      </w:r>
      <w:proofErr w:type="spellEnd"/>
      <w:r w:rsidRPr="002A0DAC">
        <w:rPr>
          <w:rStyle w:val="c13"/>
          <w:color w:val="000000"/>
          <w:sz w:val="28"/>
          <w:szCs w:val="28"/>
        </w:rPr>
        <w:t xml:space="preserve"> находится в двойном плену, о чем мы говорили выше. Писатель, рисуя данный образ, как бы говорит, что, не выбравшись из внутреннего плена, нельзя выбраться и из плена внешнего.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13"/>
          <w:color w:val="000000"/>
          <w:sz w:val="28"/>
          <w:szCs w:val="28"/>
        </w:rPr>
        <w:t>  Жилин, наоборот, на мать не рассчитывает, не хочет перекладывать на ее плечи свои трудности. Он включается в жизнь татар, аула, постоянно что-то делает, умеет расположить к себе даже своих врагов – он силен духом. Именно эту мысль, прежде всего, хочет донести до нас автор.</w:t>
      </w:r>
    </w:p>
    <w:p w:rsidR="002A0DAC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12. Задание на дом:</w:t>
      </w:r>
      <w:r w:rsidRPr="002A0DAC">
        <w:rPr>
          <w:rStyle w:val="c5"/>
          <w:color w:val="000000"/>
          <w:sz w:val="28"/>
          <w:szCs w:val="28"/>
        </w:rPr>
        <w:t> 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(</w:t>
      </w:r>
      <w:r w:rsidRPr="002A0DAC">
        <w:rPr>
          <w:rStyle w:val="c0"/>
          <w:b/>
          <w:bCs/>
          <w:i/>
          <w:color w:val="000000"/>
          <w:sz w:val="28"/>
          <w:szCs w:val="28"/>
        </w:rPr>
        <w:t>15)</w:t>
      </w:r>
      <w:r w:rsidRPr="002A0DAC">
        <w:rPr>
          <w:rStyle w:val="c5"/>
          <w:i/>
          <w:color w:val="000000"/>
          <w:sz w:val="28"/>
          <w:szCs w:val="28"/>
        </w:rPr>
        <w:t> написать сочинение « С кем бы я пошёл в разведку?».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 w:rsidRPr="002A0DAC">
        <w:rPr>
          <w:rStyle w:val="c5"/>
          <w:color w:val="000000"/>
          <w:sz w:val="28"/>
          <w:szCs w:val="28"/>
        </w:rPr>
        <w:t>Рекомендации.</w:t>
      </w:r>
      <w:r w:rsidRPr="002A0DAC">
        <w:rPr>
          <w:rStyle w:val="apple-converted-space"/>
          <w:color w:val="000000"/>
          <w:sz w:val="28"/>
          <w:szCs w:val="28"/>
        </w:rPr>
        <w:t> </w:t>
      </w:r>
      <w:r w:rsidRPr="002A0DAC">
        <w:rPr>
          <w:rStyle w:val="c0"/>
          <w:b/>
          <w:bCs/>
          <w:color w:val="000000"/>
          <w:sz w:val="28"/>
          <w:szCs w:val="28"/>
        </w:rPr>
        <w:t>(18)</w:t>
      </w:r>
    </w:p>
    <w:p w:rsidR="002A0DAC" w:rsidRPr="002A0DAC" w:rsidRDefault="002A0DAC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0DAC">
        <w:rPr>
          <w:rStyle w:val="c0"/>
          <w:b/>
          <w:bCs/>
          <w:color w:val="000000"/>
          <w:sz w:val="28"/>
          <w:szCs w:val="28"/>
        </w:rPr>
        <w:t>  13. Заключительный момент урока. Рефлексия.</w:t>
      </w:r>
    </w:p>
    <w:p w:rsidR="00ED21BF" w:rsidRPr="002A0DAC" w:rsidRDefault="00ED21BF" w:rsidP="00ED21BF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2A0DAC">
        <w:rPr>
          <w:rStyle w:val="c5"/>
          <w:i/>
          <w:color w:val="000000"/>
          <w:sz w:val="28"/>
          <w:szCs w:val="28"/>
        </w:rPr>
        <w:t xml:space="preserve">– Спасибо за урок, ребята. Урок закончен, до свидания. А напоследок хочу вам предложить оценить урок. Какие чувства вызвал у вас он? Выберите один из листков </w:t>
      </w:r>
      <w:proofErr w:type="spellStart"/>
      <w:r w:rsidRPr="002A0DAC">
        <w:rPr>
          <w:rStyle w:val="c5"/>
          <w:i/>
          <w:color w:val="000000"/>
          <w:sz w:val="28"/>
          <w:szCs w:val="28"/>
        </w:rPr>
        <w:t>цветика-семицветика</w:t>
      </w:r>
      <w:proofErr w:type="spellEnd"/>
      <w:r w:rsidRPr="002A0DAC">
        <w:rPr>
          <w:rStyle w:val="c5"/>
          <w:i/>
          <w:color w:val="000000"/>
          <w:sz w:val="28"/>
          <w:szCs w:val="28"/>
        </w:rPr>
        <w:t xml:space="preserve"> и, уходя из класса, прикрепите его, пожалуйста, на доску.</w:t>
      </w:r>
    </w:p>
    <w:p w:rsidR="008C398E" w:rsidRPr="002A0DAC" w:rsidRDefault="002A0DAC" w:rsidP="00ED21BF">
      <w:pPr>
        <w:pStyle w:val="a3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8C398E" w:rsidRPr="002A0DAC" w:rsidSect="00550AC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E53B0"/>
    <w:rsid w:val="00026490"/>
    <w:rsid w:val="002A0DAC"/>
    <w:rsid w:val="002F742D"/>
    <w:rsid w:val="004E53B0"/>
    <w:rsid w:val="00550ACE"/>
    <w:rsid w:val="00581EF6"/>
    <w:rsid w:val="009D2AF9"/>
    <w:rsid w:val="00BA132C"/>
    <w:rsid w:val="00D23046"/>
    <w:rsid w:val="00EC70FD"/>
    <w:rsid w:val="00ED2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21BF"/>
  </w:style>
  <w:style w:type="paragraph" w:styleId="a3">
    <w:name w:val="No Spacing"/>
    <w:uiPriority w:val="1"/>
    <w:qFormat/>
    <w:rsid w:val="00ED21BF"/>
    <w:pPr>
      <w:spacing w:after="0" w:line="240" w:lineRule="auto"/>
    </w:pPr>
  </w:style>
  <w:style w:type="paragraph" w:customStyle="1" w:styleId="c1">
    <w:name w:val="c1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D21BF"/>
  </w:style>
  <w:style w:type="character" w:customStyle="1" w:styleId="c5">
    <w:name w:val="c5"/>
    <w:basedOn w:val="a0"/>
    <w:rsid w:val="00ED21BF"/>
  </w:style>
  <w:style w:type="character" w:customStyle="1" w:styleId="c3">
    <w:name w:val="c3"/>
    <w:basedOn w:val="a0"/>
    <w:rsid w:val="00ED21BF"/>
  </w:style>
  <w:style w:type="paragraph" w:customStyle="1" w:styleId="c2">
    <w:name w:val="c2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D21BF"/>
  </w:style>
  <w:style w:type="character" w:customStyle="1" w:styleId="c13">
    <w:name w:val="c13"/>
    <w:basedOn w:val="a0"/>
    <w:rsid w:val="00ED21BF"/>
  </w:style>
  <w:style w:type="paragraph" w:customStyle="1" w:styleId="c10">
    <w:name w:val="c10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21BF"/>
  </w:style>
  <w:style w:type="paragraph" w:styleId="a3">
    <w:name w:val="No Spacing"/>
    <w:uiPriority w:val="1"/>
    <w:qFormat/>
    <w:rsid w:val="00ED21BF"/>
    <w:pPr>
      <w:spacing w:after="0" w:line="240" w:lineRule="auto"/>
    </w:pPr>
  </w:style>
  <w:style w:type="paragraph" w:customStyle="1" w:styleId="c1">
    <w:name w:val="c1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D21BF"/>
  </w:style>
  <w:style w:type="character" w:customStyle="1" w:styleId="c5">
    <w:name w:val="c5"/>
    <w:basedOn w:val="a0"/>
    <w:rsid w:val="00ED21BF"/>
  </w:style>
  <w:style w:type="character" w:customStyle="1" w:styleId="c3">
    <w:name w:val="c3"/>
    <w:basedOn w:val="a0"/>
    <w:rsid w:val="00ED21BF"/>
  </w:style>
  <w:style w:type="paragraph" w:customStyle="1" w:styleId="c2">
    <w:name w:val="c2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D21BF"/>
  </w:style>
  <w:style w:type="character" w:customStyle="1" w:styleId="c13">
    <w:name w:val="c13"/>
    <w:basedOn w:val="a0"/>
    <w:rsid w:val="00ED21BF"/>
  </w:style>
  <w:style w:type="paragraph" w:customStyle="1" w:styleId="c10">
    <w:name w:val="c10"/>
    <w:basedOn w:val="a"/>
    <w:rsid w:val="00ED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1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5</cp:revision>
  <dcterms:created xsi:type="dcterms:W3CDTF">2016-02-26T04:00:00Z</dcterms:created>
  <dcterms:modified xsi:type="dcterms:W3CDTF">2017-11-19T18:51:00Z</dcterms:modified>
</cp:coreProperties>
</file>