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EA8" w:rsidRDefault="00D73EA8" w:rsidP="00D73EA8">
      <w:pPr>
        <w:rPr>
          <w:sz w:val="28"/>
          <w:szCs w:val="28"/>
        </w:rPr>
      </w:pPr>
      <w:r>
        <w:rPr>
          <w:sz w:val="28"/>
          <w:szCs w:val="28"/>
        </w:rPr>
        <w:t>Тема урока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    «</w:t>
      </w:r>
      <w:r w:rsidR="000E74F2">
        <w:rPr>
          <w:sz w:val="28"/>
          <w:szCs w:val="28"/>
        </w:rPr>
        <w:t xml:space="preserve"> </w:t>
      </w:r>
      <w:r>
        <w:rPr>
          <w:sz w:val="28"/>
          <w:szCs w:val="28"/>
        </w:rPr>
        <w:t>ПУШКИН И МУЗЫКА</w:t>
      </w:r>
      <w:r w:rsidR="000E74F2">
        <w:rPr>
          <w:sz w:val="28"/>
          <w:szCs w:val="28"/>
        </w:rPr>
        <w:t xml:space="preserve"> </w:t>
      </w:r>
      <w:r>
        <w:rPr>
          <w:sz w:val="28"/>
          <w:szCs w:val="28"/>
        </w:rPr>
        <w:t>».</w:t>
      </w:r>
    </w:p>
    <w:p w:rsidR="00D73EA8" w:rsidRDefault="00D73EA8" w:rsidP="00D73EA8">
      <w:pPr>
        <w:rPr>
          <w:sz w:val="28"/>
          <w:szCs w:val="28"/>
        </w:rPr>
      </w:pPr>
      <w:r>
        <w:rPr>
          <w:sz w:val="28"/>
          <w:szCs w:val="28"/>
        </w:rPr>
        <w:t xml:space="preserve">ЦЕЛИ:       </w:t>
      </w:r>
      <w:proofErr w:type="gramStart"/>
      <w:r>
        <w:rPr>
          <w:sz w:val="28"/>
          <w:szCs w:val="28"/>
        </w:rPr>
        <w:t>-п</w:t>
      </w:r>
      <w:proofErr w:type="gramEnd"/>
      <w:r>
        <w:rPr>
          <w:sz w:val="28"/>
          <w:szCs w:val="28"/>
        </w:rPr>
        <w:t>риобщить старшеклассников к духовной жизни поэта, показать , что один из важнейших её источников –близость поэта к духовному миру народа.</w:t>
      </w:r>
    </w:p>
    <w:p w:rsidR="00D73EA8" w:rsidRDefault="00D73EA8" w:rsidP="00D73E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ХОД  УРОКА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D73EA8" w:rsidRDefault="00D73EA8" w:rsidP="00D73E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Эпиграфы  к  уроку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D73EA8" w:rsidRDefault="00D73EA8" w:rsidP="00D73EA8">
      <w:pPr>
        <w:tabs>
          <w:tab w:val="left" w:pos="318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«  … у каждого из нас – свой Пушкин, остающийся одним для всех. Он </w:t>
      </w:r>
      <w:proofErr w:type="spellStart"/>
      <w:r>
        <w:rPr>
          <w:sz w:val="28"/>
          <w:szCs w:val="28"/>
        </w:rPr>
        <w:t>входитв</w:t>
      </w:r>
      <w:proofErr w:type="spellEnd"/>
      <w:r>
        <w:rPr>
          <w:sz w:val="28"/>
          <w:szCs w:val="28"/>
        </w:rPr>
        <w:t xml:space="preserve"> нашу жизнь в самом начале и уже не покидает её до конца ».</w:t>
      </w:r>
    </w:p>
    <w:p w:rsidR="00D73EA8" w:rsidRDefault="00D73EA8" w:rsidP="00D73EA8">
      <w:pPr>
        <w:tabs>
          <w:tab w:val="left" w:pos="270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А.Твардовский</w:t>
      </w:r>
    </w:p>
    <w:p w:rsidR="00D73EA8" w:rsidRDefault="00D73EA8" w:rsidP="00D73EA8">
      <w:pPr>
        <w:rPr>
          <w:sz w:val="28"/>
          <w:szCs w:val="28"/>
        </w:rPr>
      </w:pPr>
    </w:p>
    <w:p w:rsidR="00D73EA8" w:rsidRDefault="00D73EA8" w:rsidP="00D73EA8">
      <w:pPr>
        <w:tabs>
          <w:tab w:val="left" w:pos="3300"/>
        </w:tabs>
        <w:rPr>
          <w:sz w:val="28"/>
          <w:szCs w:val="28"/>
        </w:rPr>
      </w:pPr>
      <w:r>
        <w:rPr>
          <w:sz w:val="28"/>
          <w:szCs w:val="28"/>
        </w:rPr>
        <w:tab/>
        <w:t>« Подобно всем великим поэтам он всегда на уровне своего читателя; он становится величавым, мрачным, грозным, трагичным, стих его шумит, как море, как лес, раскачиваемый бурею, и в то же время ясен, прозрачен, сверкает, полон жаждой наслаждения и душевных волнений».</w:t>
      </w:r>
    </w:p>
    <w:p w:rsidR="000E74F2" w:rsidRDefault="00D73EA8" w:rsidP="00D73E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А.И.Герцен</w:t>
      </w:r>
    </w:p>
    <w:p w:rsidR="000E74F2" w:rsidRDefault="000E74F2" w:rsidP="000E74F2">
      <w:pPr>
        <w:rPr>
          <w:sz w:val="28"/>
          <w:szCs w:val="28"/>
        </w:rPr>
      </w:pP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>Оформление урока: на доске портреты Пушкина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Арины Родионовны, М.И.Глинки, Г.В.Свиридова.</w:t>
      </w:r>
    </w:p>
    <w:p w:rsidR="000E74F2" w:rsidRDefault="000E74F2" w:rsidP="000E74F2">
      <w:pPr>
        <w:rPr>
          <w:sz w:val="28"/>
          <w:szCs w:val="28"/>
        </w:rPr>
      </w:pPr>
    </w:p>
    <w:p w:rsidR="000E74F2" w:rsidRDefault="000E74F2" w:rsidP="000E74F2">
      <w:pPr>
        <w:tabs>
          <w:tab w:val="left" w:pos="2505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          Ход  урока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0E74F2" w:rsidRDefault="000E74F2" w:rsidP="000E74F2">
      <w:pPr>
        <w:tabs>
          <w:tab w:val="left" w:pos="2505"/>
        </w:tabs>
        <w:rPr>
          <w:sz w:val="28"/>
          <w:szCs w:val="28"/>
        </w:rPr>
      </w:pPr>
      <w:r>
        <w:rPr>
          <w:sz w:val="28"/>
          <w:szCs w:val="28"/>
        </w:rPr>
        <w:t xml:space="preserve"> Звучит музыка Свиридова Г.В.Музыкальные иллюстрации к повести А.С.Пушкина «Метель», «Тройка».</w:t>
      </w:r>
    </w:p>
    <w:p w:rsidR="00D73EA8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>Слово учителя.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«   Какое наслаждение проникнуть в мир Пушкина!» - воскликнул однажды </w:t>
      </w:r>
      <w:proofErr w:type="spellStart"/>
      <w:r>
        <w:rPr>
          <w:sz w:val="28"/>
          <w:szCs w:val="28"/>
        </w:rPr>
        <w:t>Набоков</w:t>
      </w:r>
      <w:proofErr w:type="gramStart"/>
      <w:r>
        <w:rPr>
          <w:sz w:val="28"/>
          <w:szCs w:val="28"/>
        </w:rPr>
        <w:t>.Э</w:t>
      </w:r>
      <w:proofErr w:type="gramEnd"/>
      <w:r>
        <w:rPr>
          <w:sz w:val="28"/>
          <w:szCs w:val="28"/>
        </w:rPr>
        <w:t>то</w:t>
      </w:r>
      <w:proofErr w:type="spellEnd"/>
      <w:r>
        <w:rPr>
          <w:sz w:val="28"/>
          <w:szCs w:val="28"/>
        </w:rPr>
        <w:t xml:space="preserve"> удивительный мир, мир красок, звуков, света. Это удивительный мир, с которым человек соприкасается всю жизнь.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Имя Пушкина неразрывно связано с  музыкой.  Многие его стихи положены на музыку</w:t>
      </w:r>
      <w:r w:rsidR="0040082C">
        <w:rPr>
          <w:sz w:val="28"/>
          <w:szCs w:val="28"/>
        </w:rPr>
        <w:t>,</w:t>
      </w:r>
      <w:r>
        <w:rPr>
          <w:sz w:val="28"/>
          <w:szCs w:val="28"/>
        </w:rPr>
        <w:t xml:space="preserve"> и мы м</w:t>
      </w:r>
      <w:r w:rsidR="0040082C">
        <w:rPr>
          <w:sz w:val="28"/>
          <w:szCs w:val="28"/>
        </w:rPr>
        <w:t>ожем слушать прекрасные романсы</w:t>
      </w:r>
      <w:proofErr w:type="gramStart"/>
      <w:r w:rsidR="0040082C">
        <w:rPr>
          <w:sz w:val="28"/>
          <w:szCs w:val="28"/>
        </w:rPr>
        <w:t xml:space="preserve"> .</w:t>
      </w:r>
      <w:proofErr w:type="gramEnd"/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>- Ребята, а вы знаете,  кто из композиторов обращался к пушкинским произведениям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(М.И.Глинка, А.С.Даргомыжский, М.П.Мусоргский, </w:t>
      </w:r>
      <w:proofErr w:type="spellStart"/>
      <w:r>
        <w:rPr>
          <w:sz w:val="28"/>
          <w:szCs w:val="28"/>
        </w:rPr>
        <w:t>Н.А.Римский-Корсаков</w:t>
      </w:r>
      <w:proofErr w:type="spellEnd"/>
      <w:r>
        <w:rPr>
          <w:sz w:val="28"/>
          <w:szCs w:val="28"/>
        </w:rPr>
        <w:t>, П.И.Чайковский и многие другие).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>-Ребята, как вы думаете, почему произведения  Пушкина привлекают музыкантов?  ( Они музыкальные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Вы правы. Стихи Пушкина необыкновенно музыкальны. Это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конечно, заметили композиторы.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Звучит  «Колыбельная песня»  М.И.Глинки.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>В стихотворении «Зимний вечер» Пушкин обращается к няне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Спой мне песню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 синица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Тихо за морем жила;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Спой мне песню, как девица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За водой поутру шла…</w:t>
      </w:r>
    </w:p>
    <w:p w:rsidR="000E74F2" w:rsidRDefault="000E74F2" w:rsidP="000E74F2">
      <w:pPr>
        <w:rPr>
          <w:sz w:val="28"/>
          <w:szCs w:val="28"/>
        </w:rPr>
      </w:pP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Стихотворении «Зимняя дорога » 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1828) написано во время поездки в деревню.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По дороге зимней, скучной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Тройка борзая бежит,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Колокольчик однозвучный 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Утомительно гремит…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Пушкин очень любил народные песни. Он неоднократно упоминает их в своих стихах.  Русская народная песня входит в большинство поэм Пушкина, в его драматические произведения. 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>Почему же народные песни были так близки Пушкину? Что же он любил в них?</w:t>
      </w:r>
      <w:r w:rsidR="0040082C">
        <w:rPr>
          <w:sz w:val="28"/>
          <w:szCs w:val="28"/>
        </w:rPr>
        <w:t xml:space="preserve">  (Ответы учеников</w:t>
      </w:r>
      <w:proofErr w:type="gramStart"/>
      <w:r w:rsidR="0040082C">
        <w:rPr>
          <w:sz w:val="28"/>
          <w:szCs w:val="28"/>
        </w:rPr>
        <w:t xml:space="preserve"> )</w:t>
      </w:r>
      <w:proofErr w:type="gramEnd"/>
      <w:r w:rsidR="0040082C">
        <w:rPr>
          <w:sz w:val="28"/>
          <w:szCs w:val="28"/>
        </w:rPr>
        <w:t>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Песня </w:t>
      </w:r>
      <w:proofErr w:type="gramStart"/>
      <w:r>
        <w:rPr>
          <w:sz w:val="28"/>
          <w:szCs w:val="28"/>
        </w:rPr>
        <w:t>–э</w:t>
      </w:r>
      <w:proofErr w:type="gramEnd"/>
      <w:r>
        <w:rPr>
          <w:sz w:val="28"/>
          <w:szCs w:val="28"/>
        </w:rPr>
        <w:t>то история человеческого сердца, если говорить точнее</w:t>
      </w:r>
      <w:r w:rsidR="004008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 душа народа. А  душа  откликается на радость и горе, на добро и красоту. Народная песня – это раздумья народа о жизни. 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 xml:space="preserve">       Пушкин любил простого человека, понимал его душу. Понимал,  что слёзы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которые выливаются в песне, облегчают сердце и утверждают жизнь.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>- Ребята, а вы знаете народные песни?       ( Ответы учеников)</w:t>
      </w:r>
    </w:p>
    <w:p w:rsidR="000E74F2" w:rsidRDefault="000E74F2" w:rsidP="000E74F2">
      <w:pPr>
        <w:rPr>
          <w:sz w:val="28"/>
          <w:szCs w:val="28"/>
        </w:rPr>
      </w:pPr>
      <w:r>
        <w:rPr>
          <w:sz w:val="28"/>
          <w:szCs w:val="28"/>
        </w:rPr>
        <w:t>Ребята, давайте</w:t>
      </w:r>
      <w:r w:rsidR="0040082C">
        <w:rPr>
          <w:sz w:val="28"/>
          <w:szCs w:val="28"/>
        </w:rPr>
        <w:t xml:space="preserve"> мы с вами тоже </w:t>
      </w:r>
      <w:r>
        <w:rPr>
          <w:sz w:val="28"/>
          <w:szCs w:val="28"/>
        </w:rPr>
        <w:t xml:space="preserve"> приобщимся к высокому искусству и послушаем народную песню  «Лучинушка»,  которую Пушкин  упоминает в своём стихотворении  «В чистом поле серебрится…».           </w:t>
      </w:r>
    </w:p>
    <w:p w:rsidR="000E74F2" w:rsidRDefault="000E74F2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ab/>
        <w:t>Звучит народная песня «Лучинушка».</w:t>
      </w:r>
    </w:p>
    <w:p w:rsidR="000E74F2" w:rsidRDefault="000E74F2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>-Ребята, мы с вами</w:t>
      </w:r>
      <w:r w:rsidR="0040082C">
        <w:rPr>
          <w:sz w:val="28"/>
          <w:szCs w:val="28"/>
        </w:rPr>
        <w:t xml:space="preserve"> на уроках литературы проходили тему « Любовная лирика </w:t>
      </w:r>
      <w:r>
        <w:rPr>
          <w:sz w:val="28"/>
          <w:szCs w:val="28"/>
        </w:rPr>
        <w:t>Пушкина</w:t>
      </w:r>
      <w:r w:rsidR="0040082C">
        <w:rPr>
          <w:sz w:val="28"/>
          <w:szCs w:val="28"/>
        </w:rPr>
        <w:t>»</w:t>
      </w:r>
      <w:proofErr w:type="gramStart"/>
      <w:r w:rsidR="0040082C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говорили  об адресатах  его  любовной лирики. Вы, конечно, помните  эти прекрасные стихи. </w:t>
      </w:r>
    </w:p>
    <w:p w:rsidR="0040082C" w:rsidRDefault="0040082C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Напомните мне их.</w:t>
      </w:r>
    </w:p>
    <w:p w:rsidR="000E74F2" w:rsidRDefault="0040082C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>- Кто адресаты его любовной лирики</w:t>
      </w:r>
      <w:r w:rsidR="000E74F2">
        <w:rPr>
          <w:sz w:val="28"/>
          <w:szCs w:val="28"/>
        </w:rPr>
        <w:t>?   ( А.Керн, Н.Гончарова, А.Олениной и др.)</w:t>
      </w:r>
      <w:r>
        <w:rPr>
          <w:sz w:val="28"/>
          <w:szCs w:val="28"/>
        </w:rPr>
        <w:t>.</w:t>
      </w:r>
    </w:p>
    <w:p w:rsidR="000E74F2" w:rsidRDefault="000E74F2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>-Ребята,  один из шедевров любовной лирики   А.С.Пушкина - стихотворение  «Я помню чудное мгновенье</w:t>
      </w:r>
      <w:proofErr w:type="gramStart"/>
      <w:r>
        <w:rPr>
          <w:sz w:val="28"/>
          <w:szCs w:val="28"/>
        </w:rPr>
        <w:t xml:space="preserve">..»  </w:t>
      </w:r>
      <w:proofErr w:type="gramEnd"/>
      <w:r>
        <w:rPr>
          <w:sz w:val="28"/>
          <w:szCs w:val="28"/>
        </w:rPr>
        <w:t>тоже положено на язык музыки великим композитором М.И.Глинкой.  Давайте послушаем этот замечательный романс.</w:t>
      </w:r>
    </w:p>
    <w:p w:rsidR="000E74F2" w:rsidRDefault="000E74F2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   Звучит  романс М.И.Глинки на стихи А.С.Пушкина  «Я помню чудное мгновенье…».</w:t>
      </w:r>
    </w:p>
    <w:p w:rsidR="00A762EA" w:rsidRDefault="00A762EA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 - Что вы можете сказать о музыке, которую услышали</w:t>
      </w:r>
      <w:proofErr w:type="gramStart"/>
      <w:r>
        <w:rPr>
          <w:sz w:val="28"/>
          <w:szCs w:val="28"/>
        </w:rPr>
        <w:t xml:space="preserve"> ?</w:t>
      </w:r>
      <w:proofErr w:type="gramEnd"/>
    </w:p>
    <w:p w:rsidR="00A762EA" w:rsidRDefault="00A762EA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 - Какая она по настроению?</w:t>
      </w:r>
    </w:p>
    <w:p w:rsidR="00A762EA" w:rsidRDefault="00A762EA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 - Какие чувства у вас вызывает этот романс?</w:t>
      </w:r>
    </w:p>
    <w:p w:rsidR="00A762EA" w:rsidRDefault="00A762EA" w:rsidP="000E74F2">
      <w:pPr>
        <w:tabs>
          <w:tab w:val="left" w:pos="1620"/>
        </w:tabs>
        <w:rPr>
          <w:sz w:val="28"/>
          <w:szCs w:val="28"/>
        </w:rPr>
      </w:pPr>
    </w:p>
    <w:p w:rsidR="000E74F2" w:rsidRDefault="000E74F2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-Ребята, Глинка написал девять пушкинских романсов. И слушать мы их можем,  бесконечно. А по тому, как вы слушали музыкальные произведения, которые сегодня звучали на нашем уроке, я думаю, что урок вам понравился. </w:t>
      </w:r>
    </w:p>
    <w:p w:rsidR="000E74F2" w:rsidRDefault="000E74F2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>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надеюсь, что вы узнали что-то новое для себя. А томик стихов Пушкина должен стать вашей настольной книгой.</w:t>
      </w:r>
    </w:p>
    <w:p w:rsidR="000E74F2" w:rsidRDefault="000E74F2" w:rsidP="000E74F2">
      <w:pPr>
        <w:tabs>
          <w:tab w:val="left" w:pos="162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762EA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Рефлексия.  </w:t>
      </w:r>
      <w:proofErr w:type="spellStart"/>
      <w:r>
        <w:rPr>
          <w:sz w:val="28"/>
          <w:szCs w:val="28"/>
        </w:rPr>
        <w:t>Си</w:t>
      </w:r>
      <w:r w:rsidR="00A762EA">
        <w:rPr>
          <w:sz w:val="28"/>
          <w:szCs w:val="28"/>
        </w:rPr>
        <w:t>н</w:t>
      </w:r>
      <w:r>
        <w:rPr>
          <w:sz w:val="28"/>
          <w:szCs w:val="28"/>
        </w:rPr>
        <w:t>квейн</w:t>
      </w:r>
      <w:proofErr w:type="spellEnd"/>
      <w:r>
        <w:rPr>
          <w:sz w:val="28"/>
          <w:szCs w:val="28"/>
        </w:rPr>
        <w:t xml:space="preserve"> по теме «Пушкин и музыка».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E74F2" w:rsidRDefault="000E74F2" w:rsidP="000E74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Ученики зачитывают свои работы.</w:t>
      </w:r>
    </w:p>
    <w:p w:rsidR="00A762EA" w:rsidRDefault="00A762EA" w:rsidP="00A762E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Один из </w:t>
      </w:r>
      <w:proofErr w:type="spellStart"/>
      <w:r>
        <w:rPr>
          <w:sz w:val="28"/>
          <w:szCs w:val="28"/>
        </w:rPr>
        <w:t>варинтов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синквейна</w:t>
      </w:r>
      <w:proofErr w:type="spellEnd"/>
      <w:r>
        <w:rPr>
          <w:sz w:val="28"/>
          <w:szCs w:val="28"/>
        </w:rPr>
        <w:t xml:space="preserve">: </w:t>
      </w:r>
    </w:p>
    <w:p w:rsidR="00A762EA" w:rsidRDefault="00A762EA" w:rsidP="000E74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1.Звукопись.</w:t>
      </w:r>
    </w:p>
    <w:p w:rsidR="00A762EA" w:rsidRDefault="00A762EA" w:rsidP="000E74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2.Неповторимый, музыкальный.</w:t>
      </w:r>
    </w:p>
    <w:p w:rsidR="00A762EA" w:rsidRDefault="008E4ED0" w:rsidP="000E74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3.Возвышает, удивляет, о</w:t>
      </w:r>
      <w:r w:rsidR="00A762EA">
        <w:rPr>
          <w:sz w:val="28"/>
          <w:szCs w:val="28"/>
        </w:rPr>
        <w:t>благораживает.</w:t>
      </w:r>
    </w:p>
    <w:p w:rsidR="00A762EA" w:rsidRDefault="00A762EA" w:rsidP="000E74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 Стихи Пушкина звучат как музыка.</w:t>
      </w:r>
    </w:p>
    <w:p w:rsidR="00A762EA" w:rsidRDefault="00A762EA" w:rsidP="000E74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5.Гений.</w:t>
      </w:r>
    </w:p>
    <w:p w:rsidR="00A762EA" w:rsidRDefault="00A762EA" w:rsidP="000E74F2">
      <w:pPr>
        <w:ind w:firstLine="708"/>
        <w:rPr>
          <w:sz w:val="28"/>
          <w:szCs w:val="28"/>
        </w:rPr>
      </w:pPr>
    </w:p>
    <w:p w:rsidR="000E74F2" w:rsidRDefault="000E74F2" w:rsidP="000E74F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Итоги урока.</w:t>
      </w:r>
    </w:p>
    <w:p w:rsidR="000E74F2" w:rsidRDefault="000E74F2" w:rsidP="000E74F2">
      <w:pPr>
        <w:ind w:firstLine="708"/>
        <w:rPr>
          <w:sz w:val="28"/>
          <w:szCs w:val="28"/>
        </w:rPr>
      </w:pPr>
      <w:proofErr w:type="spellStart"/>
      <w:r>
        <w:rPr>
          <w:sz w:val="28"/>
          <w:szCs w:val="28"/>
        </w:rPr>
        <w:t>Дом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адание</w:t>
      </w:r>
      <w:proofErr w:type="spellEnd"/>
      <w:r>
        <w:rPr>
          <w:sz w:val="28"/>
          <w:szCs w:val="28"/>
        </w:rPr>
        <w:t xml:space="preserve">. </w:t>
      </w:r>
    </w:p>
    <w:p w:rsidR="000E74F2" w:rsidRDefault="000E74F2" w:rsidP="000E74F2">
      <w:pPr>
        <w:ind w:firstLine="708"/>
        <w:rPr>
          <w:sz w:val="28"/>
          <w:szCs w:val="28"/>
        </w:rPr>
      </w:pPr>
    </w:p>
    <w:p w:rsidR="000E74F2" w:rsidRDefault="000E74F2" w:rsidP="000E74F2">
      <w:pPr>
        <w:ind w:firstLine="708"/>
        <w:rPr>
          <w:sz w:val="28"/>
          <w:szCs w:val="28"/>
        </w:rPr>
      </w:pPr>
    </w:p>
    <w:p w:rsidR="000E74F2" w:rsidRDefault="000E74F2" w:rsidP="000E74F2">
      <w:pPr>
        <w:ind w:firstLine="708"/>
        <w:rPr>
          <w:sz w:val="28"/>
          <w:szCs w:val="28"/>
        </w:rPr>
      </w:pPr>
    </w:p>
    <w:p w:rsidR="000E74F2" w:rsidRPr="000E74F2" w:rsidRDefault="000E74F2" w:rsidP="000E74F2">
      <w:pPr>
        <w:ind w:firstLine="708"/>
        <w:rPr>
          <w:sz w:val="28"/>
          <w:szCs w:val="28"/>
        </w:rPr>
      </w:pPr>
    </w:p>
    <w:sectPr w:rsidR="000E74F2" w:rsidRPr="000E74F2" w:rsidSect="00D06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3EA8"/>
    <w:rsid w:val="000E74F2"/>
    <w:rsid w:val="001F06CB"/>
    <w:rsid w:val="0040082C"/>
    <w:rsid w:val="00596E04"/>
    <w:rsid w:val="00766289"/>
    <w:rsid w:val="008E4ED0"/>
    <w:rsid w:val="009F0447"/>
    <w:rsid w:val="00A762EA"/>
    <w:rsid w:val="00D06CF5"/>
    <w:rsid w:val="00D73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723</Words>
  <Characters>4124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2017-12-06T10:36:00Z</dcterms:created>
  <dcterms:modified xsi:type="dcterms:W3CDTF">2017-12-06T11:09:00Z</dcterms:modified>
</cp:coreProperties>
</file>