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96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81"/>
        <w:gridCol w:w="2785"/>
        <w:gridCol w:w="2474"/>
        <w:gridCol w:w="515"/>
        <w:gridCol w:w="2610"/>
      </w:tblGrid>
      <w:tr w:rsidR="00513E81" w:rsidRPr="00513E81" w:rsidTr="00513E81">
        <w:trPr>
          <w:tblCellSpacing w:w="15" w:type="dxa"/>
        </w:trPr>
        <w:tc>
          <w:tcPr>
            <w:tcW w:w="2550" w:type="dxa"/>
            <w:vAlign w:val="center"/>
            <w:hideMark/>
          </w:tcPr>
          <w:p w:rsidR="00513E81" w:rsidRPr="00513E81" w:rsidRDefault="00513E81" w:rsidP="00513E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Предмет </w:t>
            </w:r>
          </w:p>
          <w:p w:rsidR="00513E81" w:rsidRPr="00513E81" w:rsidRDefault="00513E81" w:rsidP="00513E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513E81" w:rsidRPr="00513E81" w:rsidRDefault="00513E81" w:rsidP="00513E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0" w:type="dxa"/>
            <w:vAlign w:val="center"/>
            <w:hideMark/>
          </w:tcPr>
          <w:p w:rsidR="00513E81" w:rsidRPr="00513E81" w:rsidRDefault="00513E81" w:rsidP="00513E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      6</w:t>
            </w:r>
          </w:p>
        </w:tc>
        <w:tc>
          <w:tcPr>
            <w:tcW w:w="2520" w:type="dxa"/>
            <w:vAlign w:val="center"/>
            <w:hideMark/>
          </w:tcPr>
          <w:p w:rsidR="00513E81" w:rsidRPr="00513E81" w:rsidRDefault="00513E81" w:rsidP="00513E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90" w:type="dxa"/>
            <w:gridSpan w:val="2"/>
            <w:vAlign w:val="center"/>
            <w:hideMark/>
          </w:tcPr>
          <w:p w:rsidR="00513E81" w:rsidRPr="00513E81" w:rsidRDefault="00513E81" w:rsidP="00513E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урока   1</w:t>
            </w:r>
          </w:p>
        </w:tc>
      </w:tr>
      <w:tr w:rsidR="00513E81" w:rsidRPr="00513E81" w:rsidTr="00513E81">
        <w:trPr>
          <w:tblCellSpacing w:w="15" w:type="dxa"/>
        </w:trPr>
        <w:tc>
          <w:tcPr>
            <w:tcW w:w="2550" w:type="dxa"/>
            <w:vAlign w:val="center"/>
            <w:hideMark/>
          </w:tcPr>
          <w:p w:rsidR="00513E81" w:rsidRPr="00513E81" w:rsidRDefault="00513E81" w:rsidP="00513E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занятия</w:t>
            </w:r>
          </w:p>
        </w:tc>
        <w:tc>
          <w:tcPr>
            <w:tcW w:w="8400" w:type="dxa"/>
            <w:gridSpan w:val="4"/>
            <w:vAlign w:val="center"/>
            <w:hideMark/>
          </w:tcPr>
          <w:p w:rsidR="00513E81" w:rsidRPr="00513E81" w:rsidRDefault="00513E81" w:rsidP="00513E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Русский язык как язык </w:t>
            </w:r>
            <w:proofErr w:type="spellStart"/>
            <w:r w:rsidRPr="00513E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межнац</w:t>
            </w:r>
            <w:proofErr w:type="spellEnd"/>
            <w:r w:rsidRPr="00513E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общение</w:t>
            </w:r>
          </w:p>
        </w:tc>
      </w:tr>
      <w:tr w:rsidR="00513E81" w:rsidRPr="00513E81" w:rsidTr="00513E81">
        <w:trPr>
          <w:tblCellSpacing w:w="15" w:type="dxa"/>
        </w:trPr>
        <w:tc>
          <w:tcPr>
            <w:tcW w:w="2550" w:type="dxa"/>
            <w:vAlign w:val="center"/>
            <w:hideMark/>
          </w:tcPr>
          <w:p w:rsidR="00513E81" w:rsidRPr="00513E81" w:rsidRDefault="00513E81" w:rsidP="00513E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Ссылки, источники</w:t>
            </w:r>
          </w:p>
        </w:tc>
        <w:tc>
          <w:tcPr>
            <w:tcW w:w="8400" w:type="dxa"/>
            <w:gridSpan w:val="4"/>
            <w:vAlign w:val="center"/>
            <w:hideMark/>
          </w:tcPr>
          <w:p w:rsidR="00513E81" w:rsidRPr="00513E81" w:rsidRDefault="00513E81" w:rsidP="00513E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Учебник «, методическое руководство к учебнику</w:t>
            </w:r>
            <w:proofErr w:type="gramStart"/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,, </w:t>
            </w:r>
            <w:proofErr w:type="gramEnd"/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литература</w:t>
            </w:r>
          </w:p>
        </w:tc>
      </w:tr>
      <w:tr w:rsidR="00513E81" w:rsidRPr="00513E81" w:rsidTr="00513E81">
        <w:trPr>
          <w:tblCellSpacing w:w="15" w:type="dxa"/>
        </w:trPr>
        <w:tc>
          <w:tcPr>
            <w:tcW w:w="2550" w:type="dxa"/>
            <w:vAlign w:val="center"/>
            <w:hideMark/>
          </w:tcPr>
          <w:p w:rsidR="00513E81" w:rsidRPr="00513E81" w:rsidRDefault="00513E81" w:rsidP="00513E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цель</w:t>
            </w:r>
          </w:p>
        </w:tc>
        <w:tc>
          <w:tcPr>
            <w:tcW w:w="8400" w:type="dxa"/>
            <w:gridSpan w:val="4"/>
            <w:vAlign w:val="center"/>
            <w:hideMark/>
          </w:tcPr>
          <w:p w:rsidR="00513E81" w:rsidRPr="00513E81" w:rsidRDefault="00513E81" w:rsidP="00513E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Знают и понимают значение русского языка, умеют работать с текстом, сотрудничают в группе, совместно решают поставленные задачи </w:t>
            </w:r>
          </w:p>
          <w:p w:rsidR="00513E81" w:rsidRPr="00513E81" w:rsidRDefault="00513E81" w:rsidP="00513E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513E81" w:rsidRPr="00513E81" w:rsidRDefault="00513E81" w:rsidP="00513E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Научатся синтезировать  все полученные знания;</w:t>
            </w:r>
          </w:p>
          <w:p w:rsidR="00513E81" w:rsidRPr="00513E81" w:rsidRDefault="00513E81" w:rsidP="00513E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Научатся анализировать, рассуждать,  обобщать и работать в группе.</w:t>
            </w:r>
          </w:p>
        </w:tc>
      </w:tr>
      <w:tr w:rsidR="00513E81" w:rsidRPr="00513E81" w:rsidTr="00513E81">
        <w:trPr>
          <w:tblCellSpacing w:w="15" w:type="dxa"/>
        </w:trPr>
        <w:tc>
          <w:tcPr>
            <w:tcW w:w="2550" w:type="dxa"/>
            <w:vAlign w:val="center"/>
            <w:hideMark/>
          </w:tcPr>
          <w:p w:rsidR="00513E81" w:rsidRPr="00513E81" w:rsidRDefault="00513E81" w:rsidP="00513E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Результаты обучения</w:t>
            </w:r>
          </w:p>
        </w:tc>
        <w:tc>
          <w:tcPr>
            <w:tcW w:w="8400" w:type="dxa"/>
            <w:gridSpan w:val="4"/>
            <w:vAlign w:val="center"/>
            <w:hideMark/>
          </w:tcPr>
          <w:p w:rsidR="00513E81" w:rsidRPr="00513E81" w:rsidRDefault="00513E81" w:rsidP="00513E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Научатся работать в группе, оценивать свои навыки работы в группе</w:t>
            </w: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Рассуждают, демонстрируют знания, формируют навыки публичного выступления</w:t>
            </w:r>
            <w:proofErr w:type="gramStart"/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;</w:t>
            </w:r>
            <w:proofErr w:type="gramEnd"/>
          </w:p>
        </w:tc>
      </w:tr>
      <w:tr w:rsidR="00513E81" w:rsidRPr="00513E81" w:rsidTr="00513E81">
        <w:trPr>
          <w:tblCellSpacing w:w="15" w:type="dxa"/>
        </w:trPr>
        <w:tc>
          <w:tcPr>
            <w:tcW w:w="2550" w:type="dxa"/>
            <w:vAlign w:val="center"/>
            <w:hideMark/>
          </w:tcPr>
          <w:p w:rsidR="00513E81" w:rsidRPr="00513E81" w:rsidRDefault="00513E81" w:rsidP="00513E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Этапы</w:t>
            </w:r>
          </w:p>
        </w:tc>
        <w:tc>
          <w:tcPr>
            <w:tcW w:w="5805" w:type="dxa"/>
            <w:gridSpan w:val="3"/>
            <w:vAlign w:val="center"/>
            <w:hideMark/>
          </w:tcPr>
          <w:p w:rsidR="00513E81" w:rsidRPr="00513E81" w:rsidRDefault="00513E81" w:rsidP="00513E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занятий и действия участников занятия</w:t>
            </w:r>
          </w:p>
        </w:tc>
        <w:tc>
          <w:tcPr>
            <w:tcW w:w="2595" w:type="dxa"/>
            <w:vAlign w:val="center"/>
            <w:hideMark/>
          </w:tcPr>
          <w:p w:rsidR="00513E81" w:rsidRPr="00513E81" w:rsidRDefault="00513E81" w:rsidP="00513E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 оценивания</w:t>
            </w:r>
          </w:p>
        </w:tc>
      </w:tr>
      <w:tr w:rsidR="00513E81" w:rsidRPr="00513E81" w:rsidTr="00513E81">
        <w:trPr>
          <w:tblCellSpacing w:w="15" w:type="dxa"/>
        </w:trPr>
        <w:tc>
          <w:tcPr>
            <w:tcW w:w="2550" w:type="dxa"/>
            <w:vAlign w:val="center"/>
            <w:hideMark/>
          </w:tcPr>
          <w:p w:rsidR="00513E81" w:rsidRPr="00513E81" w:rsidRDefault="00513E81" w:rsidP="00513E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Организация  класса</w:t>
            </w:r>
          </w:p>
        </w:tc>
        <w:tc>
          <w:tcPr>
            <w:tcW w:w="5805" w:type="dxa"/>
            <w:gridSpan w:val="3"/>
            <w:vAlign w:val="center"/>
            <w:hideMark/>
          </w:tcPr>
          <w:p w:rsidR="00513E81" w:rsidRPr="00513E81" w:rsidRDefault="00513E81" w:rsidP="00513E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Эмоциональный настрой на урок </w:t>
            </w:r>
          </w:p>
          <w:p w:rsidR="00513E81" w:rsidRPr="00513E81" w:rsidRDefault="00513E81" w:rsidP="00513E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513E81" w:rsidRPr="00513E81" w:rsidRDefault="00513E81" w:rsidP="00513E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Приветствует учащихся, </w:t>
            </w: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проверяет готовность к уроку, желает  успеха. Для создания психологической атмосферы проводит игру «Расскажи мне обо мне», а также делятся на группы.</w:t>
            </w:r>
          </w:p>
        </w:tc>
        <w:tc>
          <w:tcPr>
            <w:tcW w:w="2595" w:type="dxa"/>
            <w:vAlign w:val="center"/>
            <w:hideMark/>
          </w:tcPr>
          <w:p w:rsidR="00513E81" w:rsidRPr="00513E81" w:rsidRDefault="00513E81" w:rsidP="00513E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Ученики осмысливают поставленную цель. Проводят игру «Расскажи мне обо мне». Называют хорошие качества своих одноклассников. С помощью </w:t>
            </w:r>
            <w:proofErr w:type="spellStart"/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пазлов</w:t>
            </w:r>
            <w:proofErr w:type="spellEnd"/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делятся на группы. </w:t>
            </w:r>
          </w:p>
          <w:p w:rsidR="00513E81" w:rsidRPr="00513E81" w:rsidRDefault="00513E81" w:rsidP="00513E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513E81" w:rsidRPr="00513E81" w:rsidRDefault="00513E81" w:rsidP="00513E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513E81" w:rsidRPr="00513E81" w:rsidRDefault="00513E81" w:rsidP="00513E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Раздается лист </w:t>
            </w:r>
            <w:proofErr w:type="spellStart"/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самооценивания</w:t>
            </w:r>
            <w:proofErr w:type="spellEnd"/>
          </w:p>
        </w:tc>
      </w:tr>
      <w:tr w:rsidR="00513E81" w:rsidRPr="00513E81" w:rsidTr="00513E81">
        <w:trPr>
          <w:tblCellSpacing w:w="15" w:type="dxa"/>
        </w:trPr>
        <w:tc>
          <w:tcPr>
            <w:tcW w:w="2550" w:type="dxa"/>
            <w:vAlign w:val="center"/>
            <w:hideMark/>
          </w:tcPr>
          <w:p w:rsidR="00513E81" w:rsidRPr="00513E81" w:rsidRDefault="00513E81" w:rsidP="00513E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2Актуализация действий (вызов)</w:t>
            </w:r>
          </w:p>
        </w:tc>
        <w:tc>
          <w:tcPr>
            <w:tcW w:w="5805" w:type="dxa"/>
            <w:gridSpan w:val="3"/>
            <w:vAlign w:val="center"/>
            <w:hideMark/>
          </w:tcPr>
          <w:p w:rsidR="00513E81" w:rsidRPr="00513E81" w:rsidRDefault="00513E81" w:rsidP="00513E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 помощью метода «Кластер» осуществляет усвоение нового материала.</w:t>
            </w: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513E81" w:rsidRPr="00513E81" w:rsidRDefault="00513E81" w:rsidP="00513E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513E81" w:rsidRPr="00513E81" w:rsidRDefault="00513E81" w:rsidP="00513E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</w:p>
          <w:p w:rsidR="00513E81" w:rsidRPr="00513E81" w:rsidRDefault="00513E81" w:rsidP="00513E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Необходимость в языке </w:t>
            </w:r>
            <w:proofErr w:type="spellStart"/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межнациональног</w:t>
            </w:r>
            <w:proofErr w:type="spellEnd"/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общения.</w:t>
            </w: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2.   Почему русский язык стал языком – посредником.</w:t>
            </w: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3.   Международное значение русского языка.</w:t>
            </w: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4.   « Как возвысить степень, не унижая горы ».</w:t>
            </w: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3.   В Конституции РК в статье 7 говориться</w:t>
            </w:r>
            <w:proofErr w:type="gramStart"/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1.   В Республике Казахстан государственным является казахский язык.</w:t>
            </w: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2.   В государственных организациях и органах </w:t>
            </w: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самоуправления наравне с казахским языком официально употребляется русский язык.</w:t>
            </w: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3.   Государство заботится о создании условий для изучения и развития языков народов Казахстана.</w:t>
            </w:r>
          </w:p>
          <w:p w:rsidR="00513E81" w:rsidRPr="00513E81" w:rsidRDefault="00513E81" w:rsidP="00513E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  Работа по картинке</w:t>
            </w:r>
          </w:p>
          <w:p w:rsidR="00513E81" w:rsidRPr="00513E81" w:rsidRDefault="00513E81" w:rsidP="00513E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что изображено?</w:t>
            </w:r>
          </w:p>
          <w:p w:rsidR="00513E81" w:rsidRPr="00513E81" w:rsidRDefault="00513E81" w:rsidP="00513E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какие чувства вызывают картинки?</w:t>
            </w:r>
          </w:p>
          <w:p w:rsidR="00513E81" w:rsidRPr="00513E81" w:rsidRDefault="00513E81" w:rsidP="00513E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Работа по пословице</w:t>
            </w:r>
          </w:p>
          <w:p w:rsidR="00513E81" w:rsidRPr="00513E81" w:rsidRDefault="00513E81" w:rsidP="00513E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Дерево сильно корнями, а </w:t>
            </w:r>
            <w:proofErr w:type="gramStart"/>
            <w:r w:rsidRPr="00513E8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человек-друзьями</w:t>
            </w:r>
            <w:proofErr w:type="gramEnd"/>
          </w:p>
          <w:p w:rsidR="00513E81" w:rsidRPr="00513E81" w:rsidRDefault="00513E81" w:rsidP="00513E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</w:p>
          <w:p w:rsidR="00513E81" w:rsidRPr="00513E81" w:rsidRDefault="00513E81" w:rsidP="00513E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95" w:type="dxa"/>
            <w:vAlign w:val="center"/>
            <w:hideMark/>
          </w:tcPr>
          <w:p w:rsidR="00513E81" w:rsidRPr="00513E81" w:rsidRDefault="00513E81" w:rsidP="00513E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Формативно</w:t>
            </w:r>
            <w:proofErr w:type="spellEnd"/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(фишки)</w:t>
            </w:r>
          </w:p>
        </w:tc>
      </w:tr>
      <w:tr w:rsidR="00513E81" w:rsidRPr="00513E81" w:rsidTr="00513E81">
        <w:trPr>
          <w:tblCellSpacing w:w="15" w:type="dxa"/>
        </w:trPr>
        <w:tc>
          <w:tcPr>
            <w:tcW w:w="2550" w:type="dxa"/>
            <w:vAlign w:val="center"/>
            <w:hideMark/>
          </w:tcPr>
          <w:p w:rsidR="00513E81" w:rsidRPr="00513E81" w:rsidRDefault="00513E81" w:rsidP="00513E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3 Изучение нового материала </w:t>
            </w:r>
          </w:p>
          <w:p w:rsidR="00513E81" w:rsidRPr="00513E81" w:rsidRDefault="00513E81" w:rsidP="00513E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513E81" w:rsidRPr="00513E81" w:rsidRDefault="00513E81" w:rsidP="00513E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(понимание)</w:t>
            </w:r>
          </w:p>
        </w:tc>
        <w:tc>
          <w:tcPr>
            <w:tcW w:w="5805" w:type="dxa"/>
            <w:gridSpan w:val="3"/>
            <w:vAlign w:val="center"/>
            <w:hideMark/>
          </w:tcPr>
          <w:p w:rsidR="00513E81" w:rsidRPr="00513E81" w:rsidRDefault="00513E81" w:rsidP="00513E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Объяснение  материала учителем. </w:t>
            </w:r>
          </w:p>
          <w:p w:rsidR="00513E81" w:rsidRPr="00513E81" w:rsidRDefault="00513E81" w:rsidP="00513E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513E81" w:rsidRPr="00513E81" w:rsidRDefault="00513E81" w:rsidP="00513E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Задание 1</w:t>
            </w: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Приветствие учителя с помощью жестов. Проблемный вопрос: Понятно ли вам было из моих жестов?</w:t>
            </w: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Ответ уч-ся на проблемный вопрос.</w:t>
            </w: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Почему? Какие ассоциации возникают с понятием «Язык». Составление кластера</w:t>
            </w: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Приветствие на разных языках. Проблемный </w:t>
            </w:r>
            <w:proofErr w:type="gramStart"/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вопрос</w:t>
            </w:r>
            <w:proofErr w:type="gramEnd"/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какой язык вам был понятен? Почему?</w:t>
            </w: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Ответ учащихся на проблемный вопрос.</w:t>
            </w: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Презентация «Русский язык». Учащиеся прочитывают надписи к слайдам.</w:t>
            </w:r>
          </w:p>
          <w:p w:rsidR="00513E81" w:rsidRPr="00513E81" w:rsidRDefault="00513E81" w:rsidP="00513E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Осмысление содержания</w:t>
            </w: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Задание 2 — 20 мин</w:t>
            </w: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Деление на группы с помощью бусин 3 цветов. Делятся на группы</w:t>
            </w: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Работа с разными текстами</w:t>
            </w: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Постер «Если я знаю русский язык». Учащиеся вместе читают, обсуждают между собой, перекладывают на постеры и защищают свои работы у доски</w:t>
            </w:r>
          </w:p>
        </w:tc>
        <w:tc>
          <w:tcPr>
            <w:tcW w:w="2595" w:type="dxa"/>
            <w:vAlign w:val="center"/>
            <w:hideMark/>
          </w:tcPr>
          <w:p w:rsidR="00513E81" w:rsidRPr="00513E81" w:rsidRDefault="00513E81" w:rsidP="00513E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Формативно</w:t>
            </w:r>
            <w:proofErr w:type="spellEnd"/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513E81" w:rsidRPr="00513E81" w:rsidRDefault="00513E81" w:rsidP="00513E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513E81" w:rsidRPr="00513E81" w:rsidRDefault="00513E81" w:rsidP="00513E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513E81" w:rsidRPr="00513E81" w:rsidRDefault="00513E81" w:rsidP="00513E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513E81" w:rsidRPr="00513E81" w:rsidRDefault="00513E81" w:rsidP="00513E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513E81" w:rsidRPr="00513E81" w:rsidRDefault="00513E81" w:rsidP="00513E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513E81" w:rsidRPr="00513E81" w:rsidRDefault="00513E81" w:rsidP="00513E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Лист </w:t>
            </w:r>
            <w:proofErr w:type="spellStart"/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самооценивая</w:t>
            </w:r>
            <w:proofErr w:type="spellEnd"/>
          </w:p>
          <w:p w:rsidR="00513E81" w:rsidRPr="00513E81" w:rsidRDefault="00513E81" w:rsidP="00513E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13E81" w:rsidRPr="00513E81" w:rsidTr="00513E81">
        <w:trPr>
          <w:tblCellSpacing w:w="15" w:type="dxa"/>
        </w:trPr>
        <w:tc>
          <w:tcPr>
            <w:tcW w:w="2550" w:type="dxa"/>
            <w:vAlign w:val="center"/>
            <w:hideMark/>
          </w:tcPr>
          <w:p w:rsidR="00513E81" w:rsidRPr="00513E81" w:rsidRDefault="00513E81" w:rsidP="00513E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4Первичное закрепление знаний (применение)</w:t>
            </w:r>
          </w:p>
        </w:tc>
        <w:tc>
          <w:tcPr>
            <w:tcW w:w="5805" w:type="dxa"/>
            <w:gridSpan w:val="3"/>
            <w:vAlign w:val="center"/>
            <w:hideMark/>
          </w:tcPr>
          <w:p w:rsidR="00513E81" w:rsidRPr="00513E81" w:rsidRDefault="00513E81" w:rsidP="00513E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 помощью метода «Толстые и тонкие вопросы» проводит закрепление урока.</w:t>
            </w: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513E81" w:rsidRPr="00513E81" w:rsidRDefault="00513E81" w:rsidP="00513E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513E81" w:rsidRPr="00513E81" w:rsidRDefault="00513E81" w:rsidP="00513E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513E81" w:rsidRPr="00513E81" w:rsidRDefault="00513E81" w:rsidP="00513E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513E81" w:rsidRPr="00513E81" w:rsidRDefault="00513E81" w:rsidP="00513E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Запись в тетради тезисов.</w:t>
            </w: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1. Русский язык и русская культура играли и играют огромную роль в развитии малых народов, в приобщении их к мировой культуре.</w:t>
            </w: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2. Русский язык обогащает языки других народов новыми словами и устойчивыми выражениями.</w:t>
            </w: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8. Третий учащийся читает стихотворение якутского поэта Семёна Данилова.</w:t>
            </w: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Щедрое народное наследство, —</w:t>
            </w: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Я люблю красивый наш язык.</w:t>
            </w: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На </w:t>
            </w:r>
            <w:proofErr w:type="gramStart"/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якутском</w:t>
            </w:r>
            <w:proofErr w:type="gramEnd"/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говорю я с детства,</w:t>
            </w: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Словно к матери к нему привык.</w:t>
            </w: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Но и так, друзья мои, бывает:</w:t>
            </w: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час, когда сижу с пером в руке,</w:t>
            </w: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Новых слов для песни не хватает</w:t>
            </w: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Мне в родном якутском языке.</w:t>
            </w: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Если слог мой поисками скован,</w:t>
            </w: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Start"/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Сколько новых дел, событий, чувств! )</w:t>
            </w: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Обращаюсь к русскому я слову,</w:t>
            </w: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У него я новому </w:t>
            </w:r>
            <w:proofErr w:type="gramStart"/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учусь…</w:t>
            </w: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Я ко всем наукам ключ имею</w:t>
            </w:r>
            <w:proofErr w:type="gramEnd"/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Я со всей Вселенною знаком –</w:t>
            </w: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Русским всеохватным языком.</w:t>
            </w: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Start"/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язык, в свою очередь пополняется словами из других языков (аул, акын, домбра, кумыс, гопак, кишлак, лезгинка и т.д.).</w:t>
            </w:r>
            <w:proofErr w:type="gramEnd"/>
          </w:p>
        </w:tc>
        <w:tc>
          <w:tcPr>
            <w:tcW w:w="2595" w:type="dxa"/>
            <w:vAlign w:val="center"/>
            <w:hideMark/>
          </w:tcPr>
          <w:p w:rsidR="00513E81" w:rsidRPr="00513E81" w:rsidRDefault="00513E81" w:rsidP="00513E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Демонстрируют свои знания. Отвечают на </w:t>
            </w:r>
            <w:proofErr w:type="spellStart"/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разноуровневые</w:t>
            </w:r>
            <w:proofErr w:type="spellEnd"/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вопросы </w:t>
            </w:r>
          </w:p>
          <w:p w:rsidR="00513E81" w:rsidRPr="00513E81" w:rsidRDefault="00513E81" w:rsidP="00513E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513E81" w:rsidRPr="00513E81" w:rsidRDefault="00513E81" w:rsidP="00513E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формативно</w:t>
            </w:r>
            <w:proofErr w:type="spellEnd"/>
          </w:p>
        </w:tc>
      </w:tr>
      <w:tr w:rsidR="00513E81" w:rsidRPr="00513E81" w:rsidTr="00513E81">
        <w:trPr>
          <w:tblCellSpacing w:w="15" w:type="dxa"/>
        </w:trPr>
        <w:tc>
          <w:tcPr>
            <w:tcW w:w="2550" w:type="dxa"/>
            <w:vAlign w:val="center"/>
            <w:hideMark/>
          </w:tcPr>
          <w:p w:rsidR="00513E81" w:rsidRPr="00513E81" w:rsidRDefault="00513E81" w:rsidP="00513E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 Самостоятельная работа (анализ)</w:t>
            </w:r>
          </w:p>
        </w:tc>
        <w:tc>
          <w:tcPr>
            <w:tcW w:w="5805" w:type="dxa"/>
            <w:gridSpan w:val="3"/>
            <w:vAlign w:val="center"/>
            <w:hideMark/>
          </w:tcPr>
          <w:p w:rsidR="00513E81" w:rsidRPr="00513E81" w:rsidRDefault="00513E81" w:rsidP="00513E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9. Работа в группах </w:t>
            </w:r>
          </w:p>
          <w:p w:rsidR="00513E81" w:rsidRPr="00513E81" w:rsidRDefault="00513E81" w:rsidP="00513E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513E81" w:rsidRPr="00513E81" w:rsidRDefault="00513E81" w:rsidP="00513E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1группа </w:t>
            </w: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чтение по ролям</w:t>
            </w:r>
          </w:p>
          <w:p w:rsidR="00513E81" w:rsidRPr="00513E81" w:rsidRDefault="00513E81" w:rsidP="00513E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2группа</w:t>
            </w: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— выборочное чтение по опорным словам</w:t>
            </w:r>
          </w:p>
          <w:p w:rsidR="00513E81" w:rsidRPr="00513E81" w:rsidRDefault="00513E81" w:rsidP="00513E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3группа</w:t>
            </w: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— составить вопросы к тексту</w:t>
            </w:r>
          </w:p>
          <w:p w:rsidR="00513E81" w:rsidRPr="00513E81" w:rsidRDefault="00513E81" w:rsidP="00513E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4группа</w:t>
            </w: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— краткий пересказ</w:t>
            </w:r>
          </w:p>
        </w:tc>
        <w:tc>
          <w:tcPr>
            <w:tcW w:w="2595" w:type="dxa"/>
            <w:vAlign w:val="center"/>
            <w:hideMark/>
          </w:tcPr>
          <w:p w:rsidR="00513E81" w:rsidRPr="00513E81" w:rsidRDefault="00513E81" w:rsidP="00513E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Демонстрируют свои знания. Отвечают на </w:t>
            </w:r>
            <w:proofErr w:type="spellStart"/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разноуровневые</w:t>
            </w:r>
            <w:proofErr w:type="spellEnd"/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вопросы </w:t>
            </w:r>
          </w:p>
          <w:p w:rsidR="00513E81" w:rsidRPr="00513E81" w:rsidRDefault="00513E81" w:rsidP="00513E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513E81" w:rsidRPr="00513E81" w:rsidRDefault="00513E81" w:rsidP="00513E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формативно</w:t>
            </w:r>
            <w:proofErr w:type="spellEnd"/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513E81" w:rsidRPr="00513E81" w:rsidTr="00513E81">
        <w:trPr>
          <w:tblCellSpacing w:w="15" w:type="dxa"/>
        </w:trPr>
        <w:tc>
          <w:tcPr>
            <w:tcW w:w="2550" w:type="dxa"/>
            <w:vAlign w:val="center"/>
            <w:hideMark/>
          </w:tcPr>
          <w:p w:rsidR="00513E81" w:rsidRPr="00513E81" w:rsidRDefault="00513E81" w:rsidP="00513E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Совместная работа с классом</w:t>
            </w:r>
          </w:p>
        </w:tc>
        <w:tc>
          <w:tcPr>
            <w:tcW w:w="5805" w:type="dxa"/>
            <w:gridSpan w:val="3"/>
            <w:vAlign w:val="center"/>
            <w:hideMark/>
          </w:tcPr>
          <w:p w:rsidR="00513E81" w:rsidRPr="00513E81" w:rsidRDefault="00513E81" w:rsidP="00513E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10. Работа над тестом об авторе </w:t>
            </w:r>
          </w:p>
          <w:p w:rsidR="00513E81" w:rsidRPr="00513E81" w:rsidRDefault="00513E81" w:rsidP="00513E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513E81" w:rsidRPr="00513E81" w:rsidRDefault="00513E81" w:rsidP="00513E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-прием «</w:t>
            </w:r>
            <w:proofErr w:type="spellStart"/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инсерт</w:t>
            </w:r>
            <w:proofErr w:type="spellEnd"/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513E81" w:rsidRPr="00513E81" w:rsidRDefault="00513E81" w:rsidP="00513E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95" w:type="dxa"/>
            <w:vAlign w:val="center"/>
            <w:hideMark/>
          </w:tcPr>
          <w:p w:rsidR="00513E81" w:rsidRPr="00513E81" w:rsidRDefault="00513E81" w:rsidP="00513E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Демонстрируют свои знания. Отвечают на </w:t>
            </w:r>
            <w:proofErr w:type="spellStart"/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разноуровневые</w:t>
            </w:r>
            <w:proofErr w:type="spellEnd"/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вопросы </w:t>
            </w:r>
          </w:p>
          <w:p w:rsidR="00513E81" w:rsidRPr="00513E81" w:rsidRDefault="00513E81" w:rsidP="00513E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513E81" w:rsidRPr="00513E81" w:rsidRDefault="00513E81" w:rsidP="00513E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формативно</w:t>
            </w:r>
            <w:proofErr w:type="spellEnd"/>
          </w:p>
        </w:tc>
      </w:tr>
      <w:tr w:rsidR="00513E81" w:rsidRPr="00513E81" w:rsidTr="00513E81">
        <w:trPr>
          <w:tblCellSpacing w:w="15" w:type="dxa"/>
        </w:trPr>
        <w:tc>
          <w:tcPr>
            <w:tcW w:w="2550" w:type="dxa"/>
            <w:vAlign w:val="center"/>
            <w:hideMark/>
          </w:tcPr>
          <w:p w:rsidR="00513E81" w:rsidRPr="00513E81" w:rsidRDefault="00513E81" w:rsidP="00513E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Синтез (обобщение и закрепление)</w:t>
            </w:r>
          </w:p>
        </w:tc>
        <w:tc>
          <w:tcPr>
            <w:tcW w:w="5805" w:type="dxa"/>
            <w:gridSpan w:val="3"/>
            <w:vAlign w:val="center"/>
            <w:hideMark/>
          </w:tcPr>
          <w:p w:rsidR="00513E81" w:rsidRPr="00513E81" w:rsidRDefault="00513E81" w:rsidP="00513E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11. Ответь на вопросы </w:t>
            </w:r>
          </w:p>
          <w:p w:rsidR="00513E81" w:rsidRPr="00513E81" w:rsidRDefault="00513E81" w:rsidP="00513E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513E81" w:rsidRPr="00513E81" w:rsidRDefault="00513E81" w:rsidP="00513E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-что узнали нового о теме?</w:t>
            </w:r>
          </w:p>
          <w:p w:rsidR="00513E81" w:rsidRPr="00513E81" w:rsidRDefault="00513E81" w:rsidP="00513E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</w:t>
            </w:r>
            <w:proofErr w:type="gramStart"/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какие</w:t>
            </w:r>
            <w:proofErr w:type="gramEnd"/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мвсли</w:t>
            </w:r>
            <w:proofErr w:type="spellEnd"/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вас о теме?</w:t>
            </w:r>
          </w:p>
        </w:tc>
        <w:tc>
          <w:tcPr>
            <w:tcW w:w="2595" w:type="dxa"/>
            <w:vAlign w:val="center"/>
            <w:hideMark/>
          </w:tcPr>
          <w:p w:rsidR="00513E81" w:rsidRPr="00513E81" w:rsidRDefault="00513E81" w:rsidP="00513E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На </w:t>
            </w:r>
            <w:proofErr w:type="spellStart"/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стикерах</w:t>
            </w:r>
            <w:proofErr w:type="spellEnd"/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записывают свое мнение по поводу урока. Оценивают работу своих одноклассников. С </w:t>
            </w: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помощью смайликов изображают свое настроение. </w:t>
            </w:r>
          </w:p>
          <w:p w:rsidR="00513E81" w:rsidRPr="00513E81" w:rsidRDefault="00513E81" w:rsidP="00513E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513E81" w:rsidRPr="00513E81" w:rsidRDefault="00513E81" w:rsidP="00513E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13E81" w:rsidRPr="00513E81" w:rsidTr="00513E81">
        <w:trPr>
          <w:tblCellSpacing w:w="15" w:type="dxa"/>
        </w:trPr>
        <w:tc>
          <w:tcPr>
            <w:tcW w:w="2550" w:type="dxa"/>
            <w:vAlign w:val="center"/>
            <w:hideMark/>
          </w:tcPr>
          <w:p w:rsidR="00513E81" w:rsidRPr="00513E81" w:rsidRDefault="00513E81" w:rsidP="00513E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 Рефлексия</w:t>
            </w:r>
          </w:p>
        </w:tc>
        <w:tc>
          <w:tcPr>
            <w:tcW w:w="5805" w:type="dxa"/>
            <w:gridSpan w:val="3"/>
            <w:vAlign w:val="center"/>
            <w:hideMark/>
          </w:tcPr>
          <w:p w:rsidR="00513E81" w:rsidRPr="00513E81" w:rsidRDefault="00513E81" w:rsidP="00513E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-Что делали на уроке? </w:t>
            </w:r>
          </w:p>
          <w:p w:rsidR="00513E81" w:rsidRPr="00513E81" w:rsidRDefault="00513E81" w:rsidP="00513E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513E81" w:rsidRPr="00513E81" w:rsidRDefault="00513E81" w:rsidP="00513E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-Что понравилось?</w:t>
            </w:r>
          </w:p>
          <w:p w:rsidR="00513E81" w:rsidRPr="00513E81" w:rsidRDefault="00513E81" w:rsidP="00513E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-Какое чувство осталось после урока?</w:t>
            </w:r>
          </w:p>
          <w:p w:rsidR="00513E81" w:rsidRPr="00513E81" w:rsidRDefault="00513E81" w:rsidP="00513E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-Оцените свою работу  на уроке</w:t>
            </w:r>
          </w:p>
        </w:tc>
        <w:tc>
          <w:tcPr>
            <w:tcW w:w="2595" w:type="dxa"/>
            <w:vAlign w:val="center"/>
            <w:hideMark/>
          </w:tcPr>
          <w:p w:rsidR="00513E81" w:rsidRPr="00513E81" w:rsidRDefault="00513E81" w:rsidP="00513E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самооценивание</w:t>
            </w:r>
            <w:proofErr w:type="spellEnd"/>
          </w:p>
        </w:tc>
      </w:tr>
      <w:tr w:rsidR="00513E81" w:rsidRPr="00513E81" w:rsidTr="00513E81">
        <w:trPr>
          <w:tblCellSpacing w:w="15" w:type="dxa"/>
        </w:trPr>
        <w:tc>
          <w:tcPr>
            <w:tcW w:w="2550" w:type="dxa"/>
            <w:vAlign w:val="center"/>
            <w:hideMark/>
          </w:tcPr>
          <w:p w:rsidR="00513E81" w:rsidRPr="00513E81" w:rsidRDefault="00513E81" w:rsidP="00513E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Ресурсы оснащения</w:t>
            </w:r>
          </w:p>
        </w:tc>
        <w:tc>
          <w:tcPr>
            <w:tcW w:w="8400" w:type="dxa"/>
            <w:gridSpan w:val="4"/>
            <w:vAlign w:val="center"/>
            <w:hideMark/>
          </w:tcPr>
          <w:p w:rsidR="00513E81" w:rsidRPr="00513E81" w:rsidRDefault="00513E81" w:rsidP="00513E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Рабочие тетради</w:t>
            </w:r>
            <w:proofErr w:type="gramStart"/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картинки степей, альбомные листы, фломастеры</w:t>
            </w:r>
          </w:p>
        </w:tc>
      </w:tr>
      <w:tr w:rsidR="00513E81" w:rsidRPr="00513E81" w:rsidTr="00513E81">
        <w:trPr>
          <w:tblCellSpacing w:w="15" w:type="dxa"/>
        </w:trPr>
        <w:tc>
          <w:tcPr>
            <w:tcW w:w="2550" w:type="dxa"/>
            <w:vAlign w:val="center"/>
            <w:hideMark/>
          </w:tcPr>
          <w:p w:rsidR="00513E81" w:rsidRPr="00513E81" w:rsidRDefault="00513E81" w:rsidP="00513E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Последующие задания и чтение (д/з)</w:t>
            </w:r>
          </w:p>
        </w:tc>
        <w:tc>
          <w:tcPr>
            <w:tcW w:w="8400" w:type="dxa"/>
            <w:gridSpan w:val="4"/>
            <w:vAlign w:val="center"/>
            <w:hideMark/>
          </w:tcPr>
          <w:p w:rsidR="00513E81" w:rsidRPr="00513E81" w:rsidRDefault="00513E81" w:rsidP="00513E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Задание </w:t>
            </w:r>
          </w:p>
          <w:p w:rsidR="00513E81" w:rsidRPr="00513E81" w:rsidRDefault="00513E81" w:rsidP="00513E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513E81" w:rsidRPr="00513E81" w:rsidRDefault="00513E81" w:rsidP="00513E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13E81" w:rsidRPr="00513E81" w:rsidTr="00513E81">
        <w:trPr>
          <w:tblCellSpacing w:w="15" w:type="dxa"/>
        </w:trPr>
        <w:tc>
          <w:tcPr>
            <w:tcW w:w="2550" w:type="dxa"/>
            <w:vAlign w:val="center"/>
            <w:hideMark/>
          </w:tcPr>
          <w:p w:rsidR="00513E81" w:rsidRPr="00513E81" w:rsidRDefault="00513E81" w:rsidP="00513E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0" w:type="dxa"/>
            <w:vAlign w:val="center"/>
            <w:hideMark/>
          </w:tcPr>
          <w:p w:rsidR="00513E81" w:rsidRPr="00513E81" w:rsidRDefault="00513E81" w:rsidP="00513E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20" w:type="dxa"/>
            <w:vAlign w:val="center"/>
            <w:hideMark/>
          </w:tcPr>
          <w:p w:rsidR="00513E81" w:rsidRPr="00513E81" w:rsidRDefault="00513E81" w:rsidP="00513E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5" w:type="dxa"/>
            <w:vAlign w:val="center"/>
            <w:hideMark/>
          </w:tcPr>
          <w:p w:rsidR="00513E81" w:rsidRPr="00513E81" w:rsidRDefault="00513E81" w:rsidP="00513E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95" w:type="dxa"/>
            <w:vAlign w:val="center"/>
            <w:hideMark/>
          </w:tcPr>
          <w:p w:rsidR="00513E81" w:rsidRPr="00513E81" w:rsidRDefault="00513E81" w:rsidP="00513E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513E81" w:rsidRPr="00513E81" w:rsidRDefault="00513E81" w:rsidP="00513E81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1134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56"/>
        <w:gridCol w:w="3076"/>
        <w:gridCol w:w="4108"/>
      </w:tblGrid>
      <w:tr w:rsidR="00513E81" w:rsidRPr="00513E81" w:rsidTr="00513E81">
        <w:trPr>
          <w:tblCellSpacing w:w="15" w:type="dxa"/>
        </w:trPr>
        <w:tc>
          <w:tcPr>
            <w:tcW w:w="11340" w:type="dxa"/>
            <w:gridSpan w:val="3"/>
            <w:vAlign w:val="center"/>
            <w:hideMark/>
          </w:tcPr>
          <w:p w:rsidR="00513E81" w:rsidRPr="00513E81" w:rsidRDefault="00513E81" w:rsidP="00513E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информация</w:t>
            </w:r>
          </w:p>
        </w:tc>
      </w:tr>
      <w:tr w:rsidR="00513E81" w:rsidRPr="00513E81" w:rsidTr="00513E81">
        <w:trPr>
          <w:tblCellSpacing w:w="15" w:type="dxa"/>
        </w:trPr>
        <w:tc>
          <w:tcPr>
            <w:tcW w:w="4155" w:type="dxa"/>
            <w:vAlign w:val="center"/>
            <w:hideMark/>
          </w:tcPr>
          <w:p w:rsidR="00513E81" w:rsidRPr="00513E81" w:rsidRDefault="00513E81" w:rsidP="00513E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дифференциация. Как вы планируете поддерживать учащихся? Как вы планируете стимулировать способных учащихся</w:t>
            </w:r>
          </w:p>
        </w:tc>
        <w:tc>
          <w:tcPr>
            <w:tcW w:w="3075" w:type="dxa"/>
            <w:vAlign w:val="center"/>
            <w:hideMark/>
          </w:tcPr>
          <w:p w:rsidR="00513E81" w:rsidRPr="00513E81" w:rsidRDefault="00513E81" w:rsidP="00513E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оценивание. Как вы планируете увидеть приобретенные знания учащихся?</w:t>
            </w:r>
          </w:p>
        </w:tc>
        <w:tc>
          <w:tcPr>
            <w:tcW w:w="4110" w:type="dxa"/>
            <w:vAlign w:val="center"/>
            <w:hideMark/>
          </w:tcPr>
          <w:p w:rsidR="00513E81" w:rsidRPr="00513E81" w:rsidRDefault="00513E81" w:rsidP="00513E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межпредметные</w:t>
            </w:r>
            <w:proofErr w:type="spellEnd"/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связи, соблюдение СанПиН ИКТ компетентность. Связи с ценностями</w:t>
            </w:r>
          </w:p>
        </w:tc>
      </w:tr>
      <w:tr w:rsidR="00513E81" w:rsidRPr="00513E81" w:rsidTr="00513E81">
        <w:trPr>
          <w:tblCellSpacing w:w="15" w:type="dxa"/>
        </w:trPr>
        <w:tc>
          <w:tcPr>
            <w:tcW w:w="4155" w:type="dxa"/>
            <w:vAlign w:val="center"/>
            <w:hideMark/>
          </w:tcPr>
          <w:p w:rsidR="00513E81" w:rsidRPr="00513E81" w:rsidRDefault="00513E81" w:rsidP="00513E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75" w:type="dxa"/>
            <w:vAlign w:val="center"/>
            <w:hideMark/>
          </w:tcPr>
          <w:p w:rsidR="00513E81" w:rsidRPr="00513E81" w:rsidRDefault="00513E81" w:rsidP="00513E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10" w:type="dxa"/>
            <w:vAlign w:val="center"/>
            <w:hideMark/>
          </w:tcPr>
          <w:p w:rsidR="00513E81" w:rsidRPr="00513E81" w:rsidRDefault="00513E81" w:rsidP="00513E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13E81" w:rsidRPr="00513E81" w:rsidTr="00513E81">
        <w:trPr>
          <w:tblCellSpacing w:w="15" w:type="dxa"/>
        </w:trPr>
        <w:tc>
          <w:tcPr>
            <w:tcW w:w="4155" w:type="dxa"/>
            <w:vAlign w:val="center"/>
            <w:hideMark/>
          </w:tcPr>
          <w:p w:rsidR="00513E81" w:rsidRPr="00513E81" w:rsidRDefault="00513E81" w:rsidP="00513E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рефлексия.</w:t>
            </w: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513E81" w:rsidRPr="00513E81" w:rsidRDefault="00513E81" w:rsidP="00513E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513E81" w:rsidRPr="00513E81" w:rsidRDefault="00513E81" w:rsidP="00513E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были ли цели обучения реалистичными?</w:t>
            </w:r>
          </w:p>
          <w:p w:rsidR="00513E81" w:rsidRPr="00513E81" w:rsidRDefault="00513E81" w:rsidP="00513E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учащиеся сегодня узнали? На что было направлено обучение?</w:t>
            </w:r>
          </w:p>
          <w:p w:rsidR="00513E81" w:rsidRPr="00513E81" w:rsidRDefault="00513E81" w:rsidP="00513E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Хорошо ли сработала запланированная дифференциация? Выдерживалось ли время обучения?</w:t>
            </w:r>
          </w:p>
          <w:p w:rsidR="00513E81" w:rsidRPr="00513E81" w:rsidRDefault="00513E81" w:rsidP="00513E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Какие изменения из данного    плана я реализовал и почему?</w:t>
            </w:r>
          </w:p>
        </w:tc>
        <w:tc>
          <w:tcPr>
            <w:tcW w:w="7185" w:type="dxa"/>
            <w:gridSpan w:val="2"/>
            <w:vAlign w:val="center"/>
            <w:hideMark/>
          </w:tcPr>
          <w:p w:rsidR="00513E81" w:rsidRPr="00513E81" w:rsidRDefault="00513E81" w:rsidP="00513E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 Проводит рефлексию.</w:t>
            </w: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513E81" w:rsidRPr="00513E81" w:rsidRDefault="00513E81" w:rsidP="00513E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513E81" w:rsidRPr="00513E81" w:rsidRDefault="00513E81" w:rsidP="00513E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-Какую цель мы поставили сегодня на уроке?</w:t>
            </w:r>
          </w:p>
          <w:p w:rsidR="00513E81" w:rsidRPr="00513E81" w:rsidRDefault="00513E81" w:rsidP="00513E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-Достигли мы целей, которые ставили в начале урока?</w:t>
            </w:r>
          </w:p>
        </w:tc>
      </w:tr>
      <w:tr w:rsidR="00513E81" w:rsidRPr="00513E81" w:rsidTr="00513E81">
        <w:trPr>
          <w:tblCellSpacing w:w="15" w:type="dxa"/>
        </w:trPr>
        <w:tc>
          <w:tcPr>
            <w:tcW w:w="4155" w:type="dxa"/>
            <w:vAlign w:val="center"/>
            <w:hideMark/>
          </w:tcPr>
          <w:p w:rsidR="00513E81" w:rsidRPr="00513E81" w:rsidRDefault="00513E81" w:rsidP="00513E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Итоговая оценка</w:t>
            </w: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513E81" w:rsidRPr="00513E81" w:rsidRDefault="00513E81" w:rsidP="00513E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513E81" w:rsidRPr="00513E81" w:rsidRDefault="00513E81" w:rsidP="00513E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Какие два аспекта в обучении прошли </w:t>
            </w: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очень хорош</w:t>
            </w:r>
            <w:proofErr w:type="gramStart"/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о(</w:t>
            </w:r>
            <w:proofErr w:type="gramEnd"/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учетом преподавания и учения)?</w:t>
            </w:r>
          </w:p>
          <w:p w:rsidR="00513E81" w:rsidRPr="00513E81" w:rsidRDefault="00513E81" w:rsidP="00513E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Какие два обстоятельства могли бы улучшить уро</w:t>
            </w:r>
            <w:proofErr w:type="gramStart"/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к(</w:t>
            </w:r>
            <w:proofErr w:type="gramEnd"/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учетом преподавания и учения)?</w:t>
            </w:r>
          </w:p>
          <w:p w:rsidR="00513E81" w:rsidRPr="00513E81" w:rsidRDefault="00513E81" w:rsidP="00513E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узнал об учениках в целом или отдельных лицах?</w:t>
            </w:r>
          </w:p>
        </w:tc>
        <w:tc>
          <w:tcPr>
            <w:tcW w:w="7185" w:type="dxa"/>
            <w:gridSpan w:val="2"/>
            <w:vAlign w:val="center"/>
            <w:hideMark/>
          </w:tcPr>
          <w:p w:rsidR="00513E81" w:rsidRPr="00513E81" w:rsidRDefault="00513E81" w:rsidP="00513E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1.</w:t>
            </w: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513E81" w:rsidRPr="00513E81" w:rsidRDefault="00513E81" w:rsidP="00513E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513E81" w:rsidRPr="00513E81" w:rsidRDefault="00513E81" w:rsidP="00513E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 </w:t>
            </w:r>
          </w:p>
          <w:p w:rsidR="00513E81" w:rsidRPr="00513E81" w:rsidRDefault="00513E81" w:rsidP="00513E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</w:t>
            </w:r>
          </w:p>
          <w:p w:rsidR="00513E81" w:rsidRPr="00513E81" w:rsidRDefault="00513E81" w:rsidP="00513E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513E81" w:rsidRPr="00513E81" w:rsidRDefault="00513E81" w:rsidP="00513E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513E81" w:rsidRPr="00513E81" w:rsidRDefault="00513E81" w:rsidP="00513E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513E81" w:rsidRPr="00513E81" w:rsidRDefault="00513E81" w:rsidP="00513E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</w:t>
            </w:r>
          </w:p>
          <w:p w:rsidR="00513E81" w:rsidRPr="00513E81" w:rsidRDefault="00513E81" w:rsidP="00513E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513E81" w:rsidRPr="00513E81" w:rsidRDefault="00513E81" w:rsidP="00513E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E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</w:t>
            </w:r>
          </w:p>
        </w:tc>
      </w:tr>
    </w:tbl>
    <w:p w:rsidR="007B762D" w:rsidRPr="00513E81" w:rsidRDefault="007B762D" w:rsidP="00513E81">
      <w:pPr>
        <w:ind w:left="-709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7B762D" w:rsidRPr="00513E81" w:rsidSect="00513E81">
      <w:pgSz w:w="11906" w:h="16838"/>
      <w:pgMar w:top="113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3E81"/>
    <w:rsid w:val="00513E81"/>
    <w:rsid w:val="007B7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509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850</Words>
  <Characters>4846</Characters>
  <Application>Microsoft Office Word</Application>
  <DocSecurity>0</DocSecurity>
  <Lines>40</Lines>
  <Paragraphs>11</Paragraphs>
  <ScaleCrop>false</ScaleCrop>
  <Company>SPecialiST RePack</Company>
  <LinksUpToDate>false</LinksUpToDate>
  <CharactersWithSpaces>5685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Наргиза</dc:creator>
  <cp:lastModifiedBy>Наргиза</cp:lastModifiedBy>
  <cp:revision>1</cp:revision>
  <dcterms:created xsi:type="dcterms:W3CDTF">2017-09-01T09:49:00Z</dcterms:created>
  <dcterms:modified xsi:type="dcterms:W3CDTF">2017-09-01T09:50:00Z</dcterms:modified>
</cp:coreProperties>
</file>