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832" w:rsidRPr="00400832" w:rsidRDefault="00400832" w:rsidP="00400832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Предметная неделя по необычному сценарию.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Внеклассная работа по литературе и русскому языку – важное звено учебно-воспитательной работы в школе. Значительное место в общей системе внеклассной работы принадлежит деятельности учителей русской словесности. Она способствует укреплению знаний по предмету, стимулирует развитие творческих способностей учащихся, подготавливает их к самостоятельной научно-исследовательской работе. Как правило, итогом внеклассной работы является проведение в  школе Предметной Недели. Тематика ее может быть самой разнообразной. Предлагаем 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План проведения Недели Русского языка и литературы и творческий отчет руководителя М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О </w:t>
      </w:r>
      <w:proofErr w:type="spellStart"/>
      <w:r w:rsidR="00274D4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Спициной</w:t>
      </w:r>
      <w:proofErr w:type="spellEnd"/>
      <w:r w:rsidR="00274D4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К.А.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Попробуем вовлечь в общую работу всех учеников школы.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Цели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Прежде всего, бесспорно, нужно подумать, для чего, с какой целью эта Неделя проводится. Приведенный ниже способ стоит использовать при следующих целях: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– развитие интереса к изучаемому предмету;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– развитие интеллектуального и творческого потенциала учащихся;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– развитие коммуникативных навыков между учениками разных возрастов.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Кроме этих целей, данный способ позволяет по-новому взглянуть на своих коллег, учителей других предметов, что может способствовать становлению и развитию доброжелательных отношений в педагогическом коллективе. 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Планирование недели. 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Предлагаем вашему вниманию план проведения Недели русского языка и литературы, который был воплощен в жизнь  в нашей школе.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Хотелось бы отметить, что план Недели составляется на заседании МО и проводится учителями – словесниками</w:t>
      </w:r>
      <w:proofErr w:type="gram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.</w:t>
      </w:r>
      <w:proofErr w:type="gram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По результатам проведения Недели русского языка и литературы все участники награждаются дипломами и </w:t>
      </w:r>
      <w:proofErr w:type="spell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призами,и</w:t>
      </w:r>
      <w:proofErr w:type="spell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проводится опрос, с целью выяснить, какие мероприятия особенно понравились, показались наиболее интересными, познавательными. В течение Недели  работают фотокорреспонденты</w:t>
      </w:r>
      <w:r w:rsidR="00274D4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</w:t>
      </w:r>
    </w:p>
    <w:p w:rsidR="00400832" w:rsidRPr="00400832" w:rsidRDefault="00400832" w:rsidP="00400832">
      <w:pPr>
        <w:spacing w:before="200" w:after="0" w:line="240" w:lineRule="auto"/>
        <w:jc w:val="center"/>
        <w:outlineLvl w:val="2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</w:pPr>
      <w:r w:rsidRPr="00400832">
        <w:rPr>
          <w:rFonts w:ascii="Cambria" w:eastAsia="Times New Roman" w:hAnsi="Cambria" w:cs="Tahoma"/>
          <w:b/>
          <w:bCs/>
          <w:color w:val="4F81BD"/>
          <w:sz w:val="24"/>
          <w:szCs w:val="24"/>
          <w:lang w:eastAsia="ru-RU"/>
        </w:rPr>
        <w:t>Неделя русского языка и литературы.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План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Понедельник – </w:t>
      </w:r>
      <w:r w:rsidRPr="00400832">
        <w:rPr>
          <w:rFonts w:ascii="Tahoma" w:eastAsia="Times New Roman" w:hAnsi="Tahoma" w:cs="Tahoma"/>
          <w:b/>
          <w:bCs/>
          <w:i/>
          <w:iCs/>
          <w:color w:val="000000"/>
          <w:sz w:val="20"/>
          <w:szCs w:val="20"/>
          <w:lang w:eastAsia="ru-RU"/>
        </w:rPr>
        <w:t>День рисунка</w:t>
      </w:r>
      <w:r w:rsidRPr="0040083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(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выставка рисунков и стенгазет</w:t>
      </w:r>
      <w:r w:rsidRPr="0040083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).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Принимаются иллюстрации к любым художественным произведениям от уч-ся 5-7 </w:t>
      </w:r>
      <w:proofErr w:type="spell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кл</w:t>
      </w:r>
      <w:proofErr w:type="spell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8-11 </w:t>
      </w:r>
      <w:proofErr w:type="spell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кл</w:t>
      </w:r>
      <w:proofErr w:type="spell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 – выпуск тематических стенгазет.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Вторник 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– </w:t>
      </w:r>
      <w:r w:rsidRPr="00400832">
        <w:rPr>
          <w:rFonts w:ascii="Tahoma" w:eastAsia="Times New Roman" w:hAnsi="Tahoma" w:cs="Tahoma"/>
          <w:b/>
          <w:bCs/>
          <w:i/>
          <w:iCs/>
          <w:color w:val="000000"/>
          <w:sz w:val="20"/>
          <w:szCs w:val="20"/>
          <w:lang w:eastAsia="ru-RU"/>
        </w:rPr>
        <w:t>Аукцион литературных знаний “ Любви все возрасты покорны…”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(Для уч-ся 8-11 </w:t>
      </w:r>
      <w:proofErr w:type="spell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кл</w:t>
      </w:r>
      <w:proofErr w:type="spell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.)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Ответственные: уч-ся 9 </w:t>
      </w:r>
      <w:proofErr w:type="spell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кл</w:t>
      </w:r>
      <w:proofErr w:type="spell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proofErr w:type="gramStart"/>
      <w:r w:rsidRPr="0040083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Среда – </w:t>
      </w:r>
      <w:r w:rsidRPr="00400832">
        <w:rPr>
          <w:rFonts w:ascii="Tahoma" w:eastAsia="Times New Roman" w:hAnsi="Tahoma" w:cs="Tahoma"/>
          <w:b/>
          <w:bCs/>
          <w:i/>
          <w:iCs/>
          <w:color w:val="000000"/>
          <w:sz w:val="20"/>
          <w:szCs w:val="20"/>
          <w:lang w:eastAsia="ru-RU"/>
        </w:rPr>
        <w:t xml:space="preserve">День Творчества 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(конкурс “Ода русскому языку” или “Ода Учению”, или “Ода Учителю”).</w:t>
      </w:r>
      <w:proofErr w:type="gram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Принимаются работы, написанные как в стихах, так и в прозе. Принимают участие все желающие.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lastRenderedPageBreak/>
        <w:t xml:space="preserve">Четверг – </w:t>
      </w:r>
      <w:r w:rsidR="00E120E7">
        <w:rPr>
          <w:rFonts w:ascii="Tahoma" w:eastAsia="Times New Roman" w:hAnsi="Tahoma" w:cs="Tahoma"/>
          <w:b/>
          <w:bCs/>
          <w:i/>
          <w:iCs/>
          <w:color w:val="000000"/>
          <w:sz w:val="20"/>
          <w:szCs w:val="20"/>
          <w:lang w:eastAsia="ru-RU"/>
        </w:rPr>
        <w:t>Литературно-лингвистический покер.</w:t>
      </w:r>
    </w:p>
    <w:p w:rsidR="00400832" w:rsidRPr="00400832" w:rsidRDefault="00E120E7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Участвуют уч-ся 5-9</w:t>
      </w:r>
      <w:r w:rsidR="00400832"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r w:rsidR="00400832"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кл</w:t>
      </w:r>
      <w:proofErr w:type="spellEnd"/>
      <w:r w:rsidR="00400832"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Пятница –</w:t>
      </w:r>
      <w:r w:rsidRPr="00400832">
        <w:rPr>
          <w:rFonts w:ascii="Tahoma" w:eastAsia="Times New Roman" w:hAnsi="Tahoma" w:cs="Tahoma"/>
          <w:b/>
          <w:bCs/>
          <w:i/>
          <w:iCs/>
          <w:color w:val="000000"/>
          <w:sz w:val="20"/>
          <w:szCs w:val="20"/>
          <w:lang w:eastAsia="ru-RU"/>
        </w:rPr>
        <w:t xml:space="preserve"> Аукцион знаний по русскому языку 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(для уч-ся 5-8 </w:t>
      </w:r>
      <w:proofErr w:type="spell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кл</w:t>
      </w:r>
      <w:proofErr w:type="spell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. проводят уч-ся 9-х </w:t>
      </w:r>
      <w:proofErr w:type="spell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кл</w:t>
      </w:r>
      <w:proofErr w:type="spell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.)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Суббота – Подведение итогов конкурсов, аукционов.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Награждение победителей дипломами и призами.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План утверждается за 10-12 дней до начала проведения Недели. В это время начинается подготовка ко всем мероприятиям, объявляются темы творческих работ, конкурсов и аукционов. Утверждаются ответственные за проведение того или иного дня, члены жюри конкурса чтецов и рисунков. В качестве членов жюри привлекаем учителей естественно-математических дисциплин, биб</w:t>
      </w:r>
      <w:r w:rsidR="00274D4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лиотекаря, администрацию школы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 старшеклассников.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Вопросы к аукционам знаний готовят сами ребята, таким образом, в работу вовлечены п</w:t>
      </w:r>
      <w:r w:rsidR="00274D4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рактически все учащиеся школы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среднего и старшего звена, что, безусловно, обеспечивает реализацию всех поставленных целей.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Аукцион литературных знаний “Любви все возрасты покорны…”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(Принять участие приглашаются учащиеся 8–11 классов и все желающие педагоги).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Tahoma" w:eastAsia="Times New Roman" w:hAnsi="Tahoma" w:cs="Tahoma"/>
          <w:b/>
          <w:bCs/>
          <w:i/>
          <w:iCs/>
          <w:color w:val="000000"/>
          <w:sz w:val="20"/>
          <w:szCs w:val="20"/>
          <w:lang w:eastAsia="ru-RU"/>
        </w:rPr>
        <w:t>Кому посвящены эти строки?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 xml:space="preserve">1. Я 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помню чудное мгновенье: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Передо мной явилась ты,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Как мимолетное виденье,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Как гений чистой красоты. </w:t>
      </w:r>
      <w:r w:rsidRPr="0040083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(А. Пушкин, Анне Петровне Керн)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 xml:space="preserve">2. Я 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вас любил; любовь ещё, быть может, в душе моей угасла не совсем.</w:t>
      </w:r>
      <w:r w:rsidRPr="0040083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.</w:t>
      </w:r>
      <w:proofErr w:type="gramStart"/>
      <w:r w:rsidRPr="0040083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.(</w:t>
      </w:r>
      <w:proofErr w:type="gramEnd"/>
      <w:r w:rsidRPr="0040083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А. Пушкин, Анне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Pr="0040083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Алексеевне Олениной)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3. Исполнились мои желания.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Творец тебя мне ниспослал, моя Мадонна</w:t>
      </w:r>
      <w:proofErr w:type="gram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..,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proofErr w:type="gram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Чистейшей прелести чистейший образец…</w:t>
      </w:r>
      <w:r w:rsidRPr="0040083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 xml:space="preserve"> (А. Пушкин, Наталье Гончаровой)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4. Я </w:t>
      </w:r>
      <w:proofErr w:type="gram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красивых</w:t>
      </w:r>
      <w:proofErr w:type="gram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таких не видел.</w:t>
      </w:r>
      <w:r w:rsidRPr="0040083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.. (С. Есенин, сестре Шуре)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5. Я встретил Вас – и всё былое. 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В отжившем сердце ожило…(Тютчев, </w:t>
      </w:r>
      <w:r w:rsidRPr="0040083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Елене Александровне Денисьевой)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Tahoma" w:eastAsia="Times New Roman" w:hAnsi="Tahoma" w:cs="Tahoma"/>
          <w:b/>
          <w:bCs/>
          <w:i/>
          <w:iCs/>
          <w:color w:val="000000"/>
          <w:sz w:val="20"/>
          <w:szCs w:val="20"/>
          <w:lang w:eastAsia="ru-RU"/>
        </w:rPr>
        <w:t>Назовите авторов следующих строк: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1. О, как убийственно мы любим,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Как в буйной слепоте страстей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proofErr w:type="gram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Мы то</w:t>
      </w:r>
      <w:proofErr w:type="gram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всего вернее губим,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Что сердцу нашему милей! </w:t>
      </w:r>
      <w:r w:rsidRPr="0040083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(Тютчев)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 xml:space="preserve">2. 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Я тебе ничего не скажу,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Я тебя не встревожу ничуть,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И о том, что </w:t>
      </w:r>
      <w:proofErr w:type="gram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я</w:t>
      </w:r>
      <w:proofErr w:type="gram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молча твержу,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Не решусь ни за что намекнуть. </w:t>
      </w:r>
      <w:r w:rsidRPr="0040083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(Фет)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3. Среди миров, в мерцании светил</w:t>
      </w:r>
      <w:proofErr w:type="gram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О</w:t>
      </w:r>
      <w:proofErr w:type="gram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дной звезды я повторяю имя...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Не потому, чтоб я её любил,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А потому, что я томлюсь с другими. </w:t>
      </w:r>
      <w:r w:rsidRPr="0040083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(И. Анненский)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 xml:space="preserve">4. 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О, как на склоне наших лет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Нежней мы любим и суеверней...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Сияй, сияй, прощальный свет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Любви последней, зари вечерней. </w:t>
      </w:r>
      <w:r w:rsidRPr="0040083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(Тютчев)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5. Любить иных тяжёлый крест,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А ты прекрасна без извилин,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И прелести твоей секрет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Разгадке жизни равносилен. </w:t>
      </w:r>
      <w:r w:rsidRPr="0040083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(Б. Пастернак)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6. Чем меньше женщину мы любим,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Тем легче нравимся мы ей… </w:t>
      </w:r>
      <w:r w:rsidRPr="0040083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(А. Пушкин, “Евгений Онегин”)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7. Я вспомнил прежних лет безумную любовь,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И всё, чем я страдал, и всё, что сердцу мило было,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Желаний и надежд томительный обман..</w:t>
      </w:r>
      <w:r w:rsidRPr="0040083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. (А. Пушкин, “Погасло дневное светило...”)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8. Мне дорого любви моей мучень</w:t>
      </w:r>
      <w:proofErr w:type="gram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е-</w:t>
      </w:r>
      <w:proofErr w:type="gram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Пускай умру, но пусть умру любя. </w:t>
      </w:r>
      <w:r w:rsidRPr="0040083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(А. Пушкин, “К Наталье”)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 xml:space="preserve">9. О 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да, любовь вольна как птица,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Да всё равно – я твой!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Да всё равно мне будет сниться</w:t>
      </w:r>
      <w:proofErr w:type="gram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Т</w:t>
      </w:r>
      <w:proofErr w:type="gram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вой стан, твой огневой.  </w:t>
      </w:r>
      <w:r w:rsidRPr="0040083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(А. Блок)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10. Не верят в мире многие любви</w:t>
      </w:r>
      <w:proofErr w:type="gram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И</w:t>
      </w:r>
      <w:proofErr w:type="gram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тем счастливы; для иных она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Желанье, порожденное в крови, 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Расстройство мозга иль виденье сна. </w:t>
      </w:r>
      <w:r w:rsidRPr="0040083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(М.Ю.Лермонтов)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Tahoma" w:eastAsia="Times New Roman" w:hAnsi="Tahoma" w:cs="Tahoma"/>
          <w:b/>
          <w:bCs/>
          <w:i/>
          <w:iCs/>
          <w:color w:val="000000"/>
          <w:sz w:val="20"/>
          <w:szCs w:val="20"/>
          <w:lang w:eastAsia="ru-RU"/>
        </w:rPr>
        <w:t xml:space="preserve">Назовите авторов следующих афоризмов: </w:t>
      </w:r>
    </w:p>
    <w:p w:rsidR="00400832" w:rsidRPr="00400832" w:rsidRDefault="00400832" w:rsidP="00400832">
      <w:pPr>
        <w:numPr>
          <w:ilvl w:val="0"/>
          <w:numId w:val="1"/>
        </w:numPr>
        <w:spacing w:before="100" w:beforeAutospacing="1" w:after="100" w:afterAutospacing="1" w:line="240" w:lineRule="auto"/>
        <w:ind w:left="923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Любви все возрасты покорны. (А.С. Пушкин) </w:t>
      </w:r>
    </w:p>
    <w:p w:rsidR="00400832" w:rsidRPr="00400832" w:rsidRDefault="00400832" w:rsidP="00400832">
      <w:pPr>
        <w:numPr>
          <w:ilvl w:val="0"/>
          <w:numId w:val="1"/>
        </w:numPr>
        <w:spacing w:before="100" w:beforeAutospacing="1" w:after="100" w:afterAutospacing="1" w:line="240" w:lineRule="auto"/>
        <w:ind w:left="923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proofErr w:type="gram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Счастливые</w:t>
      </w:r>
      <w:proofErr w:type="gram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часов не наблюдают. (А.С.Грибоедов) </w:t>
      </w:r>
    </w:p>
    <w:p w:rsidR="00400832" w:rsidRPr="00400832" w:rsidRDefault="00400832" w:rsidP="00400832">
      <w:pPr>
        <w:numPr>
          <w:ilvl w:val="0"/>
          <w:numId w:val="1"/>
        </w:numPr>
        <w:spacing w:before="100" w:beforeAutospacing="1" w:after="100" w:afterAutospacing="1" w:line="240" w:lineRule="auto"/>
        <w:ind w:left="923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Любовь – претрудная школа жизни. (И.А. Гончаров) </w:t>
      </w:r>
    </w:p>
    <w:p w:rsidR="00400832" w:rsidRPr="00400832" w:rsidRDefault="00400832" w:rsidP="00400832">
      <w:pPr>
        <w:numPr>
          <w:ilvl w:val="0"/>
          <w:numId w:val="1"/>
        </w:numPr>
        <w:spacing w:before="100" w:beforeAutospacing="1" w:after="100" w:afterAutospacing="1" w:line="240" w:lineRule="auto"/>
        <w:ind w:left="923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Любовь сильнее смерти и страха смерти. (И.С.Тургенев) </w:t>
      </w:r>
    </w:p>
    <w:p w:rsidR="00400832" w:rsidRPr="00400832" w:rsidRDefault="00400832" w:rsidP="00400832">
      <w:pPr>
        <w:numPr>
          <w:ilvl w:val="0"/>
          <w:numId w:val="1"/>
        </w:numPr>
        <w:spacing w:before="100" w:beforeAutospacing="1" w:after="100" w:afterAutospacing="1" w:line="240" w:lineRule="auto"/>
        <w:ind w:left="923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Хочешь быть счастливым – будь им. (</w:t>
      </w:r>
      <w:proofErr w:type="spell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Козьма</w:t>
      </w:r>
      <w:proofErr w:type="spell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Прутков) </w:t>
      </w:r>
    </w:p>
    <w:p w:rsidR="00400832" w:rsidRPr="00400832" w:rsidRDefault="00400832" w:rsidP="00400832">
      <w:pPr>
        <w:numPr>
          <w:ilvl w:val="0"/>
          <w:numId w:val="1"/>
        </w:numPr>
        <w:spacing w:before="100" w:beforeAutospacing="1" w:after="100" w:afterAutospacing="1" w:line="240" w:lineRule="auto"/>
        <w:ind w:left="923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Любовь к себе – вот роман, который длится всю жизнь. (</w:t>
      </w:r>
      <w:proofErr w:type="spell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О.Уайлд</w:t>
      </w:r>
      <w:proofErr w:type="spellEnd"/>
      <w:proofErr w:type="gram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)</w:t>
      </w:r>
      <w:proofErr w:type="gram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p w:rsidR="00400832" w:rsidRPr="00306449" w:rsidRDefault="00400832" w:rsidP="00400832">
      <w:pPr>
        <w:numPr>
          <w:ilvl w:val="0"/>
          <w:numId w:val="1"/>
        </w:numPr>
        <w:spacing w:before="100" w:beforeAutospacing="1" w:after="100" w:afterAutospacing="1" w:line="240" w:lineRule="auto"/>
        <w:ind w:left="923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Любить — это не значит смотреть друг на друга, </w:t>
      </w:r>
      <w:proofErr w:type="gram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любить—значит</w:t>
      </w:r>
      <w:proofErr w:type="gram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вместе смотреть в одном направлении. (</w:t>
      </w:r>
      <w:proofErr w:type="spell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Антуан</w:t>
      </w:r>
      <w:proofErr w:type="spell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де Сент-Экзюпери)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Tahoma" w:eastAsia="Times New Roman" w:hAnsi="Tahoma" w:cs="Tahoma"/>
          <w:b/>
          <w:bCs/>
          <w:i/>
          <w:iCs/>
          <w:color w:val="000000"/>
          <w:sz w:val="20"/>
          <w:szCs w:val="20"/>
          <w:lang w:eastAsia="ru-RU"/>
        </w:rPr>
        <w:t>Аукцион знаний по русскому языку.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(Участвуют все желающие 5-7 классов)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За каждый правильный ответ участник получает жетон, победитель определяется по количеству жетонов.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1. Задание. “Волшебный круг”.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Сколько ИМЕН СУЩЕСТВИТЕЛЬНЫХ МОЖНО ПРОЧИТАТЬ В ЭТОМ КРУГЕ? </w:t>
      </w:r>
      <w:proofErr w:type="gram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(Буквы располагаются по кругу.</w:t>
      </w:r>
      <w:proofErr w:type="gram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gram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Читать по часовой стрелке.)</w:t>
      </w:r>
      <w:proofErr w:type="gramEnd"/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 xml:space="preserve">Я </w:t>
      </w:r>
      <w:proofErr w:type="gram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</w:t>
      </w:r>
      <w:proofErr w:type="gram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М О С Т О Л Ь К О Т И К У С О К О Л О С Ь Я </w:t>
      </w:r>
    </w:p>
    <w:p w:rsidR="00400832" w:rsidRDefault="00400832" w:rsidP="0040083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400832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 xml:space="preserve">2. </w:t>
      </w:r>
      <w:r w:rsidR="0030644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Закончить фразеологизмы: </w:t>
      </w:r>
    </w:p>
    <w:p w:rsidR="00306449" w:rsidRPr="00306449" w:rsidRDefault="00306449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proofErr w:type="gramStart"/>
      <w:r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  <w:t>Душа в пятки…(ушла), за тридевять… (земель), семи пядей во…(лбу), и в ус не…(дует), как сыр в масле…(катается), закадычный…(друг), мастер на все…(руки), как снег на…(голову), попасть пальцем в…(небо).</w:t>
      </w:r>
      <w:proofErr w:type="gramEnd"/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 xml:space="preserve">3. Вопросы об устаревших словах. 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Что означают эти слова: 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Вершок (мера длины, равная 4,5 см). 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Кушак (пояс из мягкой ткани). 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proofErr w:type="gram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Сафьяновый</w:t>
      </w:r>
      <w:proofErr w:type="gram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(сделанный из кожи высокого качества).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Яхонт (драгоценный камень). 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Невод (сеть).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Розги (прутики, тонкие ветки для наказания).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Бричка (повозка, телега, вид транспорта).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proofErr w:type="gram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Кляча</w:t>
      </w:r>
      <w:proofErr w:type="gram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(плохая, изнуренная лошадь).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Пищаль (оружие).</w:t>
      </w:r>
      <w:r w:rsidRPr="0040083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 xml:space="preserve"> 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Ржа (ржавчина).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4. Что обозначают в русском языке заимствованные слова:</w:t>
      </w:r>
    </w:p>
    <w:p w:rsidR="00306449" w:rsidRPr="00306449" w:rsidRDefault="00400832" w:rsidP="0040083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Дискуссия – спор.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Диалог – разговор двух лиц.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Дебаты – обсуждение.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Инновация – нововведение.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5. Вспомните и назовите слова, состоящие из двух букв. Это могут быть существительные, прилагательные или глаголы. Не принимаются местоимения, междометия, союзы и предлоги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. 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(Например: юг, яд, яр, ад, ус, ал </w:t>
      </w:r>
      <w:proofErr w:type="gram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</w:t>
      </w:r>
      <w:proofErr w:type="spell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</w:t>
      </w:r>
      <w:proofErr w:type="gram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</w:t>
      </w:r>
      <w:proofErr w:type="spell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. </w:t>
      </w:r>
      <w:proofErr w:type="spell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прил</w:t>
      </w:r>
      <w:proofErr w:type="spell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от алый, ел, и т.д.)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6. Назовите слова, в которых две приставки и два суффикса.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(Например, необдуманный)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7. 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8. Назовите основу в следующих предложениях: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Встречающие вышли на перрон.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Б) На улице сыро.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В) Думаю о тебе всегда.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Г) Жить – Родине служить.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Д) Свобода – это осознанная необходимость.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Е) Рассвело.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 итогам аукциона определяется победитель, которому будет вручен диплом во время подведения итогов Недели (на торжественной линейке), все участники аукциона могут обменять свои жетоны на подарки в Чудо – лавке, где представлены книги о русском языке, словари, ручки, блокноты и т.д. Каждая вещь имеет свою цену в жетонах (например, книга – 10 жетонов, блокнот – 5 жетонов и т.д.).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Таким образом, мы видим, что план Недели дает возможность каждому ученику проявить себя, стать художником, чтецом, поэтом, ведущим конкурса или членом жюри, встретиться с поэтом и задать ему свои вопросы, посетить музей и поучаствовать в викторине. Происходит активизация 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мотивации в индивидуальной и коллективной деятельности, развивается самостоятельность, формируются межличностные коммуникации.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Во время Предметной Недели учителя – словесники проводят нетрадиционные, интегрированные уроки литературы и русского языка, ориентированные на максимальное раскрытие творческих и интеллектуальных возможностей каждого ученика. </w:t>
      </w:r>
    </w:p>
    <w:p w:rsidR="00400832" w:rsidRDefault="00400832" w:rsidP="00274D4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Творчество приводит к раскрепощению личности, умению ориентироваться в обществе и найти свое место в жизни, быть нужным и полезным людям, а это и есть главный результат нашей работы.</w:t>
      </w:r>
    </w:p>
    <w:p w:rsidR="00274D44" w:rsidRDefault="00274D44" w:rsidP="00274D4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</w:p>
    <w:p w:rsidR="00274D44" w:rsidRDefault="00274D44" w:rsidP="00274D4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</w:p>
    <w:p w:rsidR="00274D44" w:rsidRDefault="00274D44" w:rsidP="00274D4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</w:p>
    <w:p w:rsidR="00274D44" w:rsidRDefault="00274D44" w:rsidP="00274D4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</w:p>
    <w:p w:rsidR="00274D44" w:rsidRPr="00274D44" w:rsidRDefault="00274D44" w:rsidP="00274D4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2"/>
          <w:szCs w:val="12"/>
          <w:lang w:eastAsia="ru-RU"/>
        </w:rPr>
      </w:pPr>
    </w:p>
    <w:p w:rsidR="00400832" w:rsidRPr="00400832" w:rsidRDefault="00400832" w:rsidP="00400832">
      <w:pPr>
        <w:spacing w:before="100" w:beforeAutospacing="1" w:after="68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b/>
          <w:bCs/>
          <w:color w:val="199043"/>
          <w:kern w:val="36"/>
          <w:sz w:val="28"/>
          <w:szCs w:val="28"/>
          <w:lang w:eastAsia="ru-RU"/>
        </w:rPr>
        <w:t>Урок-размышление на тему: "Лучше жить бедняком, чем разбогатеть с грехом" (Роберт Бёрнс стихотворение "Честная бедность")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Форма урока: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Урок-размышление.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Цели урока: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p w:rsidR="00400832" w:rsidRPr="00400832" w:rsidRDefault="00400832" w:rsidP="00400832">
      <w:pPr>
        <w:numPr>
          <w:ilvl w:val="0"/>
          <w:numId w:val="2"/>
        </w:numPr>
        <w:spacing w:before="100" w:beforeAutospacing="1" w:after="100" w:afterAutospacing="1" w:line="240" w:lineRule="auto"/>
        <w:ind w:left="923"/>
        <w:rPr>
          <w:rFonts w:ascii="Calibri" w:eastAsia="Times New Roman" w:hAnsi="Calibri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Ознакомить учащихся с шотландским поэтом Р. Бернсом и его стихотворением "Честная бедность", проследить отражение в его стихотворении таких нравственных категорий как честь, достоинство, гордость, ответственность и т.д. </w:t>
      </w:r>
    </w:p>
    <w:p w:rsidR="00400832" w:rsidRPr="00400832" w:rsidRDefault="00400832" w:rsidP="00400832">
      <w:pPr>
        <w:numPr>
          <w:ilvl w:val="0"/>
          <w:numId w:val="2"/>
        </w:numPr>
        <w:spacing w:before="100" w:beforeAutospacing="1" w:after="100" w:afterAutospacing="1" w:line="240" w:lineRule="auto"/>
        <w:ind w:left="923"/>
        <w:rPr>
          <w:rFonts w:ascii="Calibri" w:eastAsia="Times New Roman" w:hAnsi="Calibri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Пробудить у учащихся живой отклик на проблемы и нравственные принципы поэта своего времени. </w:t>
      </w:r>
    </w:p>
    <w:p w:rsidR="00400832" w:rsidRPr="00400832" w:rsidRDefault="00400832" w:rsidP="00400832">
      <w:pPr>
        <w:numPr>
          <w:ilvl w:val="0"/>
          <w:numId w:val="2"/>
        </w:numPr>
        <w:spacing w:before="100" w:beforeAutospacing="1" w:after="100" w:afterAutospacing="1" w:line="240" w:lineRule="auto"/>
        <w:ind w:left="923"/>
        <w:rPr>
          <w:rFonts w:ascii="Calibri" w:eastAsia="Times New Roman" w:hAnsi="Calibri" w:cs="Tahoma"/>
          <w:color w:val="000000"/>
          <w:sz w:val="12"/>
          <w:szCs w:val="12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Воспитывать вдумчивого читателя, расширить и углубить познания учащихся, пробудить интерес к творчеству Р. Бернса и любовь к жизнелюбивой поэзии поэта. 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Оборудование: 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портрет Р. Бернса, выставка сборников стихов поэта, материалы из биографии и т.д.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Особое место в английской литературе XVIII века занимает творчество замечательного шотландского поэта Роберта Бернса (1759—1796).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Роберт Бернс родился в семье бедного крестьянина в деревне </w:t>
      </w:r>
      <w:proofErr w:type="spell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Аллоуэй</w:t>
      </w:r>
      <w:proofErr w:type="spell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в окрестностях шотландского города Эйр. У его отца не было собственной земли, он арендовал ее у помещика; глинобитная хижина была построена им самим. Едва научившись грамоте, маленький Роберт Бернс должен был помогать отцу в работе.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 детских лет будущего поэта волновала народная песня. Шотландские народные баллады будили его воображение. Здоровое реалистическое чутье поэта отвергало мистику и суеверия, содержащиеся во многих старинных легендах. Поэт впитывал в себя все живое и здоровое, подлинно народное в этом наследии. Ему нравились песни, в которых изображались чувства и переживания таких же простых людей, как и он.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Учился Бернс урывками, читал, что попадалось под руку.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 короткие часы досуга и за работой рождались певучие строфы, в которых поэт воплощал волновавшие его чувства.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Судьба Роберта отразила одновременно величие и бессилие века Просвещения: молодой пахарь сразу, в первом же сборнике стихов заявил о себе как поэт огромного дарования, но считался недостаточно образованным для того, чтобы занять скромную чиновничью должность.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Бернс справедливо считал для себя унизительным положение слезливого просителя, обивающего пороги высокопоставленных лиц. Он гордился своей принадлежностью к трудовому и свободолюбивому народу: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"Как бы я ни был беден, у меня есть мое независимое состояние — мой плуг". Для него, сына своего века, чтение стало жизненной потребностью. В одном из своих последних стихотворений Бернс провозглашал основную просветительскую идею: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Да здравствует право читать,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Да здравствует право писать.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Правдивой страницы</w:t>
      </w:r>
      <w:proofErr w:type="gram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Л</w:t>
      </w:r>
      <w:proofErr w:type="gram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ишь тот и боится,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Кто вынужден правду скрывать.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Поэт доискивался до правды во всем: в сфере чувств и в мире социальных отношений. Требование правды являлось для него нравственной опорой в борьбе с несправедливостью и злом. А он борец.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"Мне кажется, что, если бы я мог, я осушил бы все слезы на всех глазах". И хотя слава открыла перед поэтом двери дворцов, он не стыдился своей бедности, но и не выставлял ее напоказ.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Центральным лирическим героем песен Бернса был простой человек — труженик. Его жизнь, его будничные заботы и скромные радости, его повседневный труд впервые в поэзии Англии и Шотландии находили вдохновенное воплощение. Не стало и исключением его замечательное стихотворение "Честная бедность", в котором лирический герой — человек, сознающий собственное достоинство: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Кто честной бедности своей</w:t>
      </w:r>
      <w:proofErr w:type="gram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С</w:t>
      </w:r>
      <w:proofErr w:type="gram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тыдится и всё прочее,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Тот самый жалкий из людей,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Трусливый раб и прочее.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Герой Бернса исполнен чувства собственного достоинства. Изнурителен труд его, тяжела его доля, но он гордится тем, что он честный труженик.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Кто честным кормится трудом, —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proofErr w:type="gram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Таких</w:t>
      </w:r>
      <w:proofErr w:type="gram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зову я знатью, —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уверенно заявляет поэт, противопоставляя честную бедность бесчестному богатству и знатности.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 стихотворении несколько раз звучат слова честь и достоинство. Найдите в толковом словаре значение этих слов.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Достоинство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— </w:t>
      </w:r>
      <w:proofErr w:type="gram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со</w:t>
      </w:r>
      <w:proofErr w:type="gram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вокупность высоких моральных качеств, а также уважение этих качеств в самом себе*.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Честь</w:t>
      </w:r>
      <w:r w:rsidRPr="0040083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— внутреннее, нравственное достоинство человека, доблесть, честность, благородство души и чистая совесть**.</w:t>
      </w:r>
    </w:p>
    <w:p w:rsidR="00400832" w:rsidRPr="00400832" w:rsidRDefault="000279CF" w:rsidP="00400832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279CF">
        <w:rPr>
          <w:rFonts w:ascii="Arial" w:eastAsia="Times New Roman" w:hAnsi="Arial" w:cs="Arial"/>
          <w:color w:val="000000"/>
          <w:sz w:val="20"/>
          <w:szCs w:val="20"/>
          <w:lang w:eastAsia="ru-RU"/>
        </w:rPr>
        <w:pict>
          <v:rect id="_x0000_i1025" style="width:187.1pt;height:.75pt" o:hrpct="400" o:hrstd="t" o:hr="t" fillcolor="#a0a0a0" stroked="f"/>
        </w:pic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* Ожегов С.И. Словарь русского языка, М. Русский язык.1986, с.153.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** Даль В.И. Толковый словарь живого великорусского языка в 4-х томах, Т. 4. М., Прогресс,1994,с.1326.</w:t>
      </w:r>
    </w:p>
    <w:p w:rsidR="00400832" w:rsidRPr="00400832" w:rsidRDefault="000279CF" w:rsidP="00400832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279CF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pict>
          <v:rect id="_x0000_i1026" style="width:187.1pt;height:.75pt" o:hrpct="400" o:hrstd="t" o:hr="t" fillcolor="#a0a0a0" stroked="f"/>
        </w:pic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Посмотрите, как тесно связаны эти понятия — честь и достоинство.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Каким настроением проникнуто стихотворение?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Это мудрое стихотворение одновременно и грустное, и шутливое.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А легко ли живется лирическому герою и его </w:t>
      </w:r>
      <w:proofErr w:type="gram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близким</w:t>
      </w:r>
      <w:proofErr w:type="gram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?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Мы хлеб едим, и воду пьём,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Мы укрываемся тряпьём...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А между тем </w:t>
      </w:r>
      <w:proofErr w:type="spell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дурак</w:t>
      </w:r>
      <w:proofErr w:type="spell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 плут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Одеты в шёлк и вина пьют...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Есть ли смешные строчки в стихотворении? Найдите их.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Вот этот шут — природный лорд,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Ему должны мне кланяться,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Но пусть он чопорен и горд,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Бревно бревном останется.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Чем достигается комический эффект? Лорд оказывается шутом. Он чопорен и горд — чем? Поэт называет его "бревном". Это метафора.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 чем основаны данные метафоры? На сходстве предметов — облик, сообразительность, ум лорда позволяет сравнить его с шутом и бревном.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Обратите внимание на противопоставление образов и понятий. Как называется такой прием? Антитеза.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Какие образы и понятия противопоставляются?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Бедняки — богачи</w:t>
      </w:r>
      <w:proofErr w:type="gram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С</w:t>
      </w:r>
      <w:proofErr w:type="gram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тыдится — гордится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Знать — простонародье.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Но поэт призывает смотреть и "судить не по платью"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Награды, лесть и прочее</w:t>
      </w:r>
      <w:proofErr w:type="gram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Н</w:t>
      </w:r>
      <w:proofErr w:type="gram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е заменяют ум и честь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И все такое прочее!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Стихотворение было бы очень грустным, если в основе его </w:t>
      </w:r>
      <w:proofErr w:type="gram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была</w:t>
      </w:r>
      <w:proofErr w:type="gram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лишь антитеза: бедняки, достойные лучшей судьбы, и богачи с наградами, в шелках, орденах и лентах. Но стихотворение не ограничивается лишь антитезой.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Оно убеждает не падать духом, верить и надеяться на лучшее будущее.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Четкой политической программы у Бернса не было. Он не знал, как и когда можно будет покончить с несправедливым социальным порядком. Но, выражая устремления широких трудовых масс, он воплощал в своем творчестве мечту лучших людей народа о светлом будущем.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Образы "веселых нищих", радость жизни, бьющая через край, вопреки всем тяготам жизни, отражали оптимистическое мироощущение народа — труженика, твердо верившего в то, что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Настанет день, и час пробьет,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Когда уму и чести</w:t>
      </w:r>
      <w:proofErr w:type="gram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Н</w:t>
      </w:r>
      <w:proofErr w:type="gram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 всей земле придет черед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Стоять на первом месте!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 вывод, который Бернс из этого делал, — один из основных лозунгов французской буржуазной революции 1789 года: настанет день, "когда кругом все люди станут братья":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Могу вам предсказать я,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Что будет день</w:t>
      </w:r>
      <w:proofErr w:type="gram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К</w:t>
      </w:r>
      <w:proofErr w:type="gram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огда кругом</w:t>
      </w: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Все люди станут братья!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"Честная бедность" — одна из самых острых социально-политических песен Бернса, отличающаяся в то же время удивительной легкостью, остроумием и изяществом. По своему содержанию песня Бернса тесно переплетается с идеями просветителей и особенно с общественно-политическим опытом Французской революции. Недаром в Х</w:t>
      </w:r>
      <w:proofErr w:type="gram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I</w:t>
      </w:r>
      <w:proofErr w:type="gram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Х веке песню Бернса называли "английской Марсельезой". </w:t>
      </w:r>
      <w:proofErr w:type="gram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Начальная строка припева "При всём при том, При всём при том", мелодия и само название заимствованы Бернсом из одноименной шотландской народной песни, бытовавшей в разных текстовых вариантах.</w:t>
      </w:r>
      <w:proofErr w:type="gram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Жизнелюбивый пафос лирики Бернса зиждется на вере в полную гармонию чувства и разума. Стихи Бернса отличаются исключительной выразительностью и простотой. Образы его всегда конкретны, предельно ясны, тон искренний и задушевный. Написанные большей частью на популярные мелодии, стихи Бернса сами стали народным достоянием. Обаяние лирики Бернса доступно русскому читателю благодаря замечательным переводам С.Я Маршака. Россия Х</w:t>
      </w:r>
      <w:proofErr w:type="gram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I</w:t>
      </w:r>
      <w:proofErr w:type="gramEnd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Х века восторженно встретила Бернса. И Тургенев предлагал Некрасову перевести его стихи, сопроводив в письме свою просьбу такой оценкой: "Бернс—это чистый родник поэзии". Некрасову не удалось осуществить это желание. Переводили Бернса М. Лермонтов, М. Михайлов, Э. Багрицкий и другие.</w:t>
      </w:r>
    </w:p>
    <w:p w:rsidR="00400832" w:rsidRPr="00400832" w:rsidRDefault="00400832" w:rsidP="00400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Переводы С. Маршака сделали творчество Бернса дорогим и близким читателю нашей страны. </w:t>
      </w:r>
      <w:proofErr w:type="gramStart"/>
      <w:r w:rsidRPr="0040083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Они, по словам А. Твардовского, "выполнены в том поэтическом ключе, который мог быть угадан им только в пушкинском строе стиха, чуждом каких бы то ни было излишеств, строгом и верном законам живой речи, пренебрегающей украшательством, но живописной, меткой и выразительной".</w:t>
      </w:r>
      <w:proofErr w:type="gramEnd"/>
    </w:p>
    <w:sectPr w:rsidR="00400832" w:rsidRPr="00400832" w:rsidSect="009561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DE59C3"/>
    <w:multiLevelType w:val="multilevel"/>
    <w:tmpl w:val="995AB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4EC00F7"/>
    <w:multiLevelType w:val="multilevel"/>
    <w:tmpl w:val="F6AE0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734592"/>
    <w:multiLevelType w:val="multilevel"/>
    <w:tmpl w:val="7A3AA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69219A7"/>
    <w:multiLevelType w:val="multilevel"/>
    <w:tmpl w:val="98CA092A"/>
    <w:lvl w:ilvl="0">
      <w:start w:val="1"/>
      <w:numFmt w:val="decimal"/>
      <w:lvlText w:val="%1."/>
      <w:lvlJc w:val="left"/>
      <w:pPr>
        <w:tabs>
          <w:tab w:val="num" w:pos="3337"/>
        </w:tabs>
        <w:ind w:left="3337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400832"/>
    <w:rsid w:val="000279CF"/>
    <w:rsid w:val="00056E83"/>
    <w:rsid w:val="00274D44"/>
    <w:rsid w:val="002A5F07"/>
    <w:rsid w:val="00306449"/>
    <w:rsid w:val="00400832"/>
    <w:rsid w:val="00956157"/>
    <w:rsid w:val="00E12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157"/>
  </w:style>
  <w:style w:type="paragraph" w:styleId="3">
    <w:name w:val="heading 3"/>
    <w:basedOn w:val="a"/>
    <w:link w:val="30"/>
    <w:uiPriority w:val="9"/>
    <w:qFormat/>
    <w:rsid w:val="004008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0083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00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0083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5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84860">
          <w:marLeft w:val="203"/>
          <w:marRight w:val="304"/>
          <w:marTop w:val="20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96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1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77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21084">
          <w:marLeft w:val="203"/>
          <w:marRight w:val="304"/>
          <w:marTop w:val="20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05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21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2450</Words>
  <Characters>13970</Characters>
  <Application>Microsoft Office Word</Application>
  <DocSecurity>0</DocSecurity>
  <Lines>116</Lines>
  <Paragraphs>32</Paragraphs>
  <ScaleCrop>false</ScaleCrop>
  <Company/>
  <LinksUpToDate>false</LinksUpToDate>
  <CharactersWithSpaces>16388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91157</dc:creator>
  <cp:lastModifiedBy>91157</cp:lastModifiedBy>
  <cp:revision>8</cp:revision>
  <cp:lastPrinted>2011-01-10T08:36:00Z</cp:lastPrinted>
  <dcterms:created xsi:type="dcterms:W3CDTF">2011-01-10T08:01:00Z</dcterms:created>
  <dcterms:modified xsi:type="dcterms:W3CDTF">2011-01-17T12:57:00Z</dcterms:modified>
</cp:coreProperties>
</file>