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8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3118"/>
        <w:gridCol w:w="3119"/>
        <w:gridCol w:w="2806"/>
        <w:gridCol w:w="2835"/>
      </w:tblGrid>
      <w:tr w:rsidR="000C750C" w:rsidRPr="00E236A2" w:rsidTr="005161FC">
        <w:trPr>
          <w:trHeight w:val="720"/>
        </w:trPr>
        <w:tc>
          <w:tcPr>
            <w:tcW w:w="709" w:type="dxa"/>
            <w:vMerge w:val="restart"/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3261" w:type="dxa"/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Тема</w:t>
            </w:r>
          </w:p>
        </w:tc>
        <w:tc>
          <w:tcPr>
            <w:tcW w:w="11878" w:type="dxa"/>
            <w:gridSpan w:val="4"/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Планируемые результаты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(в соответствии с ФГОС)</w:t>
            </w:r>
          </w:p>
        </w:tc>
      </w:tr>
      <w:tr w:rsidR="000C750C" w:rsidRPr="00E236A2" w:rsidTr="005161FC">
        <w:trPr>
          <w:trHeight w:val="276"/>
        </w:trPr>
        <w:tc>
          <w:tcPr>
            <w:tcW w:w="709" w:type="dxa"/>
            <w:vMerge/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878" w:type="dxa"/>
            <w:gridSpan w:val="4"/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0C750C" w:rsidRPr="00E236A2" w:rsidTr="005161FC">
        <w:trPr>
          <w:trHeight w:val="64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Виды деятельности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Предметные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Метапредметные</w:t>
            </w:r>
            <w:proofErr w:type="spellEnd"/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УУД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bCs/>
                <w:lang w:eastAsia="ru-RU"/>
              </w:rPr>
              <w:t>Личностные УУД</w:t>
            </w:r>
          </w:p>
        </w:tc>
      </w:tr>
      <w:tr w:rsidR="000C750C" w:rsidRPr="00E236A2" w:rsidTr="005161FC">
        <w:trPr>
          <w:trHeight w:val="359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pStyle w:val="a3"/>
              <w:spacing w:before="0" w:after="0"/>
              <w:rPr>
                <w:sz w:val="22"/>
                <w:szCs w:val="22"/>
              </w:rPr>
            </w:pPr>
            <w:r w:rsidRPr="00E236A2">
              <w:rPr>
                <w:sz w:val="22"/>
                <w:szCs w:val="22"/>
              </w:rPr>
              <w:t>Знакомство учащихся с работой кружка, ТБ на занятиях кружка.</w:t>
            </w:r>
          </w:p>
          <w:p w:rsidR="000C750C" w:rsidRPr="00E236A2" w:rsidRDefault="000C750C" w:rsidP="005161FC">
            <w:pPr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«Как здорово, что все мы здесь сегодня собрались…</w:t>
            </w:r>
            <w:proofErr w:type="gramStart"/>
            <w:r w:rsidRPr="00E236A2">
              <w:rPr>
                <w:rFonts w:ascii="Times New Roman" w:hAnsi="Times New Roman"/>
              </w:rPr>
              <w:t>»..</w:t>
            </w:r>
            <w:proofErr w:type="gramEnd"/>
            <w:r w:rsidRPr="00E236A2">
              <w:rPr>
                <w:rFonts w:ascii="Times New Roman" w:hAnsi="Times New Roman"/>
              </w:rPr>
              <w:t xml:space="preserve"> Ролевая игра по ситуации «Знакомство». Рассказ о себе. Диалог. </w:t>
            </w:r>
          </w:p>
          <w:p w:rsidR="00435B13" w:rsidRDefault="00435B13" w:rsidP="005161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C750C" w:rsidRPr="00E236A2" w:rsidRDefault="000C750C" w:rsidP="005161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Глагол </w:t>
            </w:r>
            <w:r w:rsidRPr="00E236A2">
              <w:rPr>
                <w:rFonts w:ascii="Times New Roman" w:hAnsi="Times New Roman"/>
                <w:lang w:val="en-US"/>
              </w:rPr>
              <w:t>to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be</w:t>
            </w:r>
            <w:r w:rsidRPr="00E236A2">
              <w:rPr>
                <w:rFonts w:ascii="Times New Roman" w:hAnsi="Times New Roman"/>
              </w:rPr>
              <w:t>. Спряжение глагола.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Диалог в ситуации бытового общения (приветствие, прощание, знакомство)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90909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Cs/>
                <w:color w:val="090909"/>
                <w:lang w:eastAsia="ru-RU"/>
              </w:rPr>
              <w:t>Научиться приветствовать друг друга и учителя, знакомиться и прощаться.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Коммуникативные: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вести элементарный этикетный диалог.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Регулятивные: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осознанно строить речевые высказывания в соответствии с задачами коммуникации.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0C750C" w:rsidRPr="00E236A2" w:rsidRDefault="005161F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Формирование потребности в дружбе с одноклассниками</w:t>
            </w:r>
          </w:p>
        </w:tc>
      </w:tr>
    </w:tbl>
    <w:p w:rsidR="000C750C" w:rsidRPr="00E236A2" w:rsidRDefault="000C750C" w:rsidP="000C750C">
      <w:pPr>
        <w:spacing w:after="0" w:line="360" w:lineRule="auto"/>
        <w:rPr>
          <w:rFonts w:ascii="Times New Roman" w:hAnsi="Times New Roman"/>
          <w:b/>
        </w:rPr>
      </w:pPr>
    </w:p>
    <w:tbl>
      <w:tblPr>
        <w:tblW w:w="158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3118"/>
        <w:gridCol w:w="3119"/>
        <w:gridCol w:w="2806"/>
        <w:gridCol w:w="2835"/>
      </w:tblGrid>
      <w:tr w:rsidR="000C750C" w:rsidRPr="00E236A2" w:rsidTr="005161FC">
        <w:trPr>
          <w:trHeight w:val="562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</w:t>
            </w:r>
          </w:p>
          <w:p w:rsidR="00435B13" w:rsidRPr="00E236A2" w:rsidRDefault="00435B13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«Без друзей меня чуть-чуть, а с друзьями много». Друзья, подруги. Монолог.</w:t>
            </w:r>
          </w:p>
          <w:p w:rsidR="000C750C" w:rsidRPr="00E236A2" w:rsidRDefault="000C750C" w:rsidP="005161FC">
            <w:pPr>
              <w:pStyle w:val="a3"/>
              <w:spacing w:before="0" w:after="0"/>
              <w:rPr>
                <w:sz w:val="22"/>
                <w:szCs w:val="22"/>
              </w:rPr>
            </w:pPr>
            <w:r w:rsidRPr="00E236A2">
              <w:rPr>
                <w:sz w:val="22"/>
                <w:szCs w:val="22"/>
              </w:rPr>
              <w:t>Личные местоимения.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Краткие гласные звуки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Структура «</w:t>
            </w:r>
            <w:r w:rsidRPr="00E236A2">
              <w:rPr>
                <w:rFonts w:ascii="Times New Roman" w:hAnsi="Times New Roman"/>
                <w:lang w:val="en-US"/>
              </w:rPr>
              <w:t>I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have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got</w:t>
            </w:r>
            <w:r w:rsidRPr="00E236A2">
              <w:rPr>
                <w:rFonts w:ascii="Times New Roman" w:hAnsi="Times New Roman"/>
              </w:rPr>
              <w:t>»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Личные местоимения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90909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Cs/>
                <w:color w:val="090909"/>
                <w:lang w:eastAsia="ru-RU"/>
              </w:rPr>
              <w:t>Познакомиться с личными местоимениями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учебно-познаватель</w:t>
            </w:r>
            <w:r w:rsidR="005161FC">
              <w:rPr>
                <w:rFonts w:ascii="Times New Roman" w:hAnsi="Times New Roman"/>
              </w:rPr>
              <w:t>ного интереса к новому</w:t>
            </w:r>
            <w:r w:rsidR="002164E5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Pr="00E236A2">
              <w:rPr>
                <w:rFonts w:ascii="Times New Roman" w:hAnsi="Times New Roman"/>
              </w:rPr>
              <w:t>материалу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5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Мама, папа, я -наша дружная семья».</w:t>
            </w:r>
            <w:r w:rsidR="005161FC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</w:rPr>
              <w:t>Члены семьи. Диалог.</w:t>
            </w:r>
          </w:p>
          <w:p w:rsidR="000C750C" w:rsidRPr="00E236A2" w:rsidRDefault="000C750C" w:rsidP="005161FC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0C750C" w:rsidRPr="00E236A2" w:rsidRDefault="000C750C" w:rsidP="005161FC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Отрицательные предложения.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236A2">
              <w:rPr>
                <w:rFonts w:ascii="Times New Roman" w:hAnsi="Times New Roman"/>
              </w:rPr>
              <w:t>Совершенствование  лексических</w:t>
            </w:r>
            <w:proofErr w:type="gramEnd"/>
            <w:r w:rsidRPr="00E236A2">
              <w:rPr>
                <w:rFonts w:ascii="Times New Roman" w:hAnsi="Times New Roman"/>
              </w:rPr>
              <w:t xml:space="preserve"> навыков чтения и говорения по теме «Семья».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Научиться задавать вопросы о предметах в единственном и множественном числе и отвечать на них. Место отрицания в предложениях.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90909"/>
                <w:lang w:eastAsia="ru-RU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 xml:space="preserve">Коммуникативные: </w:t>
            </w:r>
            <w:r w:rsidRPr="00E236A2">
              <w:rPr>
                <w:rFonts w:ascii="Times New Roman" w:eastAsia="Times New Roman" w:hAnsi="Times New Roman"/>
                <w:lang w:eastAsia="ru-RU"/>
              </w:rPr>
              <w:t>использовать в речи изученные лексические единицы в соответствии с ситуацией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Регулятивные:</w:t>
            </w:r>
            <w:r w:rsidRPr="00E236A2">
              <w:rPr>
                <w:rFonts w:ascii="Times New Roman" w:eastAsia="Times New Roman" w:hAnsi="Times New Roman"/>
                <w:lang w:eastAsia="ru-RU"/>
              </w:rPr>
              <w:t xml:space="preserve"> применять и сохранять цели и задачи учебной деятельности, находить средства ее осуществления.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Познавательные:</w:t>
            </w:r>
            <w:r w:rsidRPr="00E236A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Пользоваться наглядными средствами предъявления материала.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«Свет мой, зеркальце скажи…» Внешность. Части тела. Описание по картинке.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236A2">
              <w:rPr>
                <w:rFonts w:ascii="Times New Roman" w:hAnsi="Times New Roman"/>
              </w:rPr>
              <w:t>Вопросительные предложения.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Звонкие согласные звуки.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Глагол «</w:t>
            </w:r>
            <w:r w:rsidRPr="00E236A2">
              <w:rPr>
                <w:rFonts w:ascii="Times New Roman" w:hAnsi="Times New Roman"/>
                <w:lang w:val="en-US"/>
              </w:rPr>
              <w:t>to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be</w:t>
            </w:r>
            <w:r w:rsidRPr="00E236A2">
              <w:rPr>
                <w:rFonts w:ascii="Times New Roman" w:hAnsi="Times New Roman"/>
              </w:rPr>
              <w:t>». Прилагательные. Вопросительные предложения.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Научиться называть части тела и говорить о своей внешности.</w:t>
            </w:r>
          </w:p>
          <w:p w:rsidR="000C750C" w:rsidRPr="00E236A2" w:rsidRDefault="000C750C" w:rsidP="005161FC">
            <w:pPr>
              <w:rPr>
                <w:rFonts w:ascii="Times New Roman" w:eastAsia="Times New Roman" w:hAnsi="Times New Roman"/>
                <w:bCs/>
                <w:color w:val="090909"/>
                <w:lang w:eastAsia="ru-RU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Строить монологическое высказывание.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письменной форме.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Формирование первоначального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</w:tr>
    </w:tbl>
    <w:p w:rsidR="000C750C" w:rsidRPr="00E236A2" w:rsidRDefault="000C750C" w:rsidP="000C750C">
      <w:pPr>
        <w:spacing w:after="0" w:line="360" w:lineRule="auto"/>
        <w:rPr>
          <w:rFonts w:ascii="Times New Roman" w:hAnsi="Times New Roman"/>
          <w:b/>
        </w:rPr>
      </w:pPr>
    </w:p>
    <w:tbl>
      <w:tblPr>
        <w:tblW w:w="1545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3118"/>
        <w:gridCol w:w="3119"/>
        <w:gridCol w:w="2693"/>
        <w:gridCol w:w="2551"/>
      </w:tblGrid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«Что вы знаете про кошку? Всё, наверно, понемножку.» Домашние животные. Рассказ по фотографиям.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Множественное число существительных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Знакомство с новыми словами, закрепление новой лексики в речи,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ind w:left="-18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Научиться называть домашних животных.</w:t>
            </w:r>
          </w:p>
          <w:p w:rsidR="000C750C" w:rsidRPr="00E236A2" w:rsidRDefault="000C750C" w:rsidP="005161FC">
            <w:pPr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Научиться задавать вопросы о предметах в единственном и множественном числе и отвечать на них.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ind w:left="-180"/>
              <w:jc w:val="center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называть и описывать предметы на элементарном уровне.</w:t>
            </w:r>
          </w:p>
          <w:p w:rsidR="000C750C" w:rsidRPr="00E236A2" w:rsidRDefault="000C750C" w:rsidP="005161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lastRenderedPageBreak/>
              <w:t>Познавательные: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5161F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Проявлять инициативу действия в учебном сотрудничестве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11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«В лесу медведь проснулся вдруг, и скачут белки там…». Звери в лесу. Охраняем природу. Обсуждения.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Предложения «</w:t>
            </w:r>
            <w:r w:rsidRPr="00E236A2">
              <w:rPr>
                <w:rFonts w:ascii="Times New Roman" w:hAnsi="Times New Roman"/>
                <w:lang w:val="en-US"/>
              </w:rPr>
              <w:t>I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haven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t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got</w:t>
            </w:r>
            <w:r w:rsidRPr="00E236A2">
              <w:rPr>
                <w:rFonts w:ascii="Times New Roman" w:hAnsi="Times New Roman"/>
              </w:rPr>
              <w:t>».</w:t>
            </w:r>
            <w:r w:rsidR="005161FC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</w:rPr>
              <w:t>Отрицание в предложении.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236A2">
              <w:rPr>
                <w:rFonts w:ascii="Times New Roman" w:hAnsi="Times New Roman"/>
              </w:rPr>
              <w:t>Парные звонкие и глухие согласные. Структура</w:t>
            </w:r>
            <w:r w:rsidRPr="00E236A2">
              <w:rPr>
                <w:rFonts w:ascii="Times New Roman" w:hAnsi="Times New Roman"/>
                <w:lang w:val="en-US"/>
              </w:rPr>
              <w:t xml:space="preserve"> «I haven t got»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  <w:bCs/>
                <w:iCs/>
              </w:rPr>
              <w:t>Уметь употреблять “</w:t>
            </w:r>
            <w:proofErr w:type="spellStart"/>
            <w:r w:rsidRPr="00E236A2">
              <w:rPr>
                <w:rFonts w:ascii="Times New Roman" w:hAnsi="Times New Roman"/>
                <w:bCs/>
                <w:iCs/>
              </w:rPr>
              <w:t>have</w:t>
            </w:r>
            <w:proofErr w:type="spellEnd"/>
            <w:r w:rsidR="005161FC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E236A2">
              <w:rPr>
                <w:rFonts w:ascii="Times New Roman" w:hAnsi="Times New Roman"/>
                <w:bCs/>
                <w:iCs/>
              </w:rPr>
              <w:t>got</w:t>
            </w:r>
            <w:proofErr w:type="spellEnd"/>
            <w:r w:rsidRPr="00E236A2">
              <w:rPr>
                <w:rFonts w:ascii="Times New Roman" w:hAnsi="Times New Roman"/>
                <w:bCs/>
                <w:iCs/>
              </w:rPr>
              <w:t>” в утвердительной, вопросительной, отрицательной формах и кратких ответах;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13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Жил на арене рыжий клоун, как будто счастьем нарисован!» Кроссворд.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Модальный глагол «уметь» (утвердительная форма)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Транскрипция. Модальный глагол «</w:t>
            </w:r>
            <w:r w:rsidRPr="00E236A2">
              <w:rPr>
                <w:rFonts w:ascii="Times New Roman" w:hAnsi="Times New Roman"/>
                <w:lang w:val="en-US"/>
              </w:rPr>
              <w:t>can</w:t>
            </w:r>
            <w:r w:rsidRPr="00E236A2">
              <w:rPr>
                <w:rFonts w:ascii="Times New Roman" w:hAnsi="Times New Roman"/>
              </w:rPr>
              <w:t>» (утвердительная форма). Глаголы движения.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ind w:left="100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Научиться говорить о том, что умеют делать животные, используя глагол </w:t>
            </w:r>
            <w:r w:rsidRPr="00E236A2">
              <w:rPr>
                <w:rFonts w:ascii="Times New Roman" w:hAnsi="Times New Roman"/>
                <w:i/>
                <w:lang w:val="en-US"/>
              </w:rPr>
              <w:t>can</w:t>
            </w:r>
            <w:r w:rsidRPr="00E236A2">
              <w:rPr>
                <w:rFonts w:ascii="Times New Roman" w:hAnsi="Times New Roman"/>
                <w:i/>
              </w:rPr>
              <w:t xml:space="preserve"> (уметь)</w:t>
            </w:r>
            <w:r w:rsidRPr="00E236A2">
              <w:rPr>
                <w:rFonts w:ascii="Times New Roman" w:hAnsi="Times New Roman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15</w:t>
            </w:r>
          </w:p>
          <w:p w:rsidR="000C750C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35B13" w:rsidRPr="00E236A2" w:rsidRDefault="00435B13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«Как хорошо уметь читать…» Школа. Школьные предметы. Игра на повторение лексики.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 Глагол «уметь» (вопросительная форма).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Открытый слог. Глагол «</w:t>
            </w:r>
            <w:r w:rsidRPr="00E236A2">
              <w:rPr>
                <w:rFonts w:ascii="Times New Roman" w:hAnsi="Times New Roman"/>
                <w:lang w:val="en-US"/>
              </w:rPr>
              <w:t>can</w:t>
            </w:r>
            <w:r w:rsidRPr="00E236A2">
              <w:rPr>
                <w:rFonts w:ascii="Times New Roman" w:hAnsi="Times New Roman"/>
              </w:rPr>
              <w:t>» (вопросительная форма).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Научиться говорить о том, что умеют делать животные, используя глагол </w:t>
            </w:r>
            <w:r w:rsidRPr="00E236A2">
              <w:rPr>
                <w:rFonts w:ascii="Times New Roman" w:hAnsi="Times New Roman"/>
                <w:i/>
                <w:lang w:val="en-US"/>
              </w:rPr>
              <w:t>can</w:t>
            </w:r>
            <w:r w:rsidRPr="00E236A2">
              <w:rPr>
                <w:rFonts w:ascii="Times New Roman" w:hAnsi="Times New Roman"/>
                <w:i/>
              </w:rPr>
              <w:t xml:space="preserve"> (уметь)</w:t>
            </w:r>
            <w:r w:rsidRPr="00E236A2">
              <w:rPr>
                <w:rFonts w:ascii="Times New Roman" w:hAnsi="Times New Roman"/>
              </w:rPr>
              <w:t>в вопросительной форме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17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18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«Раз, два, три, четыре, пять собираемся гулять…». Игры с мячом.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Различные виды спорта.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Условно открытый слог.  Глагол «</w:t>
            </w:r>
            <w:r w:rsidRPr="00E236A2">
              <w:rPr>
                <w:rFonts w:ascii="Times New Roman" w:hAnsi="Times New Roman"/>
                <w:lang w:val="en-US"/>
              </w:rPr>
              <w:t>can</w:t>
            </w:r>
            <w:r w:rsidRPr="00E236A2">
              <w:rPr>
                <w:rFonts w:ascii="Times New Roman" w:hAnsi="Times New Roman"/>
              </w:rPr>
              <w:t>» (отрицательная форма). Названия видов спорта.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Научиться говорить о занятиях спортом, вести этикетный диалог в ситуациях бытового общения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19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20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«Кто ходит в гости по утрам, тот поступает мудро…»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Игра «Накрываем на стол». Продукты питания.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Порядок слов в предложении. Будь вежливым!</w:t>
            </w:r>
          </w:p>
          <w:p w:rsidR="000C750C" w:rsidRPr="00E236A2" w:rsidRDefault="000C750C" w:rsidP="005161FC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lastRenderedPageBreak/>
              <w:t>Закрытый слог. Порядок слов в предложении.  Продукты питания.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ind w:left="-106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Научиться называть некоторые продукты питания, вести беседу за столом, уметь воспринимать на слух и читать сюжетный диалог.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Принимать и сохранять цели и задачи учебной деятельности, находить </w:t>
            </w:r>
            <w:r w:rsidRPr="00E236A2">
              <w:rPr>
                <w:rFonts w:ascii="Times New Roman" w:hAnsi="Times New Roman"/>
              </w:rPr>
              <w:lastRenderedPageBreak/>
              <w:t>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lastRenderedPageBreak/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21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22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«Нам весело живется, мы песенку поем!» </w:t>
            </w:r>
            <w:proofErr w:type="gramStart"/>
            <w:r w:rsidRPr="00E236A2">
              <w:rPr>
                <w:rFonts w:ascii="Times New Roman" w:hAnsi="Times New Roman"/>
              </w:rPr>
              <w:t>Прослушивание  и</w:t>
            </w:r>
            <w:proofErr w:type="gramEnd"/>
            <w:r w:rsidRPr="00E236A2">
              <w:rPr>
                <w:rFonts w:ascii="Times New Roman" w:hAnsi="Times New Roman"/>
              </w:rPr>
              <w:t xml:space="preserve"> исполнение песен.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Разучивание песенки «Плюшевый мишка».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Интонация в предложении. </w:t>
            </w:r>
            <w:r w:rsidRPr="00E236A2">
              <w:rPr>
                <w:rFonts w:ascii="Times New Roman" w:hAnsi="Times New Roman"/>
                <w:lang w:val="en-US"/>
              </w:rPr>
              <w:t>Present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simple</w:t>
            </w:r>
            <w:r w:rsidRPr="00E236A2">
              <w:rPr>
                <w:rFonts w:ascii="Times New Roman" w:hAnsi="Times New Roman"/>
              </w:rPr>
              <w:t xml:space="preserve"> (утвердительная форма)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Названия инструментов.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воспринимать на слух и воспроизводить текст песни.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Строить монологическое высказывание.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письменной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23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24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«Купили в магазине резиновую Зину…». Пройдемся по магазинам. Покупаем подарки. Заочная экскурсия.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Волшебные слова. «</w:t>
            </w:r>
            <w:proofErr w:type="spellStart"/>
            <w:r w:rsidRPr="00E236A2">
              <w:rPr>
                <w:rFonts w:ascii="Times New Roman" w:hAnsi="Times New Roman"/>
              </w:rPr>
              <w:t>Спасибо</w:t>
            </w:r>
            <w:proofErr w:type="gramStart"/>
            <w:r w:rsidRPr="00E236A2">
              <w:rPr>
                <w:rFonts w:ascii="Times New Roman" w:hAnsi="Times New Roman"/>
              </w:rPr>
              <w:t>»,«</w:t>
            </w:r>
            <w:proofErr w:type="gramEnd"/>
            <w:r w:rsidRPr="00E236A2">
              <w:rPr>
                <w:rFonts w:ascii="Times New Roman" w:hAnsi="Times New Roman"/>
              </w:rPr>
              <w:t>До</w:t>
            </w:r>
            <w:proofErr w:type="spellEnd"/>
            <w:r w:rsidRPr="00E236A2">
              <w:rPr>
                <w:rFonts w:ascii="Times New Roman" w:hAnsi="Times New Roman"/>
              </w:rPr>
              <w:t xml:space="preserve">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свидания». Будь вежливым!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  <w:lang w:val="en-US"/>
              </w:rPr>
            </w:pPr>
            <w:r w:rsidRPr="00E236A2">
              <w:rPr>
                <w:rFonts w:ascii="Times New Roman" w:hAnsi="Times New Roman"/>
              </w:rPr>
              <w:t xml:space="preserve">Ударение в слове. </w:t>
            </w:r>
            <w:r w:rsidRPr="00E236A2">
              <w:rPr>
                <w:rFonts w:ascii="Times New Roman" w:hAnsi="Times New Roman"/>
                <w:lang w:val="en-US"/>
              </w:rPr>
              <w:t>Present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simple</w:t>
            </w:r>
            <w:r w:rsidRPr="00E236A2">
              <w:rPr>
                <w:rFonts w:ascii="Times New Roman" w:hAnsi="Times New Roman"/>
              </w:rPr>
              <w:t xml:space="preserve"> (отрицательная форма). Волшебные</w:t>
            </w:r>
            <w:r w:rsidRPr="00E236A2">
              <w:rPr>
                <w:rFonts w:ascii="Times New Roman" w:hAnsi="Times New Roman"/>
                <w:lang w:val="en-US"/>
              </w:rPr>
              <w:t xml:space="preserve"> </w:t>
            </w:r>
            <w:r w:rsidRPr="00E236A2">
              <w:rPr>
                <w:rFonts w:ascii="Times New Roman" w:hAnsi="Times New Roman"/>
              </w:rPr>
              <w:t>слова</w:t>
            </w:r>
            <w:r w:rsidRPr="00E236A2">
              <w:rPr>
                <w:rFonts w:ascii="Times New Roman" w:hAnsi="Times New Roman"/>
                <w:lang w:val="en-US"/>
              </w:rPr>
              <w:t xml:space="preserve"> «thank you» «please»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236A2">
              <w:rPr>
                <w:rFonts w:ascii="Times New Roman" w:hAnsi="Times New Roman"/>
              </w:rPr>
              <w:t>Научиться  называть</w:t>
            </w:r>
            <w:proofErr w:type="gramEnd"/>
            <w:r w:rsidRPr="00E236A2">
              <w:rPr>
                <w:rFonts w:ascii="Times New Roman" w:hAnsi="Times New Roman"/>
              </w:rPr>
              <w:t xml:space="preserve"> предметы одежды, учиться быть вежливым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25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26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 сожаленью день рожденья только раз в году...» Рассказ-воспоминание.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Простое прошедшее время.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Чтение гласных под ударением. </w:t>
            </w:r>
            <w:r w:rsidRPr="00E236A2">
              <w:rPr>
                <w:rFonts w:ascii="Times New Roman" w:hAnsi="Times New Roman"/>
                <w:lang w:val="en-US"/>
              </w:rPr>
              <w:t>Present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simple</w:t>
            </w:r>
            <w:r w:rsidRPr="00E236A2">
              <w:rPr>
                <w:rFonts w:ascii="Times New Roman" w:hAnsi="Times New Roman"/>
              </w:rPr>
              <w:t xml:space="preserve"> (отрицательная форма). Лексика по теме «Цвет».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D03963" w:rsidP="00D03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="000C750C" w:rsidRPr="00E236A2">
              <w:rPr>
                <w:rFonts w:ascii="Times New Roman" w:eastAsia="Times New Roman" w:hAnsi="Times New Roman"/>
                <w:lang w:eastAsia="ru-RU"/>
              </w:rPr>
              <w:t>азывать цвета и говорить, какого цвета предмет</w:t>
            </w:r>
          </w:p>
          <w:p w:rsidR="000C750C" w:rsidRPr="00E236A2" w:rsidRDefault="00D03963" w:rsidP="00D0396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Н</w:t>
            </w:r>
            <w:r w:rsidR="000C750C" w:rsidRPr="00E236A2">
              <w:rPr>
                <w:rFonts w:ascii="Times New Roman" w:hAnsi="Times New Roman"/>
              </w:rPr>
              <w:t>азывать некоторые виды увлечений и активного отдыха,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Коммуникативные: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Называть и описывать предметы на элементарном уровне.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Регулятивные: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b/>
                <w:lang w:eastAsia="ru-RU"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Формирование учебно-познавательного интереса к новому учебному материалу и способам выполнения нового задания.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27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28</w:t>
            </w:r>
            <w:r w:rsidR="00435B13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«Скоро, скоро к нам придет долгожданный Новый год!» Рождество и Новый год в Великобритании.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Простое прошедшее время. Отрицательная форма).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Чтение буквосочетаний под ударением. Артикли. Лексика по теме «Праздник»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rPr>
                <w:rFonts w:ascii="Times New Roman" w:hAnsi="Times New Roman"/>
                <w:bCs/>
                <w:iCs/>
              </w:rPr>
            </w:pPr>
            <w:r w:rsidRPr="00E236A2">
              <w:rPr>
                <w:rFonts w:ascii="Times New Roman" w:hAnsi="Times New Roman"/>
              </w:rPr>
              <w:t>Познакомиться с традициями празднования Нового года в Великобритании</w:t>
            </w:r>
          </w:p>
          <w:p w:rsidR="000C750C" w:rsidRPr="00E236A2" w:rsidRDefault="000C750C" w:rsidP="005161FC">
            <w:pPr>
              <w:ind w:left="-104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Научиться употреблять глагол </w:t>
            </w:r>
            <w:proofErr w:type="spellStart"/>
            <w:r w:rsidRPr="00E236A2">
              <w:rPr>
                <w:rFonts w:ascii="Times New Roman" w:hAnsi="Times New Roman"/>
                <w:i/>
                <w:lang w:val="en-US"/>
              </w:rPr>
              <w:t>tobe</w:t>
            </w:r>
            <w:proofErr w:type="spellEnd"/>
            <w:r w:rsidRPr="00E236A2">
              <w:rPr>
                <w:rFonts w:ascii="Times New Roman" w:hAnsi="Times New Roman"/>
              </w:rPr>
              <w:t xml:space="preserve"> в простом прошедшем времени, читать </w:t>
            </w:r>
            <w:proofErr w:type="spellStart"/>
            <w:r w:rsidRPr="00E236A2">
              <w:rPr>
                <w:rFonts w:ascii="Times New Roman" w:hAnsi="Times New Roman"/>
              </w:rPr>
              <w:t>букву</w:t>
            </w:r>
            <w:r w:rsidRPr="00E236A2">
              <w:rPr>
                <w:rFonts w:ascii="Times New Roman" w:hAnsi="Times New Roman"/>
                <w:i/>
              </w:rPr>
              <w:t>а</w:t>
            </w:r>
            <w:proofErr w:type="spellEnd"/>
            <w:r w:rsidRPr="00E236A2">
              <w:rPr>
                <w:rFonts w:ascii="Times New Roman" w:hAnsi="Times New Roman"/>
              </w:rPr>
              <w:t xml:space="preserve"> перед буквами </w:t>
            </w:r>
            <w:r w:rsidRPr="00E236A2">
              <w:rPr>
                <w:rFonts w:ascii="Times New Roman" w:hAnsi="Times New Roman"/>
                <w:i/>
                <w:lang w:val="en-US"/>
              </w:rPr>
              <w:t>s</w:t>
            </w:r>
            <w:r w:rsidRPr="00E236A2">
              <w:rPr>
                <w:rFonts w:ascii="Times New Roman" w:hAnsi="Times New Roman"/>
              </w:rPr>
              <w:t xml:space="preserve"> и </w:t>
            </w:r>
            <w:r w:rsidRPr="00E236A2">
              <w:rPr>
                <w:rFonts w:ascii="Times New Roman" w:hAnsi="Times New Roman"/>
                <w:i/>
                <w:lang w:val="en-US"/>
              </w:rPr>
              <w:t>l</w:t>
            </w:r>
            <w:r w:rsidRPr="00E236A2">
              <w:rPr>
                <w:rFonts w:ascii="Times New Roman" w:hAnsi="Times New Roman"/>
              </w:rPr>
              <w:t>, произносить и различать на слух звуки английского языка.</w:t>
            </w:r>
          </w:p>
          <w:p w:rsidR="000C750C" w:rsidRPr="00E236A2" w:rsidRDefault="000C750C" w:rsidP="005161FC">
            <w:p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29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E236A2">
              <w:rPr>
                <w:rFonts w:ascii="Times New Roman" w:hAnsi="Times New Roman"/>
              </w:rPr>
              <w:t>« И</w:t>
            </w:r>
            <w:proofErr w:type="gramEnd"/>
            <w:r w:rsidRPr="00E236A2">
              <w:rPr>
                <w:rFonts w:ascii="Times New Roman" w:hAnsi="Times New Roman"/>
              </w:rPr>
              <w:t xml:space="preserve"> вот она нарядная на праздник к нам пришла…». Новый Год. Занимательные задания у доски.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Учимся считать. </w:t>
            </w:r>
            <w:proofErr w:type="gramStart"/>
            <w:r w:rsidRPr="00E236A2">
              <w:rPr>
                <w:rFonts w:ascii="Times New Roman" w:hAnsi="Times New Roman"/>
              </w:rPr>
              <w:t>Счет 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Числительные. Лексика по </w:t>
            </w:r>
            <w:proofErr w:type="gramStart"/>
            <w:r w:rsidRPr="00E236A2">
              <w:rPr>
                <w:rFonts w:ascii="Times New Roman" w:hAnsi="Times New Roman"/>
              </w:rPr>
              <w:t>теме  «</w:t>
            </w:r>
            <w:proofErr w:type="gramEnd"/>
            <w:r w:rsidRPr="00E236A2">
              <w:rPr>
                <w:rFonts w:ascii="Times New Roman" w:hAnsi="Times New Roman"/>
              </w:rPr>
              <w:t>Украшения».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rPr>
                <w:rFonts w:ascii="Times New Roman" w:hAnsi="Times New Roman"/>
                <w:bCs/>
                <w:iCs/>
              </w:rPr>
            </w:pPr>
            <w:r w:rsidRPr="00E236A2">
              <w:rPr>
                <w:rFonts w:ascii="Times New Roman" w:hAnsi="Times New Roman"/>
                <w:bCs/>
                <w:iCs/>
              </w:rPr>
              <w:t>Научиться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</w:rPr>
            </w:pPr>
            <w:proofErr w:type="gramStart"/>
            <w:r w:rsidRPr="00E236A2">
              <w:rPr>
                <w:rFonts w:ascii="Times New Roman" w:hAnsi="Times New Roman"/>
                <w:bCs/>
                <w:iCs/>
              </w:rPr>
              <w:t>называть  числительные</w:t>
            </w:r>
            <w:proofErr w:type="gramEnd"/>
            <w:r w:rsidRPr="00E236A2">
              <w:rPr>
                <w:rFonts w:ascii="Times New Roman" w:hAnsi="Times New Roman"/>
                <w:bCs/>
                <w:iCs/>
              </w:rPr>
              <w:t xml:space="preserve"> от 20 до 100;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31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Ура! У нас каникулы! Хорошая пора!» Играем и отдыхаем. </w:t>
            </w:r>
          </w:p>
          <w:p w:rsidR="000C750C" w:rsidRPr="00E236A2" w:rsidRDefault="000C750C" w:rsidP="00435B13">
            <w:pPr>
              <w:spacing w:after="0" w:line="36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Разгадываем ребусы.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Общий вопрос. Названия игр.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информацию и отвечать на вопросы.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33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«Это в городе тепло и сыро, а у нас зима…»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Времена года. Просмотр и описание слайдов.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Образование степеней сравнения прилагательных.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Специальный вопрос «</w:t>
            </w:r>
            <w:r w:rsidRPr="00E236A2">
              <w:rPr>
                <w:rFonts w:ascii="Times New Roman" w:hAnsi="Times New Roman"/>
                <w:lang w:val="en-US"/>
              </w:rPr>
              <w:t>When</w:t>
            </w:r>
            <w:r w:rsidRPr="00E236A2">
              <w:rPr>
                <w:rFonts w:ascii="Times New Roman" w:hAnsi="Times New Roman"/>
              </w:rPr>
              <w:t>…?». Степени сравнения прилагательных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Научиться рассказывать о каникулах и называть времена года.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Научиться называть месяцы, употреблять прилагательные в сравнительной степени,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Строить монологическое высказывание.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lastRenderedPageBreak/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письменной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lastRenderedPageBreak/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35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«Этой ночью на лужок выпал беленький снежок…</w:t>
            </w:r>
            <w:proofErr w:type="gramStart"/>
            <w:r w:rsidRPr="00E236A2">
              <w:rPr>
                <w:rFonts w:ascii="Times New Roman" w:hAnsi="Times New Roman"/>
              </w:rPr>
              <w:t>».Загадки</w:t>
            </w:r>
            <w:proofErr w:type="gramEnd"/>
            <w:r w:rsidRPr="00E236A2">
              <w:rPr>
                <w:rFonts w:ascii="Times New Roman" w:hAnsi="Times New Roman"/>
              </w:rPr>
              <w:t>.</w:t>
            </w:r>
          </w:p>
          <w:p w:rsidR="000C750C" w:rsidRPr="00E236A2" w:rsidRDefault="000C750C" w:rsidP="005161FC">
            <w:pPr>
              <w:spacing w:after="0" w:line="360" w:lineRule="auto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 xml:space="preserve">Понятие об артиклях.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Специальный вопрос «</w:t>
            </w:r>
            <w:r w:rsidRPr="00E236A2">
              <w:rPr>
                <w:rFonts w:ascii="Times New Roman" w:hAnsi="Times New Roman"/>
                <w:lang w:val="en-US"/>
              </w:rPr>
              <w:t>What…</w:t>
            </w:r>
            <w:r w:rsidRPr="00E236A2">
              <w:rPr>
                <w:rFonts w:ascii="Times New Roman" w:hAnsi="Times New Roman"/>
              </w:rPr>
              <w:t>?».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Определенные и неопределенные артикли. Научиться правильно их употреблять.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37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«Есть улицы центральные высокие и важные…». Заочная экскурсия по городу. Лондон и его достопримечательности.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Мы рисуем город.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Специальный вопрос «</w:t>
            </w:r>
            <w:r w:rsidRPr="00E236A2">
              <w:rPr>
                <w:rFonts w:ascii="Times New Roman" w:hAnsi="Times New Roman"/>
                <w:lang w:val="en-US"/>
              </w:rPr>
              <w:t>Where</w:t>
            </w:r>
            <w:r w:rsidRPr="00E236A2">
              <w:rPr>
                <w:rFonts w:ascii="Times New Roman" w:hAnsi="Times New Roman"/>
              </w:rPr>
              <w:t>…?»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Лексика по теме «Город»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Знакомство со столицей Великобритании-Лондоном и его достопримечательностями.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39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«Это я, почтальон Печкин…». Письмо другу. Тренировка в написании писем.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Специальные вопросы «Где?» «Кто…?».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Специальный вопрос «</w:t>
            </w:r>
            <w:r w:rsidRPr="00E236A2">
              <w:rPr>
                <w:rFonts w:ascii="Times New Roman" w:hAnsi="Times New Roman"/>
                <w:lang w:val="en-US"/>
              </w:rPr>
              <w:t>Who</w:t>
            </w:r>
            <w:r w:rsidRPr="00E236A2">
              <w:rPr>
                <w:rFonts w:ascii="Times New Roman" w:hAnsi="Times New Roman"/>
              </w:rPr>
              <w:t>…?». Лексика по теме «Даты»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писать поздравления и пожелания с опорой на образец.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Строить монологическое высказывание.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письменной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41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«Фильм, фильм, фильм…». Давайте сходим в кино. Просмотр мультфильмов.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Чтение гласных «</w:t>
            </w:r>
            <w:r w:rsidRPr="00E236A2">
              <w:rPr>
                <w:rFonts w:ascii="Times New Roman" w:hAnsi="Times New Roman"/>
                <w:lang w:val="en-US"/>
              </w:rPr>
              <w:t>a</w:t>
            </w:r>
            <w:r w:rsidRPr="00E236A2">
              <w:rPr>
                <w:rFonts w:ascii="Times New Roman" w:hAnsi="Times New Roman"/>
              </w:rPr>
              <w:t>+</w:t>
            </w:r>
            <w:r w:rsidRPr="00E236A2">
              <w:rPr>
                <w:rFonts w:ascii="Times New Roman" w:hAnsi="Times New Roman"/>
                <w:lang w:val="en-US"/>
              </w:rPr>
              <w:t>e</w:t>
            </w:r>
            <w:r w:rsidRPr="00E236A2">
              <w:rPr>
                <w:rFonts w:ascii="Times New Roman" w:hAnsi="Times New Roman"/>
              </w:rPr>
              <w:t>+</w:t>
            </w:r>
            <w:proofErr w:type="spellStart"/>
            <w:r w:rsidRPr="00E236A2">
              <w:rPr>
                <w:rFonts w:ascii="Times New Roman" w:hAnsi="Times New Roman"/>
                <w:lang w:val="en-US"/>
              </w:rPr>
              <w:t>i</w:t>
            </w:r>
            <w:proofErr w:type="spellEnd"/>
            <w:r w:rsidRPr="00E236A2">
              <w:rPr>
                <w:rFonts w:ascii="Times New Roman" w:hAnsi="Times New Roman"/>
              </w:rPr>
              <w:t>» в безударных слогах. Синонимы.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Понимать английскую речь.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43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«Чтобы сказки не обидеть- надо их почаще видеть.» Любимые персонажи мультфильмов.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Вопросительные предложения.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Чтение гласных в безударных слогах. Антонимы. Лексика по теме «Внешность».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Знать вопросительные слова, уметь правильно употреблять их в речи,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lastRenderedPageBreak/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lastRenderedPageBreak/>
              <w:t xml:space="preserve">Формирование потребности и начальных умений выражать себя в различных доступных и наиболее привлекательных для ребенка видах </w:t>
            </w:r>
            <w:r w:rsidRPr="00E236A2">
              <w:rPr>
                <w:rFonts w:ascii="Times New Roman" w:hAnsi="Times New Roman"/>
              </w:rPr>
              <w:lastRenderedPageBreak/>
              <w:t>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45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E236A2">
              <w:rPr>
                <w:rFonts w:ascii="Times New Roman" w:hAnsi="Times New Roman"/>
              </w:rPr>
              <w:t>« Читать</w:t>
            </w:r>
            <w:proofErr w:type="gramEnd"/>
            <w:r w:rsidRPr="00E236A2">
              <w:rPr>
                <w:rFonts w:ascii="Times New Roman" w:hAnsi="Times New Roman"/>
              </w:rPr>
              <w:t xml:space="preserve"> ужасно интересно: глазами книгу пробежать!» Нас ждут в библиотеке. Конкурс чтецов.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Сочиняем и отгадываем рифмовки.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Чтение согласных букв в конце слова.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Познакомиться с произведением английской детской литературы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47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«Мы едем, едем, едем в далекие края…». Пора отправиться в путешествие. Транспорт. </w:t>
            </w:r>
          </w:p>
          <w:p w:rsidR="000C750C" w:rsidRPr="00E236A2" w:rsidRDefault="000C750C" w:rsidP="005161FC">
            <w:pPr>
              <w:spacing w:after="0" w:line="360" w:lineRule="auto"/>
              <w:rPr>
                <w:rFonts w:ascii="Times New Roman" w:hAnsi="Times New Roman"/>
              </w:rPr>
            </w:pP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Праздники в России и Англии.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Согласные буквы, имеющие два чтения. Лексика по теме «Время». Правильные и неправильные глаголы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Изучить праздники в России и Великобритании.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Строить монологическое высказывание.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письменной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49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«Театр начинается с вешалки…» Правила поведения. Инсценировки.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Модальные глаголы «мочь», «должен».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Согласные буквы, имеющие три чтения (</w:t>
            </w:r>
            <w:r w:rsidRPr="00E236A2">
              <w:rPr>
                <w:rFonts w:ascii="Times New Roman" w:hAnsi="Times New Roman"/>
                <w:lang w:val="en-US"/>
              </w:rPr>
              <w:t>S</w:t>
            </w:r>
            <w:r w:rsidRPr="00E236A2">
              <w:rPr>
                <w:rFonts w:ascii="Times New Roman" w:hAnsi="Times New Roman"/>
              </w:rPr>
              <w:t xml:space="preserve">, </w:t>
            </w:r>
            <w:r w:rsidRPr="00E236A2">
              <w:rPr>
                <w:rFonts w:ascii="Times New Roman" w:hAnsi="Times New Roman"/>
                <w:lang w:val="en-US"/>
              </w:rPr>
              <w:t>X</w:t>
            </w:r>
            <w:r w:rsidRPr="00E236A2">
              <w:rPr>
                <w:rFonts w:ascii="Times New Roman" w:hAnsi="Times New Roman"/>
              </w:rPr>
              <w:t>)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Модальные глаголы </w:t>
            </w:r>
            <w:r w:rsidRPr="00E236A2">
              <w:rPr>
                <w:rFonts w:ascii="Times New Roman" w:hAnsi="Times New Roman"/>
                <w:lang w:val="en-US"/>
              </w:rPr>
              <w:t>“can”, “must”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Правила хорошего поведения. Употребление модальных глаголов.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51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«Где обедал </w:t>
            </w:r>
            <w:proofErr w:type="spellStart"/>
            <w:proofErr w:type="gramStart"/>
            <w:r w:rsidRPr="00E236A2">
              <w:rPr>
                <w:rFonts w:ascii="Times New Roman" w:hAnsi="Times New Roman"/>
              </w:rPr>
              <w:t>воробей?В</w:t>
            </w:r>
            <w:proofErr w:type="spellEnd"/>
            <w:proofErr w:type="gramEnd"/>
            <w:r w:rsidRPr="00E236A2">
              <w:rPr>
                <w:rFonts w:ascii="Times New Roman" w:hAnsi="Times New Roman"/>
              </w:rPr>
              <w:t xml:space="preserve"> зоопарке у зверей…».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 Заочная экскурсия в «Сафари-парк». Просмотр слайдов.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Лондонский зоопарк. Презентация.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Названия стран, континентов.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Структура “</w:t>
            </w:r>
            <w:r w:rsidRPr="00E236A2">
              <w:rPr>
                <w:rFonts w:ascii="Times New Roman" w:hAnsi="Times New Roman"/>
                <w:lang w:val="en-US"/>
              </w:rPr>
              <w:t>Neither</w:t>
            </w:r>
            <w:r w:rsidRPr="00E236A2">
              <w:rPr>
                <w:rFonts w:ascii="Times New Roman" w:hAnsi="Times New Roman"/>
              </w:rPr>
              <w:t xml:space="preserve"> … </w:t>
            </w:r>
            <w:r w:rsidRPr="00E236A2">
              <w:rPr>
                <w:rFonts w:ascii="Times New Roman" w:hAnsi="Times New Roman"/>
                <w:lang w:val="en-US"/>
              </w:rPr>
              <w:t>nor</w:t>
            </w:r>
            <w:r w:rsidRPr="00E236A2">
              <w:rPr>
                <w:rFonts w:ascii="Times New Roman" w:hAnsi="Times New Roman"/>
              </w:rPr>
              <w:t>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Совершить экскурсию в Лондонский зоопарк.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53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«Это край чудесный там, где синь небес</w:t>
            </w:r>
            <w:proofErr w:type="gramStart"/>
            <w:r w:rsidRPr="00E236A2">
              <w:rPr>
                <w:rFonts w:ascii="Times New Roman" w:hAnsi="Times New Roman"/>
              </w:rPr>
              <w:t>…»Отправимся</w:t>
            </w:r>
            <w:proofErr w:type="gramEnd"/>
            <w:r w:rsidRPr="00E236A2">
              <w:rPr>
                <w:rFonts w:ascii="Times New Roman" w:hAnsi="Times New Roman"/>
              </w:rPr>
              <w:t xml:space="preserve"> на природу. Сборы в дорогу.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Игра «Домино» по теме «Моя семья».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Обобщение предлогов.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Лексика по теме «Одежда»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Развивать языковые догадки.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lastRenderedPageBreak/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lastRenderedPageBreak/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55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«Не пора ли нам подкрепиться?» Пикник за городом. Отдыхаем. Игры.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Предлоги в английском языке.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Чтение сочетаний гласных букв (</w:t>
            </w:r>
            <w:r w:rsidRPr="00E236A2">
              <w:rPr>
                <w:rFonts w:ascii="Times New Roman" w:hAnsi="Times New Roman"/>
                <w:lang w:val="en-US"/>
              </w:rPr>
              <w:t>gg</w:t>
            </w:r>
            <w:r w:rsidRPr="00E236A2">
              <w:rPr>
                <w:rFonts w:ascii="Times New Roman" w:hAnsi="Times New Roman"/>
              </w:rPr>
              <w:t xml:space="preserve">, </w:t>
            </w:r>
            <w:proofErr w:type="spellStart"/>
            <w:r w:rsidRPr="00E236A2">
              <w:rPr>
                <w:rFonts w:ascii="Times New Roman" w:hAnsi="Times New Roman"/>
                <w:lang w:val="en-US"/>
              </w:rPr>
              <w:t>gh</w:t>
            </w:r>
            <w:proofErr w:type="spellEnd"/>
            <w:r w:rsidRPr="00E236A2">
              <w:rPr>
                <w:rFonts w:ascii="Times New Roman" w:hAnsi="Times New Roman"/>
              </w:rPr>
              <w:t xml:space="preserve">, </w:t>
            </w:r>
            <w:proofErr w:type="spellStart"/>
            <w:r w:rsidRPr="00E236A2">
              <w:rPr>
                <w:rFonts w:ascii="Times New Roman" w:hAnsi="Times New Roman"/>
                <w:lang w:val="en-US"/>
              </w:rPr>
              <w:t>gn</w:t>
            </w:r>
            <w:proofErr w:type="spellEnd"/>
            <w:r w:rsidRPr="00E236A2">
              <w:rPr>
                <w:rFonts w:ascii="Times New Roman" w:hAnsi="Times New Roman"/>
              </w:rPr>
              <w:t xml:space="preserve">) </w:t>
            </w:r>
            <w:r w:rsidRPr="00E236A2">
              <w:rPr>
                <w:rFonts w:ascii="Times New Roman" w:hAnsi="Times New Roman"/>
                <w:lang w:val="en-US"/>
              </w:rPr>
              <w:t>Past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Simple</w:t>
            </w:r>
            <w:r w:rsidRPr="00E236A2">
              <w:rPr>
                <w:rFonts w:ascii="Times New Roman" w:hAnsi="Times New Roman"/>
              </w:rPr>
              <w:t>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Отрицательная форма. Лексика по теме «Природа»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 xml:space="preserve"> Познакомиться с предлогами английского языка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Научиться называть некоторые виды увлечений и активного отдыха,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Строить монологическое высказывание.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письменной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57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58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«А теперь скажите, дети, что вкусней всего на свете?». Продукты, овощи, фрукты.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Исчисляемые и неисчисляемые существительные. Слова «много»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Структура “</w:t>
            </w:r>
            <w:r w:rsidRPr="00E236A2">
              <w:rPr>
                <w:rFonts w:ascii="Times New Roman" w:hAnsi="Times New Roman"/>
                <w:lang w:val="en-US"/>
              </w:rPr>
              <w:t>Would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you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like</w:t>
            </w:r>
            <w:r w:rsidRPr="00E236A2">
              <w:rPr>
                <w:rFonts w:ascii="Times New Roman" w:hAnsi="Times New Roman"/>
              </w:rPr>
              <w:t>…?”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Слова со значениями «много», «мало»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 xml:space="preserve">Научиться употреблять слова </w:t>
            </w:r>
            <w:r w:rsidRPr="00E236A2">
              <w:rPr>
                <w:rFonts w:ascii="Times New Roman" w:hAnsi="Times New Roman"/>
                <w:i/>
                <w:lang w:val="en-US"/>
              </w:rPr>
              <w:t>much</w:t>
            </w:r>
            <w:r w:rsidRPr="00E236A2">
              <w:rPr>
                <w:rFonts w:ascii="Times New Roman" w:hAnsi="Times New Roman"/>
                <w:i/>
              </w:rPr>
              <w:t xml:space="preserve">, </w:t>
            </w:r>
            <w:r w:rsidRPr="00E236A2">
              <w:rPr>
                <w:rFonts w:ascii="Times New Roman" w:hAnsi="Times New Roman"/>
                <w:i/>
                <w:lang w:val="en-US"/>
              </w:rPr>
              <w:t>many</w:t>
            </w:r>
            <w:r w:rsidRPr="00E236A2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E236A2">
              <w:rPr>
                <w:rFonts w:ascii="Times New Roman" w:hAnsi="Times New Roman"/>
                <w:i/>
                <w:lang w:val="en-US"/>
              </w:rPr>
              <w:t>alot</w:t>
            </w:r>
            <w:proofErr w:type="spellEnd"/>
            <w:r w:rsidRPr="00E236A2">
              <w:rPr>
                <w:rFonts w:ascii="Times New Roman" w:hAnsi="Times New Roman"/>
              </w:rPr>
              <w:t xml:space="preserve">, читать букву </w:t>
            </w:r>
            <w:r w:rsidRPr="00E236A2">
              <w:rPr>
                <w:rFonts w:ascii="Times New Roman" w:hAnsi="Times New Roman"/>
                <w:i/>
                <w:lang w:val="en-US"/>
              </w:rPr>
              <w:t>g</w:t>
            </w:r>
            <w:r w:rsidRPr="00E236A2">
              <w:rPr>
                <w:rFonts w:ascii="Times New Roman" w:hAnsi="Times New Roman"/>
              </w:rPr>
              <w:t xml:space="preserve"> в разных словах,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59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«Я беру карандаши и рисую от души!» Рисуем природу. Проект.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Впечатления от поездки за город.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Выставка рисунков. Защита проектов.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Чтение сочетаний согласных букв (</w:t>
            </w:r>
            <w:r w:rsidRPr="00E236A2">
              <w:rPr>
                <w:rFonts w:ascii="Times New Roman" w:hAnsi="Times New Roman"/>
                <w:lang w:val="en-US"/>
              </w:rPr>
              <w:t>ng</w:t>
            </w:r>
            <w:r w:rsidRPr="00E236A2">
              <w:rPr>
                <w:rFonts w:ascii="Times New Roman" w:hAnsi="Times New Roman"/>
              </w:rPr>
              <w:t xml:space="preserve">, </w:t>
            </w:r>
            <w:proofErr w:type="spellStart"/>
            <w:r w:rsidRPr="00E236A2">
              <w:rPr>
                <w:rFonts w:ascii="Times New Roman" w:hAnsi="Times New Roman"/>
                <w:lang w:val="en-US"/>
              </w:rPr>
              <w:t>nk</w:t>
            </w:r>
            <w:proofErr w:type="spellEnd"/>
            <w:r w:rsidRPr="00E236A2">
              <w:rPr>
                <w:rFonts w:ascii="Times New Roman" w:hAnsi="Times New Roman"/>
              </w:rPr>
              <w:t xml:space="preserve">). </w:t>
            </w:r>
            <w:r w:rsidRPr="00E236A2">
              <w:rPr>
                <w:rFonts w:ascii="Times New Roman" w:hAnsi="Times New Roman"/>
                <w:lang w:val="en-US"/>
              </w:rPr>
              <w:t>Past</w:t>
            </w:r>
            <w:r w:rsidRPr="00E236A2">
              <w:rPr>
                <w:rFonts w:ascii="Times New Roman" w:hAnsi="Times New Roman"/>
              </w:rPr>
              <w:t xml:space="preserve"> </w:t>
            </w:r>
            <w:r w:rsidRPr="00E236A2">
              <w:rPr>
                <w:rFonts w:ascii="Times New Roman" w:hAnsi="Times New Roman"/>
                <w:lang w:val="en-US"/>
              </w:rPr>
              <w:t>Simple</w:t>
            </w:r>
            <w:r w:rsidRPr="00E236A2">
              <w:rPr>
                <w:rFonts w:ascii="Times New Roman" w:hAnsi="Times New Roman"/>
              </w:rPr>
              <w:t>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Вопросительная форма. Наречия.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Выполнение проекта Рисуем природу.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61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E236A2">
              <w:rPr>
                <w:rFonts w:ascii="Times New Roman" w:hAnsi="Times New Roman"/>
              </w:rPr>
              <w:t>« Я</w:t>
            </w:r>
            <w:proofErr w:type="gramEnd"/>
            <w:r w:rsidRPr="00E236A2">
              <w:rPr>
                <w:rFonts w:ascii="Times New Roman" w:hAnsi="Times New Roman"/>
              </w:rPr>
              <w:t xml:space="preserve"> раскрашу целый свет в самый свой любимый цвет...»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Игра «Домино» по теме «Продукты, овощи,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фрукты»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Закрепление фонетических навыков. Тренировка грамматических структур.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Повторение лексики.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Играем в домино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63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E236A2">
              <w:rPr>
                <w:rFonts w:ascii="Times New Roman" w:hAnsi="Times New Roman"/>
              </w:rPr>
              <w:t>« Мы</w:t>
            </w:r>
            <w:proofErr w:type="gramEnd"/>
            <w:r w:rsidRPr="00E236A2">
              <w:rPr>
                <w:rFonts w:ascii="Times New Roman" w:hAnsi="Times New Roman"/>
              </w:rPr>
              <w:t xml:space="preserve"> начинаем КВН…». «Готовимся к КВН. Репетиция. Работа в группах.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Тренировка фонетических навыков. 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Закрепление грамматических структур.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Готовимся к КВН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lastRenderedPageBreak/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lastRenderedPageBreak/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lastRenderedPageBreak/>
              <w:t>65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«Когда живётся дружно, что может лучше быть!» КВН. Соревнования команд. Награждение.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Активизация фонетических навыков. Обобщение лексики.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Обработка грамматических структур.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Соревнования команд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 xml:space="preserve">Использовать в речи </w:t>
            </w:r>
            <w:proofErr w:type="gramStart"/>
            <w:r w:rsidRPr="00E236A2">
              <w:rPr>
                <w:rFonts w:ascii="Times New Roman" w:hAnsi="Times New Roman"/>
              </w:rPr>
              <w:t>лексические единицы</w:t>
            </w:r>
            <w:proofErr w:type="gramEnd"/>
            <w:r w:rsidRPr="00E236A2">
              <w:rPr>
                <w:rFonts w:ascii="Times New Roman" w:hAnsi="Times New Roman"/>
              </w:rPr>
              <w:t xml:space="preserve"> обслуживающие ситуацию общения.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Строить сообщения в устной форме.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Формирование потребности и начальных умений выражать себя в различных доступных и наиболее привлекательных для ребенка видах творческой деятельности.</w:t>
            </w:r>
          </w:p>
        </w:tc>
      </w:tr>
      <w:tr w:rsidR="000C750C" w:rsidRPr="00E236A2" w:rsidTr="005161FC">
        <w:trPr>
          <w:trHeight w:val="1573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67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«К нам гости пришли, дорогие пришли, мы не зря кисель варили, пироги пекли…». Подводим итоги.</w:t>
            </w:r>
          </w:p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Пьём чай.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Применение полученных навыков. Обобщение изученного материала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eastAsia="Times New Roman" w:hAnsi="Times New Roman"/>
                <w:lang w:eastAsia="ru-RU"/>
              </w:rPr>
              <w:t>Обобщающее повторение.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Коммуникативные: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Запрашивать и давать необходимую информацию.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Регулятивные: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</w:rPr>
            </w:pPr>
            <w:r w:rsidRPr="00E236A2">
              <w:rPr>
                <w:rFonts w:ascii="Times New Roman" w:hAnsi="Times New Roman"/>
              </w:rPr>
              <w:t>Принимать и сохранять цели и задачи учебной деятельности, находить средства её осуществления.</w:t>
            </w:r>
          </w:p>
          <w:p w:rsidR="000C750C" w:rsidRPr="00E236A2" w:rsidRDefault="000C750C" w:rsidP="005161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236A2">
              <w:rPr>
                <w:rFonts w:ascii="Times New Roman" w:hAnsi="Times New Roman"/>
                <w:b/>
              </w:rPr>
              <w:t>Познавательные:</w:t>
            </w:r>
          </w:p>
          <w:p w:rsidR="000C750C" w:rsidRPr="00E236A2" w:rsidRDefault="000C750C" w:rsidP="005161F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E236A2">
              <w:rPr>
                <w:rFonts w:ascii="Times New Roman" w:hAnsi="Times New Roman"/>
              </w:rPr>
              <w:t>Пользоваться наглядными средствами предъявления материала.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C750C" w:rsidRPr="00E236A2" w:rsidRDefault="000C750C" w:rsidP="005161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236A2">
              <w:rPr>
                <w:rFonts w:ascii="Times New Roman" w:hAnsi="Times New Roman"/>
              </w:rPr>
              <w:t>Развитие навыков сотрудничества со взрослыми и сверстниками в разных социальных ситуациях.</w:t>
            </w:r>
          </w:p>
        </w:tc>
      </w:tr>
    </w:tbl>
    <w:p w:rsidR="000C750C" w:rsidRPr="00FF7455" w:rsidRDefault="000C750C" w:rsidP="000C750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0C750C" w:rsidRPr="00FF7455" w:rsidRDefault="000C750C" w:rsidP="000C750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750C" w:rsidRPr="00E67355" w:rsidRDefault="000C750C" w:rsidP="000C750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722C4" w:rsidRDefault="005722C4"/>
    <w:sectPr w:rsidR="005722C4" w:rsidSect="00435B1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0C"/>
    <w:rsid w:val="000C750C"/>
    <w:rsid w:val="002164E5"/>
    <w:rsid w:val="00435B13"/>
    <w:rsid w:val="005161FC"/>
    <w:rsid w:val="005722C4"/>
    <w:rsid w:val="00CB2397"/>
    <w:rsid w:val="00D0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7270A-7A32-4040-9503-E7AE93A4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5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750C"/>
    <w:pPr>
      <w:spacing w:before="82" w:after="82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B1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3189</Words>
  <Characters>18178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</dc:creator>
  <cp:keywords/>
  <dc:description/>
  <cp:lastModifiedBy>Коля</cp:lastModifiedBy>
  <cp:revision>8</cp:revision>
  <cp:lastPrinted>2016-03-07T17:17:00Z</cp:lastPrinted>
  <dcterms:created xsi:type="dcterms:W3CDTF">2016-03-06T21:52:00Z</dcterms:created>
  <dcterms:modified xsi:type="dcterms:W3CDTF">2017-03-24T18:35:00Z</dcterms:modified>
</cp:coreProperties>
</file>