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55D" w:rsidRDefault="004F655D" w:rsidP="004F655D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>Ересек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топқа «Қарлығаш» ұйымдастырылған оқу қызметінің технологиялық картасы</w:t>
      </w:r>
    </w:p>
    <w:p w:rsidR="004F655D" w:rsidRDefault="004F655D" w:rsidP="004F655D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Технологическая карта </w:t>
      </w:r>
      <w:r>
        <w:rPr>
          <w:rFonts w:ascii="Times New Roman" w:hAnsi="Times New Roman"/>
          <w:b/>
          <w:sz w:val="24"/>
          <w:szCs w:val="24"/>
        </w:rPr>
        <w:t xml:space="preserve">организованной учебной деятельности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старшей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группы «Ласточка»</w:t>
      </w:r>
    </w:p>
    <w:p w:rsidR="004F655D" w:rsidRDefault="004F655D" w:rsidP="004F655D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Technological card of educational activity for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senior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group</w:t>
      </w:r>
      <w:r>
        <w:rPr>
          <w:lang w:val="en-US"/>
        </w:rPr>
        <w:t xml:space="preserve"> «</w:t>
      </w:r>
      <w:r>
        <w:rPr>
          <w:rFonts w:ascii="Times New Roman" w:hAnsi="Times New Roman"/>
          <w:b/>
          <w:sz w:val="24"/>
          <w:szCs w:val="24"/>
          <w:lang w:val="kk-KZ"/>
        </w:rPr>
        <w:t>Swallow»</w:t>
      </w:r>
    </w:p>
    <w:p w:rsidR="004F655D" w:rsidRDefault="004F655D" w:rsidP="004F655D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т</w:t>
      </w:r>
      <w:r>
        <w:rPr>
          <w:rFonts w:ascii="Times New Roman" w:hAnsi="Times New Roman"/>
          <w:b/>
          <w:sz w:val="24"/>
          <w:szCs w:val="24"/>
          <w:lang w:val="kk-KZ"/>
        </w:rPr>
        <w:t>ақырыбы</w:t>
      </w:r>
      <w:r>
        <w:rPr>
          <w:rFonts w:ascii="Times New Roman" w:hAnsi="Times New Roman"/>
          <w:b/>
          <w:sz w:val="24"/>
          <w:szCs w:val="24"/>
        </w:rPr>
        <w:t xml:space="preserve"> – Тема недели - </w:t>
      </w:r>
      <w:r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4F655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theme</w:t>
      </w:r>
      <w:r w:rsidRPr="004F655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of</w:t>
      </w:r>
      <w:r w:rsidRPr="004F655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4F655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week</w:t>
      </w:r>
      <w:r>
        <w:rPr>
          <w:rFonts w:ascii="Times New Roman" w:hAnsi="Times New Roman"/>
          <w:b/>
          <w:sz w:val="24"/>
          <w:szCs w:val="24"/>
        </w:rPr>
        <w:t xml:space="preserve">: Мой Казахстан. </w:t>
      </w:r>
      <w:r>
        <w:rPr>
          <w:rFonts w:ascii="Times New Roman" w:hAnsi="Times New Roman"/>
          <w:sz w:val="24"/>
          <w:szCs w:val="24"/>
        </w:rPr>
        <w:t>Астана -столица нашей Родины.</w:t>
      </w:r>
    </w:p>
    <w:p w:rsidR="004F655D" w:rsidRDefault="004F655D" w:rsidP="004F655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</w:t>
      </w:r>
      <w:r>
        <w:rPr>
          <w:rFonts w:ascii="Times New Roman" w:hAnsi="Times New Roman"/>
          <w:b/>
          <w:sz w:val="24"/>
          <w:szCs w:val="24"/>
        </w:rPr>
        <w:t xml:space="preserve"> – Воспитатель - </w:t>
      </w:r>
      <w:r>
        <w:rPr>
          <w:rFonts w:ascii="Times New Roman" w:hAnsi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b/>
          <w:sz w:val="24"/>
          <w:szCs w:val="24"/>
        </w:rPr>
        <w:t>Кукиль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А.М.</w:t>
      </w:r>
    </w:p>
    <w:p w:rsidR="004F655D" w:rsidRDefault="004F655D" w:rsidP="004F655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/>
          <w:b/>
          <w:sz w:val="24"/>
          <w:szCs w:val="24"/>
        </w:rPr>
        <w:t xml:space="preserve">– Дата - </w:t>
      </w:r>
      <w:r>
        <w:rPr>
          <w:rFonts w:ascii="Times New Roman" w:hAnsi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/>
          <w:b/>
          <w:sz w:val="24"/>
          <w:szCs w:val="24"/>
        </w:rPr>
        <w:t>: 15.12.2017</w:t>
      </w:r>
    </w:p>
    <w:p w:rsidR="004F655D" w:rsidRDefault="004F655D" w:rsidP="004F65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.</w:t>
      </w:r>
      <w:proofErr w:type="spellStart"/>
      <w:r>
        <w:rPr>
          <w:rFonts w:ascii="Times New Roman" w:hAnsi="Times New Roman"/>
          <w:b/>
          <w:sz w:val="24"/>
          <w:szCs w:val="24"/>
        </w:rPr>
        <w:t>Білімсаласы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- Образовательная область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Educational area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здоровье</w:t>
      </w:r>
    </w:p>
    <w:p w:rsidR="004F655D" w:rsidRDefault="004F655D" w:rsidP="004F65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ОБП</w:t>
      </w:r>
    </w:p>
    <w:p w:rsidR="004F655D" w:rsidRDefault="004F655D" w:rsidP="004F65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Тақырыбы-Тема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Theme.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«Дорога , транспорт, пешеход».</w:t>
      </w:r>
    </w:p>
    <w:p w:rsidR="004F655D" w:rsidRDefault="004F655D" w:rsidP="004F65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Мақсаты-Цель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Aim.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дать понятие о правилах дорожного движения. Формировать навыки правильного поведения на дорогах. Проявлять интерес к использованию полученных знаний на практике.</w:t>
      </w:r>
    </w:p>
    <w:p w:rsidR="004F655D" w:rsidRDefault="004F655D" w:rsidP="004F655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Сөздік жұмысы – Словарная работа </w:t>
      </w:r>
      <w:r>
        <w:rPr>
          <w:rFonts w:ascii="Times New Roman" w:hAnsi="Times New Roman"/>
          <w:b/>
          <w:sz w:val="24"/>
          <w:szCs w:val="24"/>
          <w:lang w:val="en-US"/>
        </w:rPr>
        <w:t>Dictionary</w:t>
      </w:r>
      <w:r w:rsidRPr="004F655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work</w:t>
      </w:r>
      <w:r w:rsidRPr="004F655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звук, экономить</w:t>
      </w:r>
    </w:p>
    <w:p w:rsidR="004F655D" w:rsidRDefault="004F655D" w:rsidP="004F655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Жабдықтар </w:t>
      </w:r>
      <w:r>
        <w:rPr>
          <w:rFonts w:ascii="Times New Roman" w:hAnsi="Times New Roman"/>
          <w:b/>
          <w:sz w:val="24"/>
          <w:szCs w:val="24"/>
        </w:rPr>
        <w:t xml:space="preserve">– Оснащение – </w:t>
      </w:r>
      <w:r>
        <w:rPr>
          <w:rFonts w:ascii="Times New Roman" w:hAnsi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/>
          <w:sz w:val="24"/>
          <w:szCs w:val="24"/>
        </w:rPr>
        <w:t xml:space="preserve">: иллюстрации, игра "Светофор", </w:t>
      </w:r>
      <w:proofErr w:type="spellStart"/>
      <w:r>
        <w:rPr>
          <w:rFonts w:ascii="Times New Roman" w:hAnsi="Times New Roman"/>
          <w:sz w:val="24"/>
          <w:szCs w:val="24"/>
        </w:rPr>
        <w:t>зожик</w:t>
      </w:r>
      <w:proofErr w:type="spellEnd"/>
      <w:r>
        <w:rPr>
          <w:rFonts w:ascii="Times New Roman" w:hAnsi="Times New Roman"/>
          <w:sz w:val="24"/>
          <w:szCs w:val="24"/>
        </w:rPr>
        <w:t>, азбука дорожного движения</w:t>
      </w:r>
    </w:p>
    <w:p w:rsidR="004F655D" w:rsidRDefault="004F655D" w:rsidP="004F655D">
      <w:pPr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Алдын алу жұмысы -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Предварительная работа - Preliminary work: </w:t>
      </w:r>
      <w:r>
        <w:rPr>
          <w:rFonts w:ascii="Times New Roman" w:hAnsi="Times New Roman"/>
          <w:sz w:val="24"/>
          <w:szCs w:val="24"/>
          <w:lang w:val="kk-KZ"/>
        </w:rPr>
        <w:t>беседа, рассматривание иллюстраций</w:t>
      </w:r>
    </w:p>
    <w:p w:rsidR="004F655D" w:rsidRDefault="004F655D" w:rsidP="004F655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Көптілділік - Полиязычие - Multilingualism: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здоровье- </w:t>
      </w:r>
      <w:proofErr w:type="spellStart"/>
      <w:r>
        <w:rPr>
          <w:rFonts w:ascii="Times New Roman" w:hAnsi="Times New Roman"/>
          <w:sz w:val="24"/>
          <w:szCs w:val="24"/>
        </w:rPr>
        <w:t>денсаулык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health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35"/>
        <w:gridCol w:w="4819"/>
        <w:gridCol w:w="2517"/>
      </w:tblGrid>
      <w:tr w:rsidR="004F655D" w:rsidRPr="004F655D" w:rsidTr="004F655D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5D" w:rsidRDefault="004F65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Қызметтер кезеңдері</w:t>
            </w:r>
          </w:p>
          <w:p w:rsidR="004F655D" w:rsidRDefault="004F65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Этапы деятельности</w:t>
            </w:r>
          </w:p>
          <w:p w:rsidR="004F655D" w:rsidRDefault="004F65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5D" w:rsidRDefault="004F655D">
            <w:pPr>
              <w:spacing w:after="0"/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Мұғалімнің іс - әрекеті</w:t>
            </w:r>
          </w:p>
          <w:p w:rsidR="004F655D" w:rsidRDefault="004F655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Действия  педагога</w:t>
            </w:r>
          </w:p>
          <w:p w:rsidR="004F655D" w:rsidRDefault="004F655D">
            <w:pPr>
              <w:spacing w:after="0"/>
              <w:jc w:val="center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 xml:space="preserve">Teacher’s activities 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5D" w:rsidRPr="004F655D" w:rsidRDefault="004F65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іс- әрекеті Деятельность детей</w:t>
            </w:r>
          </w:p>
          <w:p w:rsidR="004F655D" w:rsidRDefault="004F655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Children’s activity </w:t>
            </w:r>
          </w:p>
        </w:tc>
      </w:tr>
      <w:tr w:rsidR="004F655D" w:rsidTr="004F655D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5D" w:rsidRDefault="004F65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Мотивациялық </w:t>
            </w:r>
            <w:r w:rsidRPr="004F655D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қозғаушылық </w:t>
            </w:r>
          </w:p>
          <w:p w:rsidR="004F655D" w:rsidRPr="004F655D" w:rsidRDefault="004F655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655D">
              <w:rPr>
                <w:rFonts w:ascii="Times New Roman" w:hAnsi="Times New Roman"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4F655D" w:rsidRPr="004F655D" w:rsidRDefault="004F65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F655D">
              <w:rPr>
                <w:rFonts w:ascii="Times New Roman" w:hAnsi="Times New Roman"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5D" w:rsidRDefault="004F655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Психогимнастика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«Ласковое солнышко»</w:t>
            </w:r>
          </w:p>
          <w:p w:rsidR="004F655D" w:rsidRDefault="004F65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Предлагаю вспомнить правила безопасного поведения дома и напомнить рядом сидящему ребенку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5D" w:rsidRDefault="004F655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Высказывания детей</w:t>
            </w:r>
          </w:p>
          <w:p w:rsidR="004F655D" w:rsidRDefault="004F655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Вспоминают правила безопасного поведения дома и напоминают сидящему ребенку</w:t>
            </w:r>
          </w:p>
        </w:tc>
      </w:tr>
      <w:tr w:rsidR="004F655D" w:rsidTr="004F655D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5D" w:rsidRDefault="004F65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Ізденушілік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:rsidR="004F655D" w:rsidRDefault="004F655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ұйымдастырушылық</w:t>
            </w:r>
          </w:p>
          <w:p w:rsidR="004F655D" w:rsidRDefault="004F65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 – поисковый</w:t>
            </w:r>
          </w:p>
          <w:p w:rsidR="004F655D" w:rsidRDefault="004F655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Organizational</w:t>
            </w:r>
            <w:r w:rsidRPr="004F65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4F65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exploratory</w:t>
            </w:r>
            <w:r w:rsidRPr="004F65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stage</w:t>
            </w:r>
            <w:r w:rsidRPr="004F655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5D" w:rsidRDefault="004F655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Вовлекает детей в беседу  - рассуждение о том, как здоровье зависит от умения соблюдать правила безопасности на дорогах.</w:t>
            </w:r>
          </w:p>
          <w:p w:rsidR="004F655D" w:rsidRDefault="004F65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Предлагает повторить и запомнить на английском и казахском языках: здоровье-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денсаулык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health</w:t>
            </w:r>
          </w:p>
          <w:p w:rsidR="004F655D" w:rsidRDefault="004F655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F655D" w:rsidRDefault="004F65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Предлагает поиграть в игру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мягкий модуль-«Светофор»</w:t>
            </w:r>
            <w:r>
              <w:rPr>
                <w:rFonts w:ascii="Times New Roman" w:hAnsi="Times New Roman"/>
                <w:sz w:val="24"/>
                <w:szCs w:val="24"/>
              </w:rPr>
              <w:t>, побыть пешеходами</w:t>
            </w:r>
          </w:p>
          <w:p w:rsidR="004F655D" w:rsidRDefault="004F655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F655D" w:rsidRDefault="004F655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Зожик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азбука дорожного движения</w:t>
            </w:r>
          </w:p>
          <w:p w:rsidR="004F655D" w:rsidRDefault="004F65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рассмотреть знаки, отгадать загадки</w:t>
            </w:r>
          </w:p>
          <w:p w:rsidR="004F655D" w:rsidRDefault="004F65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плакатом – определить, кто ведет себя правильно, а кто нарушает правила и чем это грозит  </w:t>
            </w:r>
          </w:p>
          <w:p w:rsidR="004F655D" w:rsidRDefault="004F655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Индивидуально с детьми ОНР :Глеб - назови  все цвета светофора, Богдан - повтори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5D" w:rsidRDefault="004F655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Делятся наблюдениями, опытом.</w:t>
            </w:r>
          </w:p>
          <w:p w:rsidR="004F655D" w:rsidRDefault="004F65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Повторяют  и запоминают  на английском и казахском языках: здоровье-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денсаулык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health</w:t>
            </w:r>
          </w:p>
          <w:p w:rsidR="004F655D" w:rsidRDefault="004F65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движения согласно сигналам светофора</w:t>
            </w:r>
          </w:p>
          <w:p w:rsidR="004F655D" w:rsidRDefault="004F655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F655D" w:rsidRDefault="004F65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догадываются, о чем говорит знак, рассматривают плакат, высказываются.</w:t>
            </w:r>
          </w:p>
          <w:p w:rsidR="004F655D" w:rsidRDefault="004F655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Глеб называет все цвета светофора, Богдан повторяет.</w:t>
            </w:r>
          </w:p>
        </w:tc>
      </w:tr>
      <w:tr w:rsidR="004F655D" w:rsidTr="004F655D">
        <w:trPr>
          <w:trHeight w:val="181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5D" w:rsidRDefault="004F655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түзетушілік  </w:t>
            </w:r>
            <w:r>
              <w:rPr>
                <w:rFonts w:ascii="Times New Roman" w:hAnsi="Times New Roman"/>
                <w:sz w:val="24"/>
                <w:szCs w:val="24"/>
              </w:rPr>
              <w:t>Рефлексивно – корригирующий</w:t>
            </w:r>
          </w:p>
          <w:p w:rsidR="004F655D" w:rsidRDefault="004F655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Reflective</w:t>
            </w:r>
            <w:r w:rsidRPr="004F65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4F65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corrective</w:t>
            </w:r>
            <w:r w:rsidRPr="004F65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stage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5D" w:rsidRDefault="004F655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закрасить сигналы светофора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5D" w:rsidRDefault="004F655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Закрашивают. Рассказывают,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Зожику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что узнали и как будут вести себя на улице.</w:t>
            </w:r>
          </w:p>
        </w:tc>
      </w:tr>
    </w:tbl>
    <w:p w:rsidR="004F655D" w:rsidRDefault="004F655D" w:rsidP="004F655D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 xml:space="preserve">Күтімдінәтиже -  Ожидаемый результат </w:t>
      </w:r>
      <w:r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4F655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expected</w:t>
      </w:r>
      <w:r w:rsidRPr="004F655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result</w:t>
      </w:r>
      <w:r>
        <w:rPr>
          <w:rFonts w:ascii="Times New Roman" w:hAnsi="Times New Roman"/>
          <w:b/>
          <w:sz w:val="24"/>
          <w:szCs w:val="24"/>
        </w:rPr>
        <w:t>.:</w:t>
      </w:r>
    </w:p>
    <w:p w:rsidR="004F655D" w:rsidRDefault="004F655D" w:rsidP="004F65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Ұғынады -  Воспроизводят </w:t>
      </w:r>
      <w:r>
        <w:rPr>
          <w:rFonts w:ascii="Times New Roman" w:hAnsi="Times New Roman"/>
          <w:b/>
          <w:sz w:val="24"/>
          <w:szCs w:val="24"/>
          <w:lang w:val="en-US"/>
        </w:rPr>
        <w:t>Reproduce</w:t>
      </w:r>
      <w:r>
        <w:rPr>
          <w:rFonts w:ascii="Times New Roman" w:hAnsi="Times New Roman"/>
          <w:b/>
          <w:sz w:val="24"/>
          <w:szCs w:val="24"/>
        </w:rPr>
        <w:t>.:</w:t>
      </w:r>
      <w:r>
        <w:rPr>
          <w:rFonts w:ascii="Times New Roman" w:hAnsi="Times New Roman"/>
          <w:sz w:val="24"/>
          <w:szCs w:val="24"/>
        </w:rPr>
        <w:t xml:space="preserve"> знания, что означают сигналы светофора</w:t>
      </w:r>
    </w:p>
    <w:p w:rsidR="004F655D" w:rsidRDefault="004F655D" w:rsidP="004F65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Түсінеді - Понимают </w:t>
      </w:r>
      <w:r>
        <w:rPr>
          <w:rFonts w:ascii="Times New Roman" w:hAnsi="Times New Roman"/>
          <w:b/>
          <w:sz w:val="24"/>
          <w:szCs w:val="24"/>
          <w:lang w:val="en-US"/>
        </w:rPr>
        <w:t>Understand</w:t>
      </w:r>
      <w:r>
        <w:rPr>
          <w:rFonts w:ascii="Times New Roman" w:hAnsi="Times New Roman"/>
          <w:b/>
          <w:sz w:val="24"/>
          <w:szCs w:val="24"/>
        </w:rPr>
        <w:t>.:</w:t>
      </w:r>
      <w:r>
        <w:rPr>
          <w:rFonts w:ascii="Times New Roman" w:hAnsi="Times New Roman"/>
          <w:sz w:val="24"/>
          <w:szCs w:val="24"/>
        </w:rPr>
        <w:t xml:space="preserve"> что такое безопасность</w:t>
      </w:r>
    </w:p>
    <w:p w:rsidR="004F655D" w:rsidRDefault="004F655D" w:rsidP="004F65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Қолданады - Применяют </w:t>
      </w:r>
      <w:r>
        <w:rPr>
          <w:rFonts w:ascii="Times New Roman" w:hAnsi="Times New Roman"/>
          <w:b/>
          <w:sz w:val="24"/>
          <w:szCs w:val="24"/>
          <w:lang w:val="en-US"/>
        </w:rPr>
        <w:t>Apply</w:t>
      </w:r>
      <w:r>
        <w:rPr>
          <w:rFonts w:ascii="Times New Roman" w:hAnsi="Times New Roman"/>
          <w:b/>
          <w:sz w:val="24"/>
          <w:szCs w:val="24"/>
        </w:rPr>
        <w:t>.:</w:t>
      </w:r>
      <w:r>
        <w:rPr>
          <w:rFonts w:ascii="Times New Roman" w:hAnsi="Times New Roman"/>
          <w:sz w:val="24"/>
          <w:szCs w:val="24"/>
        </w:rPr>
        <w:t xml:space="preserve"> умение использовать в жизни, полученные на занятиях знания</w:t>
      </w:r>
    </w:p>
    <w:p w:rsidR="004F655D" w:rsidRDefault="004F655D" w:rsidP="004F655D">
      <w:pPr>
        <w:spacing w:after="0"/>
        <w:rPr>
          <w:rFonts w:ascii="Calibri" w:hAnsi="Calibri"/>
        </w:rPr>
      </w:pPr>
    </w:p>
    <w:p w:rsidR="004F655D" w:rsidRDefault="004F655D" w:rsidP="004F655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F655D" w:rsidRDefault="004F655D" w:rsidP="004F655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F655D" w:rsidRDefault="004F655D" w:rsidP="004F655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F655D" w:rsidRDefault="004F655D" w:rsidP="004F655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F655D" w:rsidRDefault="004F655D" w:rsidP="004F655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D4171" w:rsidRDefault="009D4171"/>
    <w:sectPr w:rsidR="009D4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>
    <w:useFELayout/>
  </w:compat>
  <w:rsids>
    <w:rsidRoot w:val="004F655D"/>
    <w:rsid w:val="004F655D"/>
    <w:rsid w:val="009D4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2017-12-14T10:25:00Z</dcterms:created>
  <dcterms:modified xsi:type="dcterms:W3CDTF">2017-12-14T10:25:00Z</dcterms:modified>
</cp:coreProperties>
</file>