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B79" w:rsidRPr="00764EB9" w:rsidRDefault="003C0B79" w:rsidP="00764EB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3C0B79" w:rsidRPr="00764EB9" w:rsidRDefault="003C0B79" w:rsidP="00764EB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3C0B79" w:rsidRPr="00764EB9" w:rsidRDefault="003C0B79" w:rsidP="00764EB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764EB9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3C0B79" w:rsidRPr="00764EB9" w:rsidRDefault="003C0B79" w:rsidP="00764EB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4EB9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764EB9">
        <w:rPr>
          <w:rFonts w:ascii="Times New Roman" w:hAnsi="Times New Roman" w:cs="Times New Roman"/>
          <w:b/>
          <w:sz w:val="24"/>
          <w:szCs w:val="24"/>
        </w:rPr>
        <w:t xml:space="preserve"> т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– Тема недели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: «МОЙ КАЗАХСТАН», </w:t>
      </w:r>
      <w:r w:rsidRPr="00764EB9">
        <w:rPr>
          <w:rFonts w:ascii="Times New Roman" w:hAnsi="Times New Roman" w:cs="Times New Roman"/>
          <w:sz w:val="24"/>
          <w:szCs w:val="24"/>
        </w:rPr>
        <w:t>«Путешествие в нашу историю»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– Воспитатель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 w:rsidRPr="00764EB9"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– Дата - </w:t>
      </w:r>
      <w:proofErr w:type="spellStart"/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Pr="00764EB9">
        <w:rPr>
          <w:rFonts w:ascii="Times New Roman" w:hAnsi="Times New Roman" w:cs="Times New Roman"/>
          <w:b/>
          <w:sz w:val="24"/>
          <w:szCs w:val="24"/>
        </w:rPr>
        <w:t>е: 28.11.17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764EB9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Educational area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64EB9">
        <w:rPr>
          <w:rFonts w:ascii="Times New Roman" w:hAnsi="Times New Roman" w:cs="Times New Roman"/>
          <w:sz w:val="24"/>
          <w:szCs w:val="24"/>
        </w:rPr>
        <w:t xml:space="preserve"> Творчество, лепка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764EB9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Theme</w:t>
      </w:r>
      <w:r w:rsidRPr="00764EB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64EB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64EB9">
        <w:rPr>
          <w:rFonts w:ascii="Times New Roman" w:hAnsi="Times New Roman" w:cs="Times New Roman"/>
          <w:sz w:val="24"/>
          <w:szCs w:val="24"/>
        </w:rPr>
        <w:t>Кесе</w:t>
      </w:r>
      <w:proofErr w:type="spellEnd"/>
      <w:r w:rsidRPr="00764EB9">
        <w:rPr>
          <w:rFonts w:ascii="Times New Roman" w:hAnsi="Times New Roman" w:cs="Times New Roman"/>
          <w:sz w:val="24"/>
          <w:szCs w:val="24"/>
        </w:rPr>
        <w:t>»</w:t>
      </w:r>
      <w:r w:rsidR="004A4B61" w:rsidRPr="00764EB9">
        <w:rPr>
          <w:rFonts w:ascii="Times New Roman" w:hAnsi="Times New Roman" w:cs="Times New Roman"/>
          <w:sz w:val="24"/>
          <w:szCs w:val="24"/>
        </w:rPr>
        <w:t xml:space="preserve"> (с воспитательным компонентом «День матери»)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764EB9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Aim</w:t>
      </w:r>
      <w:r w:rsidRPr="00764EB9">
        <w:rPr>
          <w:rFonts w:ascii="Times New Roman" w:hAnsi="Times New Roman" w:cs="Times New Roman"/>
          <w:sz w:val="24"/>
          <w:szCs w:val="24"/>
        </w:rPr>
        <w:t xml:space="preserve">: Учить детей лепить </w:t>
      </w:r>
      <w:proofErr w:type="spellStart"/>
      <w:r w:rsidRPr="00764EB9">
        <w:rPr>
          <w:rFonts w:ascii="Times New Roman" w:hAnsi="Times New Roman" w:cs="Times New Roman"/>
          <w:sz w:val="24"/>
          <w:szCs w:val="24"/>
        </w:rPr>
        <w:t>кесе</w:t>
      </w:r>
      <w:proofErr w:type="spellEnd"/>
      <w:r w:rsidRPr="00764EB9">
        <w:rPr>
          <w:rFonts w:ascii="Times New Roman" w:hAnsi="Times New Roman" w:cs="Times New Roman"/>
          <w:sz w:val="24"/>
          <w:szCs w:val="24"/>
        </w:rPr>
        <w:t>, украшая казахским орнаментом. Развивать фантазию, мелкую моторику рук. Воспитывать интерес к казахскому народному творчеству.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189" w:rsidRPr="00764EB9">
        <w:rPr>
          <w:rFonts w:ascii="Times New Roman" w:hAnsi="Times New Roman" w:cs="Times New Roman"/>
          <w:sz w:val="24"/>
          <w:szCs w:val="24"/>
        </w:rPr>
        <w:t>жгутики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– Оснащение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764EB9">
        <w:rPr>
          <w:rFonts w:ascii="Times New Roman" w:hAnsi="Times New Roman" w:cs="Times New Roman"/>
          <w:sz w:val="24"/>
          <w:szCs w:val="24"/>
        </w:rPr>
        <w:t xml:space="preserve">: </w:t>
      </w:r>
      <w:r w:rsidR="004A4B61" w:rsidRPr="00764E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изображение пиалы, пластилин, набор образцов орнамента, дощечка для лепки, стека для резки пластилина, салфетки.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764EB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764EB9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 - Multilingualism:</w:t>
      </w:r>
      <w:r w:rsidRPr="00764EB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A4B61" w:rsidRPr="00764EB9">
        <w:rPr>
          <w:rFonts w:ascii="Times New Roman" w:hAnsi="Times New Roman" w:cs="Times New Roman"/>
          <w:bCs/>
          <w:sz w:val="24"/>
          <w:szCs w:val="24"/>
          <w:lang w:val="kk-KZ"/>
        </w:rPr>
        <w:t>кесе – пиала - drinking bowl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3C0B79" w:rsidRPr="00764EB9" w:rsidTr="007F76C2">
        <w:tc>
          <w:tcPr>
            <w:tcW w:w="2235" w:type="dxa"/>
          </w:tcPr>
          <w:p w:rsidR="003C0B79" w:rsidRPr="00764EB9" w:rsidRDefault="003C0B79" w:rsidP="0076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3C0B79" w:rsidRPr="00764EB9" w:rsidRDefault="003C0B79" w:rsidP="0076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3C0B79" w:rsidRPr="00764EB9" w:rsidRDefault="003C0B79" w:rsidP="00764E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3C0B79" w:rsidRPr="00764EB9" w:rsidRDefault="003C0B79" w:rsidP="0076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3C0B79" w:rsidRPr="00764EB9" w:rsidRDefault="003C0B79" w:rsidP="0076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3C0B79" w:rsidRPr="00764EB9" w:rsidRDefault="003C0B79" w:rsidP="0076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3C0B79" w:rsidRPr="00764EB9" w:rsidRDefault="003C0B79" w:rsidP="0076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3C0B79" w:rsidRPr="00764EB9" w:rsidRDefault="003C0B79" w:rsidP="0076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3C0B79" w:rsidRPr="00764EB9" w:rsidRDefault="003C0B79" w:rsidP="0076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3C0B79" w:rsidRPr="00764EB9" w:rsidRDefault="003C0B79" w:rsidP="0076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3C0B79" w:rsidRPr="00764EB9" w:rsidRDefault="003C0B79" w:rsidP="00764E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C0B79" w:rsidRPr="00764EB9" w:rsidTr="007F76C2">
        <w:tc>
          <w:tcPr>
            <w:tcW w:w="2235" w:type="dxa"/>
          </w:tcPr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3C0B79" w:rsidRPr="00764EB9" w:rsidRDefault="00815EC8" w:rsidP="00764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sz w:val="24"/>
                <w:szCs w:val="24"/>
              </w:rPr>
              <w:t>Предлагает отправиться в путешествие по нашей стране</w:t>
            </w:r>
          </w:p>
        </w:tc>
        <w:tc>
          <w:tcPr>
            <w:tcW w:w="4678" w:type="dxa"/>
          </w:tcPr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764EB9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5EC8" w:rsidRPr="00764EB9" w:rsidRDefault="00815EC8" w:rsidP="00764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sz w:val="24"/>
                <w:szCs w:val="24"/>
              </w:rPr>
              <w:t>Эмоционально откликаются на предложение воспитателя</w:t>
            </w:r>
          </w:p>
          <w:p w:rsidR="00815EC8" w:rsidRPr="00764EB9" w:rsidRDefault="00815EC8" w:rsidP="00764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sz w:val="24"/>
                <w:szCs w:val="24"/>
              </w:rPr>
              <w:t>Говорят о том, в какой стране они живут (Казахстан), рассказывают про свою страну</w:t>
            </w:r>
          </w:p>
        </w:tc>
      </w:tr>
      <w:tr w:rsidR="003C0B79" w:rsidRPr="00764EB9" w:rsidTr="007F76C2">
        <w:trPr>
          <w:trHeight w:val="481"/>
        </w:trPr>
        <w:tc>
          <w:tcPr>
            <w:tcW w:w="2235" w:type="dxa"/>
          </w:tcPr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3C0B79" w:rsidRPr="00764EB9" w:rsidRDefault="003C0B79" w:rsidP="00764EB9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3C0B79" w:rsidRPr="00764EB9" w:rsidRDefault="00815EC8" w:rsidP="00764EB9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о том, что говорить они будут о быте казахского народа.</w:t>
            </w:r>
          </w:p>
          <w:p w:rsidR="00815EC8" w:rsidRPr="00764EB9" w:rsidRDefault="00815EC8" w:rsidP="00764EB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764EB9">
              <w:rPr>
                <w:color w:val="000000"/>
              </w:rPr>
              <w:t>Показывает детям пиалу, рассказывает об особенностях её формы и строения.</w:t>
            </w:r>
          </w:p>
          <w:p w:rsidR="00815EC8" w:rsidRPr="00764EB9" w:rsidRDefault="00815EC8" w:rsidP="00764EB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764EB9">
              <w:rPr>
                <w:color w:val="000000"/>
              </w:rPr>
              <w:t xml:space="preserve">Проводит закрепление </w:t>
            </w:r>
            <w:proofErr w:type="spellStart"/>
            <w:r w:rsidRPr="00764EB9">
              <w:rPr>
                <w:color w:val="000000"/>
              </w:rPr>
              <w:t>полиязычия</w:t>
            </w:r>
            <w:proofErr w:type="spellEnd"/>
          </w:p>
          <w:p w:rsidR="00392189" w:rsidRPr="00764EB9" w:rsidRDefault="00392189" w:rsidP="00764EB9">
            <w:pPr>
              <w:pStyle w:val="a3"/>
              <w:spacing w:before="0" w:beforeAutospacing="0" w:after="0" w:afterAutospacing="0"/>
            </w:pPr>
            <w:r w:rsidRPr="00764EB9">
              <w:t>Воспитатель объясняет, что форма пиалы к нам пришла из глубокой древности. Когда у людей ещё не было гончарного круга, они придумали очень простой и оригинальный способ лепки посуды из глиняных жгутиков.</w:t>
            </w:r>
          </w:p>
          <w:p w:rsidR="00392189" w:rsidRPr="00764EB9" w:rsidRDefault="00392189" w:rsidP="00764EB9">
            <w:pPr>
              <w:pStyle w:val="a3"/>
              <w:spacing w:before="0" w:beforeAutospacing="0" w:after="0" w:afterAutospacing="0"/>
            </w:pPr>
            <w:proofErr w:type="spellStart"/>
            <w:r w:rsidRPr="00764EB9">
              <w:t>Физминутка</w:t>
            </w:r>
            <w:proofErr w:type="spellEnd"/>
            <w:r w:rsidRPr="00764EB9">
              <w:t xml:space="preserve"> </w:t>
            </w:r>
          </w:p>
          <w:p w:rsidR="00392189" w:rsidRPr="00764EB9" w:rsidRDefault="00392189" w:rsidP="00764EB9">
            <w:pPr>
              <w:pStyle w:val="a3"/>
              <w:spacing w:before="0" w:beforeAutospacing="0" w:after="0" w:afterAutospacing="0"/>
            </w:pPr>
            <w:r w:rsidRPr="00764EB9">
              <w:t>Демонстрирует и объясняет этапы лепки пиалы с помощью жгутиков, украшения национальным орнаментом</w:t>
            </w:r>
          </w:p>
          <w:p w:rsidR="00815EC8" w:rsidRPr="00764EB9" w:rsidRDefault="00392189" w:rsidP="00764EB9">
            <w:pPr>
              <w:pStyle w:val="a3"/>
              <w:spacing w:before="0" w:beforeAutospacing="0" w:after="0" w:afterAutospacing="0"/>
            </w:pPr>
            <w:r w:rsidRPr="00764EB9">
              <w:t>Проводит словарную работу</w:t>
            </w:r>
          </w:p>
          <w:p w:rsidR="00392189" w:rsidRPr="00764EB9" w:rsidRDefault="00392189" w:rsidP="00764EB9">
            <w:pPr>
              <w:pStyle w:val="a3"/>
              <w:spacing w:before="0" w:beforeAutospacing="0" w:after="0" w:afterAutospacing="0"/>
            </w:pPr>
            <w:r w:rsidRPr="00764EB9">
              <w:t>Пальчиковая гимнастика</w:t>
            </w:r>
          </w:p>
          <w:p w:rsidR="00392189" w:rsidRPr="00764EB9" w:rsidRDefault="00392189" w:rsidP="00764EB9">
            <w:pPr>
              <w:pStyle w:val="a3"/>
              <w:spacing w:before="0" w:beforeAutospacing="0" w:after="0" w:afterAutospacing="0"/>
            </w:pPr>
            <w:r w:rsidRPr="00764EB9">
              <w:t>Оказывает индивидуальную помощь при необходимости</w:t>
            </w:r>
          </w:p>
        </w:tc>
        <w:tc>
          <w:tcPr>
            <w:tcW w:w="4678" w:type="dxa"/>
          </w:tcPr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Включение детей в процесс деятельности</w:t>
            </w:r>
          </w:p>
          <w:p w:rsidR="003C0B79" w:rsidRPr="00764EB9" w:rsidRDefault="00815EC8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Внимательно слушают воспитателя. Рассказывают, что они знают про быт казахского народа</w:t>
            </w:r>
          </w:p>
          <w:p w:rsidR="00815EC8" w:rsidRPr="00764EB9" w:rsidRDefault="00815EC8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Рассматривают </w:t>
            </w:r>
            <w:proofErr w:type="spellStart"/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кесе</w:t>
            </w:r>
            <w:proofErr w:type="spellEnd"/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 слушают воспитателя</w:t>
            </w:r>
          </w:p>
          <w:p w:rsidR="00815EC8" w:rsidRPr="00764EB9" w:rsidRDefault="00815EC8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815EC8" w:rsidRPr="00764EB9" w:rsidRDefault="00815EC8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Проговаривают хором, индивидуально</w:t>
            </w: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Слушают воспитателя</w:t>
            </w: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Рассматривают иллюстрации</w:t>
            </w: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Выполняют действия </w:t>
            </w:r>
            <w:proofErr w:type="spellStart"/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физминутки</w:t>
            </w:r>
            <w:proofErr w:type="spellEnd"/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Внимательно слушают воспитателя</w:t>
            </w: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Следят за действиями воспитателя</w:t>
            </w: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Запоминают</w:t>
            </w: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Выполняют пальчиковую гимнастику </w:t>
            </w:r>
          </w:p>
          <w:p w:rsidR="00392189" w:rsidRPr="00764EB9" w:rsidRDefault="00392189" w:rsidP="00764EB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Приступают к работе, обращаются за помощью при необходимости</w:t>
            </w:r>
          </w:p>
        </w:tc>
      </w:tr>
      <w:tr w:rsidR="003C0B79" w:rsidRPr="00764EB9" w:rsidTr="007F76C2">
        <w:tc>
          <w:tcPr>
            <w:tcW w:w="2235" w:type="dxa"/>
          </w:tcPr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3C0B79" w:rsidRPr="00764EB9" w:rsidRDefault="003C0B79" w:rsidP="00764E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3C0B79" w:rsidRPr="00764EB9" w:rsidRDefault="003C0B79" w:rsidP="00764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E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764E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764EB9" w:rsidRPr="00764EB9" w:rsidRDefault="00764EB9" w:rsidP="00764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Рассказывает о том, что сегодня День матери – </w:t>
            </w:r>
            <w:r w:rsidRPr="00764E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международный</w:t>
            </w:r>
          </w:p>
          <w:p w:rsidR="003C0B79" w:rsidRPr="00764EB9" w:rsidRDefault="00764EB9" w:rsidP="00764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4E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" w:tooltip="Праздник" w:history="1">
              <w:r w:rsidRPr="00764E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праздник</w:t>
              </w:r>
            </w:hyperlink>
            <w:r w:rsidRPr="00764E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 честь </w:t>
            </w:r>
            <w:hyperlink r:id="rId5" w:tooltip="Мать" w:history="1">
              <w:r w:rsidRPr="00764E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матерей</w:t>
              </w:r>
            </w:hyperlink>
            <w:r w:rsidRPr="00764E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 этот день принято поздравлять матерей и </w:t>
            </w:r>
            <w:hyperlink r:id="rId6" w:tooltip="Беременность" w:history="1">
              <w:r w:rsidRPr="00764E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беременных</w:t>
              </w:r>
            </w:hyperlink>
            <w:r w:rsidRPr="00764E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женщин, в отличие от </w:t>
            </w:r>
            <w:hyperlink r:id="rId7" w:tooltip="Международный женский день" w:history="1">
              <w:r w:rsidRPr="00764EB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Международного женского дня</w:t>
              </w:r>
            </w:hyperlink>
            <w:r w:rsidRPr="00764E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когда поздравления принимают все представительницы женского пола.</w:t>
            </w:r>
          </w:p>
          <w:p w:rsidR="00764EB9" w:rsidRPr="00764EB9" w:rsidRDefault="00764EB9" w:rsidP="00764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Предлагает подарить </w:t>
            </w:r>
            <w:proofErr w:type="spellStart"/>
            <w:r w:rsidRPr="00764E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пиалки</w:t>
            </w:r>
            <w:proofErr w:type="spellEnd"/>
            <w:r w:rsidRPr="00764E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своим мамам</w:t>
            </w:r>
          </w:p>
        </w:tc>
        <w:tc>
          <w:tcPr>
            <w:tcW w:w="4678" w:type="dxa"/>
          </w:tcPr>
          <w:p w:rsidR="003C0B79" w:rsidRPr="00764EB9" w:rsidRDefault="003C0B79" w:rsidP="00764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b/>
                <w:sz w:val="24"/>
                <w:szCs w:val="24"/>
              </w:rPr>
              <w:t>Осознают результаты</w:t>
            </w:r>
            <w:r w:rsidRPr="00764E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3C0B79" w:rsidRPr="00764EB9" w:rsidRDefault="00764EB9" w:rsidP="00764EB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sz w:val="24"/>
                <w:szCs w:val="24"/>
              </w:rPr>
              <w:t>Слушают воспитателя</w:t>
            </w:r>
          </w:p>
          <w:p w:rsidR="00764EB9" w:rsidRPr="00764EB9" w:rsidRDefault="00764EB9" w:rsidP="00764EB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работы других </w:t>
            </w:r>
            <w:proofErr w:type="spellStart"/>
            <w:r w:rsidRPr="00764EB9">
              <w:rPr>
                <w:rFonts w:ascii="Times New Roman" w:hAnsi="Times New Roman" w:cs="Times New Roman"/>
                <w:sz w:val="24"/>
                <w:szCs w:val="24"/>
              </w:rPr>
              <w:t>ребя</w:t>
            </w:r>
            <w:proofErr w:type="spellEnd"/>
          </w:p>
          <w:p w:rsidR="00764EB9" w:rsidRPr="00764EB9" w:rsidRDefault="00764EB9" w:rsidP="00764EB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EB9" w:rsidRPr="00764EB9" w:rsidRDefault="00764EB9" w:rsidP="00764EB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EB9" w:rsidRPr="00764EB9" w:rsidRDefault="00764EB9" w:rsidP="00764EB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EB9" w:rsidRPr="00764EB9" w:rsidRDefault="00764EB9" w:rsidP="00764EB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EB9" w:rsidRPr="00764EB9" w:rsidRDefault="00764EB9" w:rsidP="00764EB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EB9" w:rsidRPr="00764EB9" w:rsidRDefault="00764EB9" w:rsidP="00764EB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EB9" w:rsidRPr="00764EB9" w:rsidRDefault="00764EB9" w:rsidP="00764EB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4EB9">
              <w:rPr>
                <w:rFonts w:ascii="Times New Roman" w:hAnsi="Times New Roman" w:cs="Times New Roman"/>
                <w:sz w:val="24"/>
                <w:szCs w:val="24"/>
              </w:rPr>
              <w:t>Соглашаются с предложением воспитателя</w:t>
            </w:r>
          </w:p>
        </w:tc>
      </w:tr>
    </w:tbl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Ожидаемый результат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764EB9">
        <w:rPr>
          <w:rFonts w:ascii="Times New Roman" w:hAnsi="Times New Roman" w:cs="Times New Roman"/>
          <w:b/>
          <w:sz w:val="24"/>
          <w:szCs w:val="24"/>
        </w:rPr>
        <w:t>: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64EB9" w:rsidRPr="00764EB9">
        <w:rPr>
          <w:rFonts w:ascii="Times New Roman" w:hAnsi="Times New Roman" w:cs="Times New Roman"/>
          <w:sz w:val="24"/>
          <w:szCs w:val="24"/>
        </w:rPr>
        <w:t>предметы казахского быта, называют орнамент</w:t>
      </w:r>
    </w:p>
    <w:p w:rsidR="003C0B79" w:rsidRPr="00764EB9" w:rsidRDefault="003C0B79" w:rsidP="00764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64EB9">
        <w:rPr>
          <w:rFonts w:ascii="Times New Roman" w:hAnsi="Times New Roman" w:cs="Times New Roman"/>
          <w:sz w:val="24"/>
          <w:szCs w:val="24"/>
        </w:rPr>
        <w:t>как изготовлялась посуда в древние времена</w:t>
      </w:r>
    </w:p>
    <w:p w:rsidR="003C0B79" w:rsidRPr="00764EB9" w:rsidRDefault="003C0B79" w:rsidP="00764EB9">
      <w:pPr>
        <w:tabs>
          <w:tab w:val="left" w:pos="720"/>
          <w:tab w:val="left" w:pos="3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E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764EB9">
        <w:rPr>
          <w:rFonts w:ascii="Times New Roman" w:hAnsi="Times New Roman" w:cs="Times New Roman"/>
          <w:b/>
          <w:sz w:val="24"/>
          <w:szCs w:val="24"/>
        </w:rPr>
        <w:t xml:space="preserve">Применяют - </w:t>
      </w:r>
      <w:r w:rsidRPr="00764EB9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764EB9">
        <w:rPr>
          <w:rFonts w:ascii="Times New Roman" w:hAnsi="Times New Roman" w:cs="Times New Roman"/>
          <w:b/>
          <w:sz w:val="24"/>
          <w:szCs w:val="24"/>
        </w:rPr>
        <w:t>:</w:t>
      </w:r>
      <w:r w:rsidRPr="00764EB9">
        <w:rPr>
          <w:rFonts w:ascii="Times New Roman" w:hAnsi="Times New Roman" w:cs="Times New Roman"/>
          <w:sz w:val="24"/>
          <w:szCs w:val="24"/>
        </w:rPr>
        <w:t xml:space="preserve">  </w:t>
      </w:r>
      <w:r w:rsidR="00764EB9">
        <w:rPr>
          <w:rFonts w:ascii="Times New Roman" w:hAnsi="Times New Roman"/>
          <w:sz w:val="24"/>
          <w:szCs w:val="24"/>
        </w:rPr>
        <w:t xml:space="preserve">умение  </w:t>
      </w:r>
      <w:r w:rsidR="00764EB9" w:rsidRPr="005D49BB">
        <w:rPr>
          <w:rFonts w:ascii="Times New Roman" w:hAnsi="Times New Roman"/>
          <w:sz w:val="24"/>
          <w:szCs w:val="24"/>
        </w:rPr>
        <w:t>лепить изделие конструктивным способом лепки, путем соединения полос и заглаживания соединения деталей;</w:t>
      </w:r>
    </w:p>
    <w:p w:rsidR="00215198" w:rsidRDefault="00215198"/>
    <w:sectPr w:rsidR="00215198" w:rsidSect="003C0B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0B79"/>
    <w:rsid w:val="00215198"/>
    <w:rsid w:val="00392189"/>
    <w:rsid w:val="003C0B79"/>
    <w:rsid w:val="004A4B61"/>
    <w:rsid w:val="00764EB9"/>
    <w:rsid w:val="00815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B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5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64E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8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C%D0%B5%D0%B6%D0%B4%D1%83%D0%BD%D0%B0%D1%80%D0%BE%D0%B4%D0%BD%D1%8B%D0%B9_%D0%B6%D0%B5%D0%BD%D1%81%D0%BA%D0%B8%D0%B9_%D0%B4%D0%B5%D0%BD%D1%8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1%D0%B5%D1%80%D0%B5%D0%BC%D0%B5%D0%BD%D0%BD%D0%BE%D1%81%D1%82%D1%8C" TargetMode="External"/><Relationship Id="rId5" Type="http://schemas.openxmlformats.org/officeDocument/2006/relationships/hyperlink" Target="https://ru.wikipedia.org/wiki/%D0%9C%D0%B0%D1%82%D1%8C" TargetMode="External"/><Relationship Id="rId4" Type="http://schemas.openxmlformats.org/officeDocument/2006/relationships/hyperlink" Target="https://ru.wikipedia.org/wiki/%D0%9F%D1%80%D0%B0%D0%B7%D0%B4%D0%BD%D0%B8%D0%B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2017-11-27T17:55:00Z</cp:lastPrinted>
  <dcterms:created xsi:type="dcterms:W3CDTF">2017-11-27T17:05:00Z</dcterms:created>
  <dcterms:modified xsi:type="dcterms:W3CDTF">2017-11-27T17:55:00Z</dcterms:modified>
</cp:coreProperties>
</file>