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D32" w:rsidRDefault="005C3D32" w:rsidP="005C3D32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5C3D32">
        <w:rPr>
          <w:rFonts w:ascii="Times New Roman" w:hAnsi="Times New Roman" w:cs="Times New Roman"/>
          <w:sz w:val="24"/>
          <w:szCs w:val="24"/>
        </w:rPr>
        <w:t>ГОСУДАРСТВЕННОЕ БЮДЖЕТНОЕ ОБРАЗОВАТЕЛЬНОЕ УЧРЕЖДЕНИЕ</w:t>
      </w:r>
    </w:p>
    <w:p w:rsidR="00005FD9" w:rsidRPr="005C3D32" w:rsidRDefault="005C3D32" w:rsidP="005C3D32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5C3D32"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 №1 им. Г.М. Шубникова</w:t>
      </w:r>
    </w:p>
    <w:tbl>
      <w:tblPr>
        <w:tblStyle w:val="aa"/>
        <w:tblpPr w:leftFromText="180" w:rightFromText="180" w:vertAnchor="page" w:horzAnchor="margin" w:tblpY="1720"/>
        <w:tblW w:w="0" w:type="auto"/>
        <w:tblLook w:val="04A0" w:firstRow="1" w:lastRow="0" w:firstColumn="1" w:lastColumn="0" w:noHBand="0" w:noVBand="1"/>
      </w:tblPr>
      <w:tblGrid>
        <w:gridCol w:w="3197"/>
        <w:gridCol w:w="3412"/>
        <w:gridCol w:w="3471"/>
      </w:tblGrid>
      <w:tr w:rsidR="005C3D32" w:rsidRPr="006A4951" w:rsidTr="005C3D32">
        <w:trPr>
          <w:trHeight w:val="1698"/>
        </w:trPr>
        <w:tc>
          <w:tcPr>
            <w:tcW w:w="32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A4951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5C3D32" w:rsidRPr="006A4951" w:rsidRDefault="005C3D32" w:rsidP="005C3D32">
            <w:pPr>
              <w:pStyle w:val="a9"/>
              <w:ind w:left="-851" w:firstLine="851"/>
              <w:rPr>
                <w:rFonts w:ascii="Times New Roman" w:hAnsi="Times New Roman" w:cs="Times New Roman"/>
                <w:sz w:val="24"/>
                <w:szCs w:val="24"/>
              </w:rPr>
            </w:pPr>
            <w:r w:rsidRPr="006A495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методическом  </w:t>
            </w:r>
            <w:r w:rsidRPr="006A4951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5C3D32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____</w:t>
            </w:r>
          </w:p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 201___ г.</w:t>
            </w:r>
          </w:p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A4951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5C3D32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A495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ГБОУ СОШ № 1 </w:t>
            </w:r>
          </w:p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6A4951">
              <w:rPr>
                <w:rFonts w:ascii="Times New Roman" w:hAnsi="Times New Roman" w:cs="Times New Roman"/>
                <w:sz w:val="24"/>
                <w:szCs w:val="24"/>
              </w:rPr>
              <w:t>им. Г.М. Шубникова</w:t>
            </w:r>
          </w:p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Pr="006A4951">
              <w:rPr>
                <w:rFonts w:ascii="Times New Roman" w:hAnsi="Times New Roman" w:cs="Times New Roman"/>
                <w:sz w:val="24"/>
                <w:szCs w:val="24"/>
              </w:rPr>
              <w:t>Глебова В.В.</w:t>
            </w:r>
          </w:p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 201___ г.</w:t>
            </w:r>
          </w:p>
          <w:p w:rsidR="005C3D32" w:rsidRPr="006A4951" w:rsidRDefault="005C3D32" w:rsidP="005C3D32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3D32" w:rsidRDefault="005C3D32" w:rsidP="00005FD9">
      <w:pPr>
        <w:jc w:val="right"/>
      </w:pPr>
    </w:p>
    <w:p w:rsidR="005C3D32" w:rsidRDefault="005C3D32" w:rsidP="00005FD9">
      <w:pPr>
        <w:jc w:val="right"/>
      </w:pPr>
    </w:p>
    <w:p w:rsidR="00005FD9" w:rsidRDefault="00005FD9"/>
    <w:p w:rsidR="00E7277C" w:rsidRDefault="00E7277C"/>
    <w:p w:rsidR="00E7277C" w:rsidRDefault="00E7277C"/>
    <w:p w:rsidR="001A4DEB" w:rsidRDefault="001A4DEB" w:rsidP="001A4DEB">
      <w:pPr>
        <w:pStyle w:val="a9"/>
        <w:jc w:val="center"/>
        <w:rPr>
          <w:rFonts w:ascii="Times New Roman" w:hAnsi="Times New Roman" w:cs="Times New Roman"/>
          <w:sz w:val="36"/>
          <w:szCs w:val="36"/>
        </w:rPr>
      </w:pPr>
      <w:r w:rsidRPr="001A4DEB">
        <w:rPr>
          <w:rFonts w:ascii="Times New Roman" w:hAnsi="Times New Roman" w:cs="Times New Roman"/>
          <w:sz w:val="36"/>
          <w:szCs w:val="36"/>
        </w:rPr>
        <w:t xml:space="preserve">ПРОГРАММА ОБУЧЕНИЯ </w:t>
      </w:r>
    </w:p>
    <w:p w:rsidR="001A4DEB" w:rsidRDefault="001A4DEB" w:rsidP="001A4DEB">
      <w:pPr>
        <w:pStyle w:val="a9"/>
        <w:jc w:val="center"/>
        <w:rPr>
          <w:rFonts w:ascii="Times New Roman" w:hAnsi="Times New Roman" w:cs="Times New Roman"/>
          <w:sz w:val="36"/>
          <w:szCs w:val="36"/>
        </w:rPr>
      </w:pPr>
      <w:r w:rsidRPr="001A4DEB">
        <w:rPr>
          <w:rFonts w:ascii="Times New Roman" w:hAnsi="Times New Roman" w:cs="Times New Roman"/>
          <w:sz w:val="36"/>
          <w:szCs w:val="36"/>
        </w:rPr>
        <w:t xml:space="preserve">ПЕДАГОГИЧЕСКИХ РАБОТНИКОВ </w:t>
      </w:r>
    </w:p>
    <w:p w:rsidR="00E7277C" w:rsidRPr="001A4DEB" w:rsidRDefault="001A4DEB" w:rsidP="001A4DEB">
      <w:pPr>
        <w:pStyle w:val="a9"/>
        <w:jc w:val="center"/>
        <w:rPr>
          <w:rFonts w:ascii="Times New Roman" w:hAnsi="Times New Roman" w:cs="Times New Roman"/>
          <w:sz w:val="36"/>
          <w:szCs w:val="36"/>
        </w:rPr>
      </w:pPr>
      <w:r w:rsidRPr="001A4DEB">
        <w:rPr>
          <w:rFonts w:ascii="Times New Roman" w:hAnsi="Times New Roman" w:cs="Times New Roman"/>
          <w:sz w:val="36"/>
          <w:szCs w:val="36"/>
        </w:rPr>
        <w:t>ГБОУ СОШ№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1A4DEB">
        <w:rPr>
          <w:rFonts w:ascii="Times New Roman" w:hAnsi="Times New Roman" w:cs="Times New Roman"/>
          <w:sz w:val="36"/>
          <w:szCs w:val="36"/>
        </w:rPr>
        <w:t>1 им. Г.М. Шубникова</w:t>
      </w:r>
    </w:p>
    <w:p w:rsidR="00E7277C" w:rsidRDefault="00E7277C"/>
    <w:p w:rsidR="00E7277C" w:rsidRDefault="00E7277C"/>
    <w:p w:rsidR="00E7277C" w:rsidRDefault="00E7277C"/>
    <w:p w:rsidR="00E7277C" w:rsidRDefault="00E7277C"/>
    <w:p w:rsidR="00E7277C" w:rsidRDefault="00E7277C"/>
    <w:p w:rsidR="00E7277C" w:rsidRDefault="00E7277C"/>
    <w:p w:rsidR="00E7277C" w:rsidRDefault="00E7277C"/>
    <w:p w:rsidR="00E7277C" w:rsidRDefault="00E7277C"/>
    <w:p w:rsidR="00E7277C" w:rsidRDefault="00E7277C"/>
    <w:p w:rsidR="00E7277C" w:rsidRDefault="00E7277C"/>
    <w:p w:rsidR="00E7277C" w:rsidRDefault="00E7277C"/>
    <w:p w:rsidR="00E7277C" w:rsidRPr="001A4DEB" w:rsidRDefault="00E7277C" w:rsidP="001A4DE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</w:p>
    <w:p w:rsidR="00E7277C" w:rsidRPr="001A4DEB" w:rsidRDefault="001A4DEB" w:rsidP="001A4DEB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1A4DEB">
        <w:rPr>
          <w:rFonts w:ascii="Times New Roman" w:hAnsi="Times New Roman" w:cs="Times New Roman"/>
          <w:sz w:val="28"/>
          <w:szCs w:val="28"/>
        </w:rPr>
        <w:t>Методист</w:t>
      </w:r>
    </w:p>
    <w:p w:rsidR="001A4DEB" w:rsidRPr="001A4DEB" w:rsidRDefault="001A4DEB" w:rsidP="001A4DEB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1A4DEB">
        <w:rPr>
          <w:rFonts w:ascii="Times New Roman" w:hAnsi="Times New Roman" w:cs="Times New Roman"/>
          <w:sz w:val="28"/>
          <w:szCs w:val="28"/>
        </w:rPr>
        <w:t>Ореховская</w:t>
      </w:r>
      <w:proofErr w:type="spellEnd"/>
      <w:r w:rsidRPr="001A4DEB">
        <w:rPr>
          <w:rFonts w:ascii="Times New Roman" w:hAnsi="Times New Roman" w:cs="Times New Roman"/>
          <w:sz w:val="28"/>
          <w:szCs w:val="28"/>
        </w:rPr>
        <w:t xml:space="preserve"> Н.Н.</w:t>
      </w:r>
    </w:p>
    <w:p w:rsidR="00E7277C" w:rsidRDefault="00E7277C"/>
    <w:p w:rsidR="00E7277C" w:rsidRDefault="00E7277C"/>
    <w:p w:rsidR="001A4DEB" w:rsidRDefault="001A4DEB"/>
    <w:p w:rsidR="001A4DEB" w:rsidRDefault="001A4DEB" w:rsidP="001A4DEB">
      <w:pPr>
        <w:pStyle w:val="a9"/>
      </w:pPr>
    </w:p>
    <w:p w:rsidR="001A4DEB" w:rsidRPr="001A4DEB" w:rsidRDefault="001A4DEB" w:rsidP="001A4DEB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1A4DEB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1A4DEB">
        <w:rPr>
          <w:rFonts w:ascii="Times New Roman" w:hAnsi="Times New Roman" w:cs="Times New Roman"/>
          <w:sz w:val="24"/>
          <w:szCs w:val="24"/>
        </w:rPr>
        <w:t>айконур</w:t>
      </w:r>
      <w:proofErr w:type="spellEnd"/>
    </w:p>
    <w:p w:rsidR="00E7277C" w:rsidRPr="002E2764" w:rsidRDefault="00E7277C" w:rsidP="00E7277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Введение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>Главная роль в реализации основных требований Стандарта второго поколения традиционно отведена учителю, поскольку именно на учителя возлагается большая часть ответственности за создание условий для развития личности школьника.</w:t>
      </w:r>
    </w:p>
    <w:p w:rsidR="00E7277C" w:rsidRDefault="00E7277C" w:rsidP="00E7277C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Учитель всегда был, есть и будет ключевой фигурой в </w:t>
      </w:r>
      <w:r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.  В системе повышения квалификации, </w:t>
      </w:r>
      <w:r>
        <w:rPr>
          <w:rFonts w:ascii="Times New Roman" w:eastAsia="Times New Roman" w:hAnsi="Times New Roman"/>
          <w:sz w:val="24"/>
          <w:szCs w:val="24"/>
        </w:rPr>
        <w:t xml:space="preserve">школа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разрабатыва</w:t>
      </w:r>
      <w:r>
        <w:rPr>
          <w:rFonts w:ascii="Times New Roman" w:eastAsia="Times New Roman" w:hAnsi="Times New Roman"/>
          <w:sz w:val="24"/>
          <w:szCs w:val="24"/>
        </w:rPr>
        <w:t>е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адекватные новым целям и ценностям образования программы повышения квалификации, например: </w:t>
      </w:r>
      <w:proofErr w:type="gramStart"/>
      <w:r w:rsidRPr="002E276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7277C">
        <w:rPr>
          <w:rFonts w:ascii="Times New Roman" w:hAnsi="Times New Roman" w:cs="Times New Roman"/>
          <w:sz w:val="24"/>
          <w:szCs w:val="24"/>
        </w:rPr>
        <w:t xml:space="preserve">ИКТ </w:t>
      </w:r>
      <w:r>
        <w:rPr>
          <w:rFonts w:ascii="Times New Roman" w:hAnsi="Times New Roman" w:cs="Times New Roman"/>
          <w:sz w:val="24"/>
          <w:szCs w:val="24"/>
        </w:rPr>
        <w:t xml:space="preserve"> и методика использования в своей деятельности</w:t>
      </w:r>
      <w:r w:rsidRPr="00E7277C">
        <w:rPr>
          <w:rFonts w:ascii="Times New Roman" w:eastAsia="Times New Roman" w:hAnsi="Times New Roman"/>
          <w:sz w:val="24"/>
          <w:szCs w:val="24"/>
        </w:rPr>
        <w:t xml:space="preserve">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как средство реализации требований ФГОС»,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«Управление введением Федеральных государственных образовательных стандартов общего образования»,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6C3D4C">
        <w:rPr>
          <w:rFonts w:ascii="Times New Roman" w:eastAsia="Times New Roman" w:hAnsi="Times New Roman" w:cs="Times New Roman"/>
          <w:sz w:val="24"/>
          <w:szCs w:val="24"/>
        </w:rPr>
        <w:t>ФГОС общего образования: идеология, содержание, технологии введения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Pr="006C3D4C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6C3D4C">
        <w:rPr>
          <w:rFonts w:ascii="Times New Roman" w:eastAsia="Times New Roman" w:hAnsi="Times New Roman" w:cs="Times New Roman"/>
          <w:sz w:val="24"/>
          <w:szCs w:val="24"/>
        </w:rPr>
        <w:t>Психолого</w:t>
      </w:r>
      <w:proofErr w:type="spellEnd"/>
      <w:r w:rsidRPr="006C3D4C">
        <w:rPr>
          <w:rFonts w:ascii="Times New Roman" w:eastAsia="Times New Roman" w:hAnsi="Times New Roman" w:cs="Times New Roman"/>
          <w:sz w:val="24"/>
          <w:szCs w:val="24"/>
        </w:rPr>
        <w:t xml:space="preserve"> – педагогическое сопровождение личностного развития детей и подростков в условиях введения ФГОС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r w:rsidRPr="006C3D4C">
        <w:rPr>
          <w:rFonts w:ascii="Times New Roman" w:eastAsia="Times New Roman" w:hAnsi="Times New Roman" w:cs="Times New Roman"/>
          <w:sz w:val="24"/>
          <w:szCs w:val="24"/>
        </w:rPr>
        <w:t>«Реализация ФГОС НОО в предметной области «Основы духовно – нравственной культуры народов России</w:t>
      </w:r>
      <w:r>
        <w:rPr>
          <w:rFonts w:ascii="Times New Roman" w:eastAsia="Times New Roman" w:hAnsi="Times New Roman" w:cs="Times New Roman"/>
          <w:sz w:val="24"/>
          <w:szCs w:val="24"/>
        </w:rPr>
        <w:t>»;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дистанционное обучение,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вебинары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>В проекте «Российское образование 2020» отмечается, что профессиональное образование заключается в подготовке квалифицированного, конкурентоспособного, компетентного, ответственного работника, свободно владеющего своей профессией, ориентированного в смежных областях деятельности, способного к эффективной работе по специальности на уровне мировых стандартов, готового к постоянному профессиональному росту, социальной и профессиональной мобильности.</w:t>
      </w:r>
    </w:p>
    <w:p w:rsidR="00E7277C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Профессия учителя предполагает непрерывное  совершенствование, как в предметной области, так и во владении методикой, формами, технологиями обучения. По </w:t>
      </w:r>
      <w:r>
        <w:rPr>
          <w:rFonts w:ascii="Times New Roman" w:eastAsia="Times New Roman" w:hAnsi="Times New Roman" w:cs="Times New Roman"/>
          <w:sz w:val="24"/>
          <w:szCs w:val="24"/>
        </w:rPr>
        <w:t>Федеральному з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акону «Об образовании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Российской Федерации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273-ФЗ от 29.12.2012 г.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и нормам трудового законодательства учитель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имеет </w:t>
      </w:r>
      <w:r w:rsidRPr="00202162">
        <w:rPr>
          <w:rFonts w:ascii="Times New Roman" w:eastAsia="Times New Roman" w:hAnsi="Times New Roman" w:cs="Times New Roman"/>
          <w:sz w:val="24"/>
          <w:szCs w:val="24"/>
        </w:rPr>
        <w:t>право на дополнительное профессиональное образование по профилю педагогической деятельности не реже чем один раз в три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(Глава 5, статья 47, пункт 5.2)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должен иметь базовое профессиональное образование и необходимую квалификацию, быть способным к инновационной профессиональной деятельности, обладать уровнем методологической культуры и сформированной готовности к непрерывному образованию в течение всей жизни.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>Непрерывное образование учителя становится реальностью и необходимостью в условиях современного общества, характеризующегося стремительным развитием  науки и техники, созданием новых информационных технологий, коренным образом преобразующих жизнь людей.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Учителю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архиважно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осознать, что в общественном сознании происходит переход социального предназначения школы с задачей простой передачи знаний, умений и навыков от учителя к ученику к новому пониманию функции школы. 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>В компетентность учителя входит осуществление обучения и воспитания учащихся, использование современных образовательных технологий обучения, в том числе информационно-коммуникационных, способность эффективно применять учебно-методические, информационные, иные ресурсы, постоянно развиваться профессионально и интеллектуально.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E2764">
        <w:rPr>
          <w:rFonts w:ascii="Times New Roman" w:eastAsia="Times New Roman" w:hAnsi="Times New Roman" w:cs="Times New Roman"/>
          <w:sz w:val="24"/>
          <w:szCs w:val="24"/>
        </w:rPr>
        <w:t>Профессиональные качества учителя основываются на следующих умениях: модифицировать учебные программы, работать по учебному плану, консультировать учащихся, оказывать помощь в самостоятельном получении знаний, грамотно оценивать образовательные результаты учащихся в условиях новых стандартов, нужно уважать желание ребенка работать самостоятельно, умение воздерживаться от вмешательства в творческий процесс ребенка, поощрять работу над проектами, предложенными учащимся, извлекать максимальную пользу из хобби, конкретных увлечений и наклонностей</w:t>
      </w:r>
      <w:proofErr w:type="gram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учащихся.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lastRenderedPageBreak/>
        <w:t>Высоки требования к учителям старшей школы. Учитель должен заниматься научными исследованиями, составлять методические разработки, уметь описывать свой опыт работы. Сотрудничество учителя и ученика побуждает их к постоянному действию, творчеству, работе с научно-публицистической литературой, ставить конкретные цели, определять задачи, проводить эксперименты, включаться в исследовательскую деятельность.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>В этой связи  необходимым становится обеспечение эффективности повышения квалификации учителей, которая определяется возможностью учителя участвовать в управлении общеобразовательным учреждением, заниматься исследовательской, научной и экспериментальной деятельностью на основе социального партнерства; возможностью и готовностью участвовать в различных профессиональных и творческих конкурсах, успешно строить свою карьеру, сохранять профессиональное долголетие.</w:t>
      </w:r>
    </w:p>
    <w:p w:rsidR="00E7277C" w:rsidRPr="002E2764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              Переход к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компетентностному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образованию потребует сущностных изменений во всех звеньях педагогической системы, а значит, в ней самой как целостности. Изменения произойдут: 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ценностях, целях и результатах обучения и воспитания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(от усвоения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ЗУНов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- к формированию базовых социальных и предметных компетенций современного специалиста);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содержании обучения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(от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попредметно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разбросанной абстрактной теоретической информации, мало связанной с практикой,  к системной ориентировочной основе компетентных практических действий и поступков);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педагогической деятельности учителя, преподавателя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(от монологического изложения учебного материала - к педагогике творческого сотрудничества и диалогу преподавателя и </w:t>
      </w:r>
      <w:r>
        <w:rPr>
          <w:rFonts w:ascii="Times New Roman" w:eastAsia="Times New Roman" w:hAnsi="Times New Roman" w:cs="Times New Roman"/>
          <w:sz w:val="24"/>
          <w:szCs w:val="24"/>
        </w:rPr>
        <w:t>учащегося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деятельности школьника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(от репродуктивной, «ответной» позиции, пассивного приема и запоминания учебной информации - к созиданию образа мира в себе самом посредством активного полагания себя в мир интеллектуальной, духовной, социальной и предметной культуры);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технологическом обеспечении образовательного процесса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(от традиционных «сообщающих» методов - к инновационным педагогическим технологиям, реализующим принципы совместной деятельности и творческого взаимодействия педагога и </w:t>
      </w:r>
      <w:r>
        <w:rPr>
          <w:rFonts w:ascii="Times New Roman" w:eastAsia="Times New Roman" w:hAnsi="Times New Roman" w:cs="Times New Roman"/>
          <w:sz w:val="24"/>
          <w:szCs w:val="24"/>
        </w:rPr>
        <w:t>учащихся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, единства познавательной, исследовательской и будущей практической деятельности);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образовательной среде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как системе влияний и условий формирования и развития личности, содержащихся в социальном и пространственно-предметном окружении образовательного заведения (внутренний контекст деятельности педагогического коллектива и администрации школы, колледжа, вуза);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отношениях с внешней средой: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>с семьей, социальным окружением города, своей национально-культурной общностью, производственными предприятиями, средствами массовой информации, учреждениями культуры, отдыха и спорта, страной и миром в целом (внешний контекст образовательной деятельности);</w:t>
      </w:r>
    </w:p>
    <w:p w:rsidR="00E7277C" w:rsidRPr="002E2764" w:rsidRDefault="00E7277C" w:rsidP="00E7277C">
      <w:pPr>
        <w:numPr>
          <w:ilvl w:val="0"/>
          <w:numId w:val="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в уровне финансового, материально-технического, организационного и кадрового обеспечения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деятельности реформируемой системы образования. </w:t>
      </w:r>
    </w:p>
    <w:p w:rsidR="00E7277C" w:rsidRPr="002E2764" w:rsidRDefault="00E7277C" w:rsidP="00E7277C">
      <w:pPr>
        <w:tabs>
          <w:tab w:val="left" w:pos="851"/>
        </w:tabs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Педагогическая система как целостность должна включать управленческую деятельность руководителя, обеспечение им процессов развития, приводящих образовательное учреждение к системным изменениям. От уровня профессиональных компетенций руководителей и педагогов зависит результативность деятельности образовательного учреждения и качество получаемого учащимися образования. Поэтому вопрос повышения квалификации работников </w:t>
      </w:r>
      <w:r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является таким актуальным. </w:t>
      </w:r>
    </w:p>
    <w:p w:rsidR="00E7277C" w:rsidRPr="002E2764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При этом главным результатом повышения квалификации педагога мы будем считать не сумму единиц усвоенной информации, а </w:t>
      </w: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>профессиональные изменения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,  предполагающие: </w:t>
      </w:r>
    </w:p>
    <w:p w:rsidR="00E7277C" w:rsidRPr="002E2764" w:rsidRDefault="00E7277C" w:rsidP="00E7277C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динамику личностного развития педагогов, осваивающих новый образовательный стандарт, что 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предусматривает оценку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их самостоятельности, ответственности, креативности, структуры интересов и ценностей, умения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самовыражаться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и т.п.;</w:t>
      </w:r>
    </w:p>
    <w:p w:rsidR="00E7277C" w:rsidRPr="002E2764" w:rsidRDefault="00E7277C" w:rsidP="00E7277C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достаточную </w:t>
      </w: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>сформированность базовых компетентностей и функциональной грамотности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педагогов, что предусматривает оценку их способности к решению различных проблем в предметном и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метапредметном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планах, то есть не только на основе приобретенных в ходе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внутришкольного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и самообразовании знаний и умений, но и с учетом этического, ценностно-смыслового, коммуникативного, поведенческого и других аспектов, актуальных в данной ситуации;</w:t>
      </w:r>
      <w:proofErr w:type="gramEnd"/>
    </w:p>
    <w:p w:rsidR="00E7277C" w:rsidRPr="002E2764" w:rsidRDefault="00E7277C" w:rsidP="00E7277C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способность быть </w:t>
      </w:r>
      <w:proofErr w:type="spellStart"/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>тьютором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7277C" w:rsidRPr="002E2764" w:rsidRDefault="00E7277C" w:rsidP="00E7277C">
      <w:pPr>
        <w:tabs>
          <w:tab w:val="left" w:pos="851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2E2764">
        <w:rPr>
          <w:rFonts w:ascii="Times New Roman" w:eastAsia="Times New Roman" w:hAnsi="Times New Roman" w:cs="Times New Roman"/>
          <w:sz w:val="24"/>
          <w:szCs w:val="24"/>
        </w:rPr>
        <w:t>Изменение парадигмы - ориентация стандарта на состав требований к результату образования в условиях его вариативности - не только отвечает внешним потребностям всех участников образовательного процесса и внутренним закономерностям развития системы образования, но и коренным образом меняет образовательный процесс по ряду аспектов, и, в первую очередь, вынуждает учителя отойти от позиции «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урокодателя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» и стать профессионалом, гарантирующим научение каждого </w:t>
      </w:r>
      <w:r>
        <w:rPr>
          <w:rFonts w:ascii="Times New Roman" w:eastAsia="Times New Roman" w:hAnsi="Times New Roman" w:cs="Times New Roman"/>
          <w:sz w:val="24"/>
          <w:szCs w:val="24"/>
        </w:rPr>
        <w:t>учащегося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и фундаментальному ядру, и</w:t>
      </w:r>
      <w:proofErr w:type="gram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способам деятельности.</w:t>
      </w:r>
    </w:p>
    <w:p w:rsidR="00E7277C" w:rsidRPr="002E2764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В этих условиях программа </w:t>
      </w:r>
      <w:proofErr w:type="spellStart"/>
      <w:r w:rsidRPr="002E2764">
        <w:rPr>
          <w:rFonts w:ascii="Times New Roman" w:eastAsia="Times New Roman" w:hAnsi="Times New Roman" w:cs="Times New Roman"/>
          <w:sz w:val="24"/>
          <w:szCs w:val="24"/>
        </w:rPr>
        <w:t>внутришкольного</w:t>
      </w:r>
      <w:proofErr w:type="spellEnd"/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требует серьезного сопровождения руководителя и учителя в различных направлениях и должна представлять собой </w:t>
      </w:r>
      <w:r w:rsidRPr="002E2764">
        <w:rPr>
          <w:rFonts w:ascii="Times New Roman" w:eastAsia="Times New Roman" w:hAnsi="Times New Roman" w:cs="Times New Roman"/>
          <w:i/>
          <w:iCs/>
          <w:sz w:val="24"/>
          <w:szCs w:val="24"/>
        </w:rPr>
        <w:t>управленческо-педагогическую модель</w:t>
      </w:r>
      <w:r w:rsidRPr="002E2764">
        <w:rPr>
          <w:rFonts w:ascii="Times New Roman" w:eastAsia="Times New Roman" w:hAnsi="Times New Roman" w:cs="Times New Roman"/>
          <w:sz w:val="24"/>
          <w:szCs w:val="24"/>
        </w:rPr>
        <w:t xml:space="preserve">, включающую в себя: нормативное сопровождение; инструментальное сопровождение; технологическое, информационное, научно-методическое сопровождение этих процессов. </w:t>
      </w:r>
    </w:p>
    <w:p w:rsidR="00E7277C" w:rsidRPr="00E30B19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деятельностным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компетенциям педагога, необходимым успешного для введения ФГОС, большинство разработчиков ФГОС относят: проектировочные, коммуникативные, рефлексивные. </w:t>
      </w:r>
      <w:proofErr w:type="gramEnd"/>
    </w:p>
    <w:p w:rsidR="00E7277C" w:rsidRPr="00E30B19" w:rsidRDefault="007576BD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Все эти компетенции, без наличия которых трудно говорить о неформальном введении ФГОС, могут развиваться в системе </w:t>
      </w:r>
      <w:proofErr w:type="spellStart"/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>внутришкольного</w:t>
      </w:r>
      <w:proofErr w:type="spellEnd"/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с использованием различных форм активности педагогов: проблемный педсовет, проблемный семинар, исследовательский проектный практикум, фестиваль методических 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находок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>, творческая мастерская по обмену опытом, мастер-класс, научно-практическая конференция, практическ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>е заняти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я по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 разработк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 и защит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е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 мини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-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проектов, аттестационные 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процессы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педагогический лекторий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>, конкурс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ы</w:t>
      </w:r>
      <w:r w:rsidR="00E7277C"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педагогического мастерства, круглый стол, педагогическ</w:t>
      </w:r>
      <w:r w:rsidR="00E7277C">
        <w:rPr>
          <w:rFonts w:ascii="Times New Roman" w:eastAsia="Times New Roman" w:hAnsi="Times New Roman" w:cs="Times New Roman"/>
          <w:sz w:val="24"/>
          <w:szCs w:val="24"/>
        </w:rPr>
        <w:t>ие</w:t>
      </w:r>
      <w:proofErr w:type="gramEnd"/>
      <w:r w:rsidR="00E7277C">
        <w:rPr>
          <w:rFonts w:ascii="Times New Roman" w:eastAsia="Times New Roman" w:hAnsi="Times New Roman" w:cs="Times New Roman"/>
          <w:sz w:val="24"/>
          <w:szCs w:val="24"/>
        </w:rPr>
        <w:t xml:space="preserve"> чтения и др. формы.</w:t>
      </w:r>
    </w:p>
    <w:p w:rsidR="00E7277C" w:rsidRPr="00E30B19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Разнообразие форм работы </w:t>
      </w:r>
      <w:proofErr w:type="gramStart"/>
      <w:r w:rsidRPr="00E30B19">
        <w:rPr>
          <w:rFonts w:ascii="Times New Roman" w:eastAsia="Times New Roman" w:hAnsi="Times New Roman" w:cs="Times New Roman"/>
          <w:sz w:val="24"/>
          <w:szCs w:val="24"/>
        </w:rPr>
        <w:t>с учителями в сочетании с содержанием программы профессионального роста учителя в области подготовки к реализации</w:t>
      </w:r>
      <w:proofErr w:type="gram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ФГОС, технологическим аспектом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внутришкольного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учителя создают среду продуктивного профессионального общения, которая дает возможность раскрыться потенциалу учителя, продемонстрировать реальные достижения педагога, руководителя и  в целом - школы. </w:t>
      </w:r>
    </w:p>
    <w:p w:rsidR="00E7277C" w:rsidRPr="00E30B19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одель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внутришкольного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работников образования будет эффективна, если она будет построена с учетом: </w:t>
      </w:r>
    </w:p>
    <w:p w:rsidR="00E7277C" w:rsidRPr="00E30B19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1. Сочетания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внутри</w:t>
      </w:r>
      <w:r>
        <w:rPr>
          <w:rFonts w:ascii="Times New Roman" w:eastAsia="Times New Roman" w:hAnsi="Times New Roman" w:cs="Times New Roman"/>
          <w:sz w:val="24"/>
          <w:szCs w:val="24"/>
        </w:rPr>
        <w:t>школьного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квалификации, курсовой подготовки, самообразования руководителей и педагогов в области введения стандартов второго поколения. </w:t>
      </w:r>
    </w:p>
    <w:p w:rsidR="00E7277C" w:rsidRPr="00E30B19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30B19">
        <w:rPr>
          <w:rFonts w:ascii="Times New Roman" w:eastAsia="Times New Roman" w:hAnsi="Times New Roman" w:cs="Times New Roman"/>
          <w:sz w:val="24"/>
          <w:szCs w:val="24"/>
        </w:rPr>
        <w:lastRenderedPageBreak/>
        <w:t>Внутри</w:t>
      </w:r>
      <w:r>
        <w:rPr>
          <w:rFonts w:ascii="Times New Roman" w:eastAsia="Times New Roman" w:hAnsi="Times New Roman" w:cs="Times New Roman"/>
          <w:sz w:val="24"/>
          <w:szCs w:val="24"/>
        </w:rPr>
        <w:t>школьное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повышение квалификации будет строиться по принципу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бал</w:t>
      </w:r>
      <w:r>
        <w:rPr>
          <w:rFonts w:ascii="Times New Roman" w:eastAsia="Times New Roman" w:hAnsi="Times New Roman" w:cs="Times New Roman"/>
          <w:sz w:val="24"/>
          <w:szCs w:val="24"/>
        </w:rPr>
        <w:t>л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>ьно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-зачетной системы, позволяющей учесть инновационную активность руководителей и педагогов через их участие в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деятельностных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формах: конкурсах, проектах, выступлениях на проблемных семинарах, педагогических чтениях, научно-практических конференциях, проведении открытых уроков, мастер-классов, подготовке рефлексивных докладов, написании и опубликовании статей, отражающих опыт введения ФГОС в преподаваемый предмет или проведение воспитательного мероприятия и пр. и обеспечивающей создание внутри</w:t>
      </w:r>
      <w:proofErr w:type="gram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образовательного учреждения профессионально-развивающей среды </w:t>
      </w:r>
      <w:proofErr w:type="gramStart"/>
      <w:r w:rsidRPr="00E30B19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7277C" w:rsidRPr="00E30B19" w:rsidRDefault="00E7277C" w:rsidP="00E7277C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>осознания руководителями и педагогами новых целей и ценностей образования,</w:t>
      </w:r>
    </w:p>
    <w:p w:rsidR="00E7277C" w:rsidRPr="00E30B19" w:rsidRDefault="00E7277C" w:rsidP="00E7277C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>самоопределения относительно своей роли и функции при введении ФГОС на внутришкольном уровне;</w:t>
      </w:r>
    </w:p>
    <w:p w:rsidR="00E7277C" w:rsidRPr="00E30B19" w:rsidRDefault="00E7277C" w:rsidP="00E7277C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>выявления из своего управленческого и педагогического опыта образцов, обеспечивающих реализацию отдельных компонентов ФГОС.</w:t>
      </w:r>
    </w:p>
    <w:p w:rsidR="00E7277C" w:rsidRDefault="00E7277C" w:rsidP="00E7277C">
      <w:pPr>
        <w:tabs>
          <w:tab w:val="left" w:pos="851"/>
        </w:tabs>
        <w:spacing w:after="0"/>
        <w:ind w:firstLine="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2. Курсовая подготовка </w:t>
      </w:r>
      <w:r>
        <w:rPr>
          <w:rFonts w:ascii="Times New Roman" w:eastAsia="Times New Roman" w:hAnsi="Times New Roman" w:cs="Times New Roman"/>
          <w:sz w:val="24"/>
          <w:szCs w:val="24"/>
        </w:rPr>
        <w:t>должна быть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построена в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деятельностной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парадигме, позволяющей: </w:t>
      </w:r>
    </w:p>
    <w:p w:rsidR="00E7277C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>а) организовать с опорой на личностный опыт педагогов ситуацию «проживания здесь и теперь», обеспечивающую укрепление и развитие опыта педагогов в достижении личностных и предметных результатов, формирован</w:t>
      </w:r>
      <w:proofErr w:type="gramStart"/>
      <w:r w:rsidRPr="00E30B19">
        <w:rPr>
          <w:rFonts w:ascii="Times New Roman" w:eastAsia="Times New Roman" w:hAnsi="Times New Roman" w:cs="Times New Roman"/>
          <w:sz w:val="24"/>
          <w:szCs w:val="24"/>
        </w:rPr>
        <w:t>ии у у</w:t>
      </w:r>
      <w:proofErr w:type="gram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чащихся УУД; </w:t>
      </w:r>
    </w:p>
    <w:p w:rsidR="00E7277C" w:rsidRPr="00E30B19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б) организовать с опорой на личностный опыт </w:t>
      </w:r>
      <w:proofErr w:type="gramStart"/>
      <w:r w:rsidRPr="00E30B19">
        <w:rPr>
          <w:rFonts w:ascii="Times New Roman" w:eastAsia="Times New Roman" w:hAnsi="Times New Roman" w:cs="Times New Roman"/>
          <w:sz w:val="24"/>
          <w:szCs w:val="24"/>
        </w:rPr>
        <w:t>администрации образовательного учреждения ситуации усилени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опыта развития образовательного</w:t>
      </w:r>
      <w:proofErr w:type="gram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учреждения, проведения системных инноваций. </w:t>
      </w:r>
    </w:p>
    <w:p w:rsidR="00E7277C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3. Самообразование руководителей и педагогов будет продолжать линии их профессионального развития, обеспечивать решение выявленных проблем личностного роста в области овладения новыми функциями, обеспечивающими </w:t>
      </w:r>
      <w:r>
        <w:rPr>
          <w:rFonts w:ascii="Times New Roman" w:eastAsia="Times New Roman" w:hAnsi="Times New Roman" w:cs="Times New Roman"/>
          <w:sz w:val="24"/>
          <w:szCs w:val="24"/>
        </w:rPr>
        <w:t>реализацию новых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ФГОС. </w:t>
      </w:r>
    </w:p>
    <w:p w:rsidR="00E7277C" w:rsidRPr="00E30B19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Сочетание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внутри</w:t>
      </w:r>
      <w:r>
        <w:rPr>
          <w:rFonts w:ascii="Times New Roman" w:eastAsia="Times New Roman" w:hAnsi="Times New Roman" w:cs="Times New Roman"/>
          <w:sz w:val="24"/>
          <w:szCs w:val="24"/>
        </w:rPr>
        <w:t>школьного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квалификации, курсовой подготовки, самообразования руководителей и педагогов в области введения стандартов второго поколения может строиться с учетом: </w:t>
      </w:r>
    </w:p>
    <w:p w:rsidR="00E7277C" w:rsidRPr="00E30B19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30B1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1) внешних ресурсов: 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очные курсы с отрывом от работы и без отрыва от работы; очно - заочные курсы; целевые курсы и семинары; дистанционное повышение квалификации; проблемные курсы и семинары; курсы повышения квалификации по модульным учебным программам; курсы и семинары на базе экспериментальных или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стаж</w:t>
      </w:r>
      <w:r>
        <w:rPr>
          <w:rFonts w:ascii="Times New Roman" w:eastAsia="Times New Roman" w:hAnsi="Times New Roman" w:cs="Times New Roman"/>
          <w:sz w:val="24"/>
          <w:szCs w:val="24"/>
        </w:rPr>
        <w:t>ировочных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площадок муниципального, </w:t>
      </w:r>
      <w:r>
        <w:rPr>
          <w:rFonts w:ascii="Times New Roman" w:eastAsia="Times New Roman" w:hAnsi="Times New Roman" w:cs="Times New Roman"/>
          <w:sz w:val="24"/>
          <w:szCs w:val="24"/>
        </w:rPr>
        <w:t>регионального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>, федерального уровня; стажировки на базе школ-лидеров;</w:t>
      </w:r>
      <w:proofErr w:type="gram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вебинары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и т.п. </w:t>
      </w:r>
    </w:p>
    <w:p w:rsidR="00E7277C" w:rsidRPr="00E30B19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30B1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2) внутренних ресурсов: 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>открытые уроки с обсуждением; мастер-классы; практические занятия; годичные проблемные семинары для учителей; методические месячники; деловые игры; индивидуальные и групповые консультации специалистов; каникулярная тематическая учеба; краткосрочные курсы для руководителей проектно-исследовательских работ учащихся по основам учебно-исследовательской деятельности; краткосрочные компьютерные курсы для учителей всех предметов, проводимые преподавателем информатики с учетом уровня подготовленности учителей, специфики преподаваемого предмета;</w:t>
      </w:r>
      <w:proofErr w:type="gram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тьюторская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поддержка педагогов;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взаимопосещения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>; самообразование с выступлениями на педагогических чтениях, ме</w:t>
      </w:r>
      <w:r>
        <w:rPr>
          <w:rFonts w:ascii="Times New Roman" w:eastAsia="Times New Roman" w:hAnsi="Times New Roman" w:cs="Times New Roman"/>
          <w:sz w:val="24"/>
          <w:szCs w:val="24"/>
        </w:rPr>
        <w:t>тодических объединениях,  кафедрах учителей, творческих групп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и т.п. </w:t>
      </w:r>
    </w:p>
    <w:p w:rsidR="00E7277C" w:rsidRPr="00E30B19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Самообразование тесно связано с индивидуальной формой обучения, построением индивидуального образовательного маршрута на основе накопительной системы повышения квалификации. </w:t>
      </w:r>
    </w:p>
    <w:p w:rsidR="00E7277C" w:rsidRDefault="00E7277C" w:rsidP="00E7277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для повышения эффективности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внутри</w:t>
      </w:r>
      <w:r>
        <w:rPr>
          <w:rFonts w:ascii="Times New Roman" w:eastAsia="Times New Roman" w:hAnsi="Times New Roman" w:cs="Times New Roman"/>
          <w:sz w:val="24"/>
          <w:szCs w:val="24"/>
        </w:rPr>
        <w:t>школьного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 по подготовке </w:t>
      </w:r>
      <w:r>
        <w:rPr>
          <w:rFonts w:ascii="Times New Roman" w:eastAsia="Times New Roman" w:hAnsi="Times New Roman" w:cs="Times New Roman"/>
          <w:sz w:val="24"/>
          <w:szCs w:val="24"/>
        </w:rPr>
        <w:t>учителей</w:t>
      </w: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к реализации ФГОС второго поколения нужно учитывать: </w:t>
      </w:r>
    </w:p>
    <w:p w:rsidR="00E7277C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а) сочетание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внутри</w:t>
      </w:r>
      <w:r>
        <w:rPr>
          <w:rFonts w:ascii="Times New Roman" w:eastAsia="Times New Roman" w:hAnsi="Times New Roman" w:cs="Times New Roman"/>
          <w:sz w:val="24"/>
          <w:szCs w:val="24"/>
        </w:rPr>
        <w:t>школьного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повышения квалификации, курсовой подготовки, </w:t>
      </w:r>
    </w:p>
    <w:p w:rsidR="00E7277C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б) организацию курсовой подготовки в </w:t>
      </w:r>
      <w:proofErr w:type="spellStart"/>
      <w:r w:rsidRPr="00E30B19">
        <w:rPr>
          <w:rFonts w:ascii="Times New Roman" w:eastAsia="Times New Roman" w:hAnsi="Times New Roman" w:cs="Times New Roman"/>
          <w:sz w:val="24"/>
          <w:szCs w:val="24"/>
        </w:rPr>
        <w:t>деятельностной</w:t>
      </w:r>
      <w:proofErr w:type="spellEnd"/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 парадигме; </w:t>
      </w:r>
    </w:p>
    <w:p w:rsidR="00E7277C" w:rsidRDefault="00E7277C" w:rsidP="00E7277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0B19">
        <w:rPr>
          <w:rFonts w:ascii="Times New Roman" w:eastAsia="Times New Roman" w:hAnsi="Times New Roman" w:cs="Times New Roman"/>
          <w:sz w:val="24"/>
          <w:szCs w:val="24"/>
        </w:rPr>
        <w:t xml:space="preserve">в) самообразование руководителей и педагогов в области введения стандартов второго поколения. </w:t>
      </w:r>
    </w:p>
    <w:p w:rsidR="00E7277C" w:rsidRDefault="00E7277C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7576BD" w:rsidRDefault="007576BD"/>
    <w:p w:rsidR="00E7277C" w:rsidRPr="00B01B0F" w:rsidRDefault="00E7277C" w:rsidP="00E727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B0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Цель программы: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>подготовить кадры к работе по новым стандартам, сопровождать их в процессе реализации ФГОС.</w:t>
      </w:r>
    </w:p>
    <w:p w:rsidR="00E7277C" w:rsidRPr="00B01B0F" w:rsidRDefault="00E7277C" w:rsidP="00E727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1B0F">
        <w:rPr>
          <w:rFonts w:ascii="Times New Roman" w:eastAsia="Times New Roman" w:hAnsi="Times New Roman" w:cs="Times New Roman"/>
          <w:b/>
          <w:sz w:val="24"/>
          <w:szCs w:val="24"/>
        </w:rPr>
        <w:t>Задачи, стоящие перед педагогами: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>каждому учителю знать требования новых ФГОС и планировать учебный процесс с позиции этих требований, заложенных в образовательной программе;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 xml:space="preserve">разрабатывать рабочие программы по предмету, курсу на основе примерных основных общеобразовательных программ, обеспечивать их выполнение в соответствии с требованиями образовательной программы </w:t>
      </w:r>
      <w:proofErr w:type="gramStart"/>
      <w:r w:rsidRPr="007576BD">
        <w:rPr>
          <w:rFonts w:ascii="Times New Roman" w:eastAsia="Times New Roman" w:hAnsi="Times New Roman"/>
          <w:sz w:val="24"/>
          <w:szCs w:val="24"/>
        </w:rPr>
        <w:t>по</w:t>
      </w:r>
      <w:proofErr w:type="gramEnd"/>
      <w:r w:rsidRPr="007576BD">
        <w:rPr>
          <w:rFonts w:ascii="Times New Roman" w:eastAsia="Times New Roman" w:hAnsi="Times New Roman"/>
          <w:sz w:val="24"/>
          <w:szCs w:val="24"/>
        </w:rPr>
        <w:t xml:space="preserve"> новым ФГОС (начальная и основная школа);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>ориентироваться на личность учащегося, развитие его мотивации, познавательных интересов, способностей;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>организовывать самостоятельную деятельность учащихся, в том числе проектно-исследовательскую, реализовывать проблемное обучение;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>осуществлять контрольно-оценочную деятельность в образовательном процессе с использованием современных способов оценивания в условиях информационно-коммуникационных технологий (ведение электронных форм документации, в том числе электронного журнала и дневников учащихся);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 xml:space="preserve">непрерывно повышать  свой профессиональный уровень через курсовую подготовку (в том числе дистанционную), самообразование, </w:t>
      </w:r>
      <w:proofErr w:type="spellStart"/>
      <w:r w:rsidRPr="007576BD">
        <w:rPr>
          <w:rFonts w:ascii="Times New Roman" w:eastAsia="Times New Roman" w:hAnsi="Times New Roman"/>
          <w:sz w:val="24"/>
          <w:szCs w:val="24"/>
        </w:rPr>
        <w:t>внутришкольное</w:t>
      </w:r>
      <w:proofErr w:type="spellEnd"/>
      <w:r w:rsidRPr="007576BD">
        <w:rPr>
          <w:rFonts w:ascii="Times New Roman" w:eastAsia="Times New Roman" w:hAnsi="Times New Roman"/>
          <w:sz w:val="24"/>
          <w:szCs w:val="24"/>
        </w:rPr>
        <w:t xml:space="preserve"> повышение квалификации (участие в работе школьных методических объединений, проблемных групп, творческих групп, мастер-классы, проблемные семинары, фестивали открытых уроков и др.), участвовать в </w:t>
      </w:r>
      <w:proofErr w:type="spellStart"/>
      <w:r w:rsidRPr="007576BD">
        <w:rPr>
          <w:rFonts w:ascii="Times New Roman" w:eastAsia="Times New Roman" w:hAnsi="Times New Roman"/>
          <w:sz w:val="24"/>
          <w:szCs w:val="24"/>
        </w:rPr>
        <w:t>вебинарах</w:t>
      </w:r>
      <w:proofErr w:type="spellEnd"/>
      <w:r w:rsidRPr="007576BD">
        <w:rPr>
          <w:rFonts w:ascii="Times New Roman" w:eastAsia="Times New Roman" w:hAnsi="Times New Roman"/>
          <w:sz w:val="24"/>
          <w:szCs w:val="24"/>
        </w:rPr>
        <w:t xml:space="preserve"> по проблемам новых ФГОС, в работе сетевых сообществ и городских ассоциаций и др.</w:t>
      </w:r>
    </w:p>
    <w:p w:rsidR="00E7277C" w:rsidRPr="007576BD" w:rsidRDefault="00E7277C" w:rsidP="007576BD">
      <w:pPr>
        <w:pStyle w:val="a6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7576BD">
        <w:rPr>
          <w:rFonts w:ascii="Times New Roman" w:eastAsia="Times New Roman" w:hAnsi="Times New Roman"/>
          <w:sz w:val="24"/>
          <w:szCs w:val="24"/>
        </w:rPr>
        <w:t xml:space="preserve">иметь </w:t>
      </w:r>
      <w:proofErr w:type="gramStart"/>
      <w:r w:rsidRPr="007576BD">
        <w:rPr>
          <w:rFonts w:ascii="Times New Roman" w:eastAsia="Times New Roman" w:hAnsi="Times New Roman"/>
          <w:sz w:val="24"/>
          <w:szCs w:val="24"/>
        </w:rPr>
        <w:t>достаточную</w:t>
      </w:r>
      <w:proofErr w:type="gramEnd"/>
      <w:r w:rsidRPr="007576BD">
        <w:rPr>
          <w:rFonts w:ascii="Times New Roman" w:eastAsia="Times New Roman" w:hAnsi="Times New Roman"/>
          <w:sz w:val="24"/>
          <w:szCs w:val="24"/>
        </w:rPr>
        <w:t xml:space="preserve"> сформированность необходимых профессиональных компетентностей, осуществлять </w:t>
      </w:r>
      <w:proofErr w:type="spellStart"/>
      <w:r w:rsidRPr="007576BD">
        <w:rPr>
          <w:rFonts w:ascii="Times New Roman" w:eastAsia="Times New Roman" w:hAnsi="Times New Roman"/>
          <w:sz w:val="24"/>
          <w:szCs w:val="24"/>
        </w:rPr>
        <w:t>тьюторство</w:t>
      </w:r>
      <w:proofErr w:type="spellEnd"/>
      <w:r w:rsidRPr="007576BD">
        <w:rPr>
          <w:rFonts w:ascii="Times New Roman" w:eastAsia="Times New Roman" w:hAnsi="Times New Roman"/>
          <w:sz w:val="24"/>
          <w:szCs w:val="24"/>
        </w:rPr>
        <w:t xml:space="preserve"> по формированию ИКТ – компетентности всех учителей. </w:t>
      </w:r>
    </w:p>
    <w:p w:rsidR="00736BB8" w:rsidRPr="00736BB8" w:rsidRDefault="00736BB8" w:rsidP="00736BB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36BB8" w:rsidRPr="00736BB8" w:rsidRDefault="00736BB8" w:rsidP="00736BB8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BB8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принципы построения программы: </w:t>
      </w:r>
    </w:p>
    <w:p w:rsidR="00736BB8" w:rsidRPr="00736BB8" w:rsidRDefault="00736BB8" w:rsidP="00736BB8">
      <w:pPr>
        <w:pStyle w:val="a9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</w:t>
      </w:r>
      <w:r w:rsidRPr="00736BB8">
        <w:rPr>
          <w:rFonts w:ascii="Times New Roman" w:hAnsi="Times New Roman" w:cs="Times New Roman"/>
          <w:bCs/>
          <w:sz w:val="24"/>
          <w:szCs w:val="24"/>
        </w:rPr>
        <w:t xml:space="preserve">ринцип согласованности </w:t>
      </w:r>
      <w:r w:rsidRPr="00736BB8">
        <w:rPr>
          <w:rFonts w:ascii="Times New Roman" w:hAnsi="Times New Roman" w:cs="Times New Roman"/>
          <w:sz w:val="24"/>
          <w:szCs w:val="24"/>
        </w:rPr>
        <w:t xml:space="preserve">– все разделы программы имеют существенные признаки совпадения. Отдельно взятые блоки программы дополняют друг друга; </w:t>
      </w:r>
    </w:p>
    <w:p w:rsidR="00736BB8" w:rsidRPr="00736BB8" w:rsidRDefault="00736BB8" w:rsidP="00736BB8">
      <w:pPr>
        <w:pStyle w:val="a9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36BB8">
        <w:rPr>
          <w:rFonts w:ascii="Times New Roman" w:hAnsi="Times New Roman" w:cs="Times New Roman"/>
          <w:bCs/>
          <w:sz w:val="24"/>
          <w:szCs w:val="24"/>
        </w:rPr>
        <w:t xml:space="preserve">ринцип полноты </w:t>
      </w:r>
      <w:r w:rsidRPr="00736BB8">
        <w:rPr>
          <w:rFonts w:ascii="Times New Roman" w:hAnsi="Times New Roman" w:cs="Times New Roman"/>
          <w:sz w:val="24"/>
          <w:szCs w:val="24"/>
        </w:rPr>
        <w:t xml:space="preserve">– программа включает в себя существенные элементы работы методического объединения; </w:t>
      </w:r>
    </w:p>
    <w:p w:rsidR="00736BB8" w:rsidRPr="00736BB8" w:rsidRDefault="00736BB8" w:rsidP="00736BB8">
      <w:pPr>
        <w:pStyle w:val="a9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36BB8">
        <w:rPr>
          <w:rFonts w:ascii="Times New Roman" w:hAnsi="Times New Roman" w:cs="Times New Roman"/>
          <w:bCs/>
          <w:sz w:val="24"/>
          <w:szCs w:val="24"/>
        </w:rPr>
        <w:t xml:space="preserve">ринцип целевого единства </w:t>
      </w:r>
      <w:r w:rsidRPr="00736BB8">
        <w:rPr>
          <w:rFonts w:ascii="Times New Roman" w:hAnsi="Times New Roman" w:cs="Times New Roman"/>
          <w:sz w:val="24"/>
          <w:szCs w:val="24"/>
        </w:rPr>
        <w:t xml:space="preserve">– все ведущие компоненты направлены на достижение цели и задач программы. </w:t>
      </w:r>
    </w:p>
    <w:p w:rsidR="00736BB8" w:rsidRPr="00736BB8" w:rsidRDefault="00736BB8" w:rsidP="00736BB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736BB8" w:rsidRPr="00736BB8" w:rsidRDefault="00736BB8" w:rsidP="00736BB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736BB8">
        <w:rPr>
          <w:rFonts w:ascii="Times New Roman" w:hAnsi="Times New Roman" w:cs="Times New Roman"/>
          <w:b/>
          <w:bCs/>
          <w:sz w:val="24"/>
          <w:szCs w:val="24"/>
        </w:rPr>
        <w:t xml:space="preserve">Основные принципы организации работы МО: </w:t>
      </w:r>
    </w:p>
    <w:p w:rsidR="00736BB8" w:rsidRPr="00736BB8" w:rsidRDefault="00736BB8" w:rsidP="00736BB8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</w:t>
      </w:r>
      <w:r w:rsidRPr="00736BB8">
        <w:rPr>
          <w:rFonts w:ascii="Times New Roman" w:hAnsi="Times New Roman" w:cs="Times New Roman"/>
          <w:bCs/>
          <w:sz w:val="24"/>
          <w:szCs w:val="24"/>
        </w:rPr>
        <w:t xml:space="preserve">аучность – </w:t>
      </w:r>
      <w:r w:rsidRPr="00736BB8">
        <w:rPr>
          <w:rFonts w:ascii="Times New Roman" w:hAnsi="Times New Roman" w:cs="Times New Roman"/>
          <w:sz w:val="24"/>
          <w:szCs w:val="24"/>
        </w:rPr>
        <w:t xml:space="preserve">рассмотрение вопросов, отвечающих требованиям науки (педагогики). Изучение тем, требующих глубокого и сложного научного обоснования. </w:t>
      </w:r>
    </w:p>
    <w:p w:rsidR="00736BB8" w:rsidRPr="00736BB8" w:rsidRDefault="00736BB8" w:rsidP="00736BB8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736BB8">
        <w:rPr>
          <w:rFonts w:ascii="Times New Roman" w:hAnsi="Times New Roman" w:cs="Times New Roman"/>
          <w:bCs/>
          <w:sz w:val="24"/>
          <w:szCs w:val="24"/>
        </w:rPr>
        <w:t>уманизация</w:t>
      </w:r>
      <w:proofErr w:type="spellEnd"/>
      <w:r w:rsidRPr="00736BB8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Pr="00736BB8">
        <w:rPr>
          <w:rFonts w:ascii="Times New Roman" w:hAnsi="Times New Roman" w:cs="Times New Roman"/>
          <w:sz w:val="24"/>
          <w:szCs w:val="24"/>
        </w:rPr>
        <w:t xml:space="preserve">обращение к человеческой личности. Человечность в отношении к людям. </w:t>
      </w:r>
    </w:p>
    <w:p w:rsidR="00736BB8" w:rsidRPr="00736BB8" w:rsidRDefault="00736BB8" w:rsidP="00736BB8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36BB8">
        <w:rPr>
          <w:rFonts w:ascii="Times New Roman" w:hAnsi="Times New Roman" w:cs="Times New Roman"/>
          <w:bCs/>
          <w:sz w:val="24"/>
          <w:szCs w:val="24"/>
        </w:rPr>
        <w:t xml:space="preserve">истемность – </w:t>
      </w:r>
      <w:r w:rsidRPr="00736BB8">
        <w:rPr>
          <w:rFonts w:ascii="Times New Roman" w:hAnsi="Times New Roman" w:cs="Times New Roman"/>
          <w:sz w:val="24"/>
          <w:szCs w:val="24"/>
        </w:rPr>
        <w:t xml:space="preserve">обеспечение соответствия между желаемым и возможным, т.е. планируемыми целями и необходимыми для их достижения средствами. </w:t>
      </w:r>
    </w:p>
    <w:p w:rsidR="00736BB8" w:rsidRPr="00736BB8" w:rsidRDefault="00736BB8" w:rsidP="00736BB8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736BB8">
        <w:rPr>
          <w:rFonts w:ascii="Times New Roman" w:hAnsi="Times New Roman" w:cs="Times New Roman"/>
          <w:bCs/>
          <w:sz w:val="24"/>
          <w:szCs w:val="24"/>
        </w:rPr>
        <w:t xml:space="preserve">ктуальность – </w:t>
      </w:r>
      <w:r w:rsidRPr="00736BB8">
        <w:rPr>
          <w:rFonts w:ascii="Times New Roman" w:hAnsi="Times New Roman" w:cs="Times New Roman"/>
          <w:sz w:val="24"/>
          <w:szCs w:val="24"/>
        </w:rPr>
        <w:t xml:space="preserve">ориентирование на решение наиболее значимых проблем. </w:t>
      </w:r>
    </w:p>
    <w:p w:rsidR="00736BB8" w:rsidRPr="00736BB8" w:rsidRDefault="00736BB8" w:rsidP="00736BB8">
      <w:pPr>
        <w:pStyle w:val="a9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36BB8">
        <w:rPr>
          <w:rFonts w:ascii="Times New Roman" w:hAnsi="Times New Roman" w:cs="Times New Roman"/>
          <w:bCs/>
          <w:sz w:val="24"/>
          <w:szCs w:val="24"/>
        </w:rPr>
        <w:t xml:space="preserve">остребованность </w:t>
      </w:r>
      <w:r w:rsidRPr="00736BB8">
        <w:rPr>
          <w:rFonts w:ascii="Times New Roman" w:hAnsi="Times New Roman" w:cs="Times New Roman"/>
          <w:sz w:val="24"/>
          <w:szCs w:val="24"/>
        </w:rPr>
        <w:t xml:space="preserve">– представление информации по требованию педагогов. </w:t>
      </w:r>
    </w:p>
    <w:p w:rsidR="00736BB8" w:rsidRPr="00736BB8" w:rsidRDefault="00736BB8" w:rsidP="00736BB8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:rsidR="00E7277C" w:rsidRDefault="00E7277C" w:rsidP="00736BB8">
      <w:pPr>
        <w:pStyle w:val="a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6BB8" w:rsidRDefault="00736BB8" w:rsidP="00736BB8">
      <w:pPr>
        <w:pStyle w:val="a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6BB8" w:rsidRDefault="00736BB8" w:rsidP="00736BB8">
      <w:pPr>
        <w:pStyle w:val="Default"/>
      </w:pPr>
    </w:p>
    <w:p w:rsidR="00736BB8" w:rsidRPr="00736BB8" w:rsidRDefault="00736BB8" w:rsidP="00736BB8">
      <w:pPr>
        <w:pStyle w:val="Default"/>
        <w:jc w:val="center"/>
        <w:rPr>
          <w:color w:val="auto"/>
        </w:rPr>
      </w:pPr>
      <w:r w:rsidRPr="00736BB8">
        <w:rPr>
          <w:b/>
          <w:bCs/>
          <w:color w:val="auto"/>
        </w:rPr>
        <w:lastRenderedPageBreak/>
        <w:t>Механизм реализации программы</w:t>
      </w:r>
    </w:p>
    <w:p w:rsidR="00736BB8" w:rsidRDefault="00736BB8" w:rsidP="00736BB8">
      <w:pPr>
        <w:pStyle w:val="Default"/>
        <w:rPr>
          <w:b/>
          <w:bCs/>
          <w:color w:val="auto"/>
        </w:rPr>
      </w:pPr>
    </w:p>
    <w:p w:rsidR="00736BB8" w:rsidRPr="00736BB8" w:rsidRDefault="00736BB8" w:rsidP="00736BB8">
      <w:pPr>
        <w:pStyle w:val="Default"/>
        <w:rPr>
          <w:color w:val="auto"/>
        </w:rPr>
      </w:pPr>
      <w:r w:rsidRPr="00736BB8">
        <w:rPr>
          <w:b/>
          <w:bCs/>
          <w:color w:val="auto"/>
        </w:rPr>
        <w:t>Этапы реализации программы</w:t>
      </w:r>
    </w:p>
    <w:p w:rsidR="00736BB8" w:rsidRPr="00736BB8" w:rsidRDefault="00736BB8" w:rsidP="00736BB8">
      <w:pPr>
        <w:pStyle w:val="a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6BB8">
        <w:rPr>
          <w:rFonts w:ascii="Times New Roman" w:hAnsi="Times New Roman" w:cs="Times New Roman"/>
          <w:sz w:val="24"/>
          <w:szCs w:val="24"/>
        </w:rPr>
        <w:t>Реализация поставленной цели требует поэтапного разрешения ряда задач:</w:t>
      </w:r>
    </w:p>
    <w:p w:rsidR="00E7277C" w:rsidRPr="00736BB8" w:rsidRDefault="00E7277C" w:rsidP="00736BB8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277C" w:rsidRPr="00736BB8" w:rsidRDefault="00E7277C" w:rsidP="00736BB8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277C" w:rsidRPr="00736BB8" w:rsidRDefault="00E7277C" w:rsidP="00736BB8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7277C" w:rsidRPr="00736BB8" w:rsidRDefault="00E7277C" w:rsidP="00736BB8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29"/>
        <w:gridCol w:w="2131"/>
        <w:gridCol w:w="3118"/>
        <w:gridCol w:w="4302"/>
      </w:tblGrid>
      <w:tr w:rsidR="00736BB8" w:rsidRPr="001A4DEB" w:rsidTr="001A4DEB">
        <w:tc>
          <w:tcPr>
            <w:tcW w:w="529" w:type="dxa"/>
          </w:tcPr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2" w:type="dxa"/>
          </w:tcPr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6BB8" w:rsidRPr="001A4DEB" w:rsidTr="001A4DEB">
        <w:tc>
          <w:tcPr>
            <w:tcW w:w="529" w:type="dxa"/>
          </w:tcPr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736BB8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3118" w:type="dxa"/>
          </w:tcPr>
          <w:p w:rsidR="00736BB8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2013-2014 уч. г. (1 полугодие)</w:t>
            </w:r>
          </w:p>
        </w:tc>
        <w:tc>
          <w:tcPr>
            <w:tcW w:w="4302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1. Изучение запросов педагогов по планированию работы МО.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2. Организация планирования работы МО педагогов дополнительного образования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3. Создание программы работы МО педагогов дополнительного образования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4. Создание банка данных педагогов МО.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5. Становление коллектива и рождение коллективных традиций.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6. Включение педагогического коллектива в работу МО. </w:t>
            </w:r>
          </w:p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6BB8" w:rsidRPr="001A4DEB" w:rsidTr="001A4DEB">
        <w:tc>
          <w:tcPr>
            <w:tcW w:w="529" w:type="dxa"/>
          </w:tcPr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736BB8" w:rsidRPr="001A4DEB" w:rsidRDefault="00736BB8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BB8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Практический</w:t>
            </w:r>
          </w:p>
        </w:tc>
        <w:tc>
          <w:tcPr>
            <w:tcW w:w="3118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2013-2014 уч. г.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(2 полугодие) </w:t>
            </w:r>
          </w:p>
          <w:p w:rsidR="00736BB8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2014-2015 уч. г.</w:t>
            </w:r>
          </w:p>
        </w:tc>
        <w:tc>
          <w:tcPr>
            <w:tcW w:w="4302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1. Создание системы взаимодействия всех участников программы.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2. Активизация работы педагогов через выступления на МО.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3. Активизация работы педагогов через организацию творческих отчетов.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4. Обобщение передового педагогического опыта педагогов. </w:t>
            </w:r>
          </w:p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6BB8" w:rsidRPr="001A4DEB" w:rsidTr="001A4DEB">
        <w:tc>
          <w:tcPr>
            <w:tcW w:w="529" w:type="dxa"/>
          </w:tcPr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BB8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Диагностический</w:t>
            </w:r>
          </w:p>
        </w:tc>
        <w:tc>
          <w:tcPr>
            <w:tcW w:w="3118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2015-1016 уч. г. </w:t>
            </w:r>
          </w:p>
          <w:p w:rsidR="00736BB8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(1 полугодие)</w:t>
            </w:r>
          </w:p>
        </w:tc>
        <w:tc>
          <w:tcPr>
            <w:tcW w:w="4302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1. Мониторинг профессионального роста педагогов (уровень квалификации, уровень профессиональной деятельности, уровень образования).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2. Определение степени участия педагогов в работе МО.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3. Определение степени удовлетворенности педагогов работой руководителя МО.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4. Определение степени эффективности программного подхода к работе МО. </w:t>
            </w:r>
          </w:p>
          <w:p w:rsidR="00736BB8" w:rsidRPr="001A4DEB" w:rsidRDefault="00736BB8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04FF" w:rsidRPr="001A4DEB" w:rsidTr="001A4DEB">
        <w:tc>
          <w:tcPr>
            <w:tcW w:w="529" w:type="dxa"/>
          </w:tcPr>
          <w:p w:rsidR="007204FF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Обобщающий</w:t>
            </w:r>
          </w:p>
        </w:tc>
        <w:tc>
          <w:tcPr>
            <w:tcW w:w="3118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2015-2016 уч. г. </w:t>
            </w:r>
          </w:p>
          <w:p w:rsidR="007204FF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>(2 полугодие)</w:t>
            </w:r>
          </w:p>
        </w:tc>
        <w:tc>
          <w:tcPr>
            <w:tcW w:w="4302" w:type="dxa"/>
          </w:tcPr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1. Анализ реализации программы.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2. Выработка методических рекомендаций по организации работы МО педагогов дополнительного образования. </w:t>
            </w:r>
          </w:p>
          <w:p w:rsidR="007204FF" w:rsidRPr="001A4DEB" w:rsidRDefault="007204FF" w:rsidP="001A4DEB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A4DEB">
              <w:rPr>
                <w:rFonts w:ascii="Times New Roman" w:hAnsi="Times New Roman" w:cs="Times New Roman"/>
                <w:sz w:val="24"/>
                <w:szCs w:val="24"/>
              </w:rPr>
              <w:t xml:space="preserve">3. Обобщение опыта работы по данной теме на педагогическом совете ОУ </w:t>
            </w:r>
          </w:p>
          <w:p w:rsidR="007204FF" w:rsidRPr="001A4DEB" w:rsidRDefault="007204FF" w:rsidP="001A4DEB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7277C" w:rsidRDefault="00E7277C" w:rsidP="00E727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277C" w:rsidRDefault="00E7277C" w:rsidP="00E727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04FF" w:rsidRDefault="007204FF" w:rsidP="007204FF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Прогнозируемый результат по реализации программы </w:t>
      </w:r>
    </w:p>
    <w:p w:rsidR="007204FF" w:rsidRDefault="007204FF" w:rsidP="007204FF">
      <w:pPr>
        <w:pStyle w:val="Default"/>
        <w:spacing w:after="19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1. Повышение квалификации и профессионального мастерства педагогов. </w:t>
      </w:r>
    </w:p>
    <w:p w:rsidR="007204FF" w:rsidRDefault="007204FF" w:rsidP="007204FF">
      <w:pPr>
        <w:pStyle w:val="Default"/>
        <w:spacing w:after="19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Развитие и повышение творческого потенциала педагогического коллектива. </w:t>
      </w:r>
    </w:p>
    <w:p w:rsidR="007204FF" w:rsidRDefault="007204FF" w:rsidP="007204FF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Совершенствование учебно-воспитательного процесса. </w:t>
      </w:r>
    </w:p>
    <w:p w:rsidR="00E7277C" w:rsidRDefault="00E7277C" w:rsidP="00E7277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204FF" w:rsidRDefault="007204FF" w:rsidP="007204FF">
      <w:pPr>
        <w:pStyle w:val="Default"/>
      </w:pPr>
    </w:p>
    <w:p w:rsidR="007204FF" w:rsidRDefault="007204FF" w:rsidP="007204FF">
      <w:pPr>
        <w:pStyle w:val="Default"/>
      </w:pPr>
    </w:p>
    <w:p w:rsidR="007204FF" w:rsidRDefault="007204FF" w:rsidP="007204FF">
      <w:r>
        <w:rPr>
          <w:b/>
          <w:bCs/>
          <w:sz w:val="28"/>
          <w:szCs w:val="28"/>
        </w:rPr>
        <w:t>Мониторинг реализации программы</w:t>
      </w:r>
    </w:p>
    <w:p w:rsidR="007204FF" w:rsidRDefault="007204FF" w:rsidP="007204FF">
      <w:pPr>
        <w:spacing w:after="0" w:line="360" w:lineRule="auto"/>
        <w:jc w:val="center"/>
        <w:rPr>
          <w:b/>
          <w:bCs/>
          <w:sz w:val="28"/>
          <w:szCs w:val="28"/>
        </w:rPr>
      </w:pPr>
    </w:p>
    <w:tbl>
      <w:tblPr>
        <w:tblStyle w:val="aa"/>
        <w:tblW w:w="9747" w:type="dxa"/>
        <w:tblLayout w:type="fixed"/>
        <w:tblLook w:val="04A0" w:firstRow="1" w:lastRow="0" w:firstColumn="1" w:lastColumn="0" w:noHBand="0" w:noVBand="1"/>
      </w:tblPr>
      <w:tblGrid>
        <w:gridCol w:w="236"/>
        <w:gridCol w:w="1290"/>
        <w:gridCol w:w="2693"/>
        <w:gridCol w:w="3119"/>
        <w:gridCol w:w="2409"/>
      </w:tblGrid>
      <w:tr w:rsidR="00D713E3" w:rsidRPr="00D713E3" w:rsidTr="00D713E3">
        <w:tc>
          <w:tcPr>
            <w:tcW w:w="236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Merge w:val="restart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Становление коллектива, рождение коллективных традиций; </w:t>
            </w:r>
          </w:p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Степень развития коллектива; </w:t>
            </w:r>
          </w:p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Отзывы о поведенных мероприятиях; рефлексия </w:t>
            </w:r>
          </w:p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Анкетирование </w:t>
            </w:r>
          </w:p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13E3" w:rsidRPr="00D713E3" w:rsidTr="00D713E3">
        <w:tc>
          <w:tcPr>
            <w:tcW w:w="236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Merge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Удовлетворение познавательных потребностей педагогов </w:t>
            </w:r>
          </w:p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>Уровень квалификации, уровень профессиональной деятельности, уровень образования</w:t>
            </w:r>
          </w:p>
        </w:tc>
        <w:tc>
          <w:tcPr>
            <w:tcW w:w="2409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E3" w:rsidRPr="00D713E3" w:rsidTr="00D713E3">
        <w:tc>
          <w:tcPr>
            <w:tcW w:w="236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Merge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профессионального роста педагогов; </w:t>
            </w:r>
          </w:p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Степень участия педагогов в работе МО; </w:t>
            </w:r>
          </w:p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Статистические данные </w:t>
            </w:r>
          </w:p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-------------------- </w:t>
            </w:r>
          </w:p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713E3" w:rsidRPr="00D713E3" w:rsidTr="00D713E3">
        <w:tc>
          <w:tcPr>
            <w:tcW w:w="236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Merge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>Удовлетворенность педагогов работой МО</w:t>
            </w:r>
          </w:p>
        </w:tc>
        <w:tc>
          <w:tcPr>
            <w:tcW w:w="3119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>Степень удовлетворенности работой руководителя МО;</w:t>
            </w:r>
          </w:p>
        </w:tc>
        <w:tc>
          <w:tcPr>
            <w:tcW w:w="2409" w:type="dxa"/>
          </w:tcPr>
          <w:p w:rsidR="00D713E3" w:rsidRPr="00D713E3" w:rsidRDefault="00D713E3" w:rsidP="00D713E3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 xml:space="preserve">Анализ деятельности МО </w:t>
            </w:r>
          </w:p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13E3">
              <w:rPr>
                <w:rFonts w:ascii="Times New Roman" w:hAnsi="Times New Roman" w:cs="Times New Roman"/>
                <w:sz w:val="24"/>
                <w:szCs w:val="24"/>
              </w:rPr>
              <w:t>Анкетирование</w:t>
            </w:r>
          </w:p>
        </w:tc>
      </w:tr>
      <w:tr w:rsidR="00D713E3" w:rsidRPr="00D713E3" w:rsidTr="00D713E3">
        <w:tc>
          <w:tcPr>
            <w:tcW w:w="236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D713E3" w:rsidRPr="00D713E3" w:rsidRDefault="00D713E3" w:rsidP="00D713E3">
            <w:pPr>
              <w:pStyle w:val="a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204FF" w:rsidRDefault="007204FF" w:rsidP="007204F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7277C" w:rsidRDefault="00E7277C"/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A4DEB" w:rsidRDefault="001A4DEB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76BD" w:rsidRPr="007576BD" w:rsidRDefault="007576BD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76B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Формы </w:t>
      </w:r>
      <w:proofErr w:type="spellStart"/>
      <w:r w:rsidRPr="007576BD">
        <w:rPr>
          <w:rFonts w:ascii="Times New Roman" w:eastAsia="Times New Roman" w:hAnsi="Times New Roman" w:cs="Times New Roman"/>
          <w:b/>
          <w:sz w:val="24"/>
          <w:szCs w:val="24"/>
        </w:rPr>
        <w:t>внутришкольного</w:t>
      </w:r>
      <w:proofErr w:type="spellEnd"/>
      <w:r w:rsidRPr="007576BD">
        <w:rPr>
          <w:rFonts w:ascii="Times New Roman" w:eastAsia="Times New Roman" w:hAnsi="Times New Roman" w:cs="Times New Roman"/>
          <w:b/>
          <w:sz w:val="24"/>
          <w:szCs w:val="24"/>
        </w:rPr>
        <w:t xml:space="preserve"> повышения квалификации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Проблемный педсовет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 программа учителя – инструмент проектирования целей, содержания и результатов обучения в условиях реализации ФГОС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организации проектно-исследовательской деятельности учащегося. Электронные образовательные ресурсы.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Целеполагание и рефлексия в условиях </w:t>
            </w:r>
            <w:proofErr w:type="spellStart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метапредметной</w:t>
            </w:r>
            <w:proofErr w:type="spellEnd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учащихся</w:t>
            </w:r>
          </w:p>
        </w:tc>
      </w:tr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Проблемный семинар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Методика разработки эффективного урока в условиях реализации ФГОС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образовательная траектория в условиях реализации ФГОС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Ключевые компетенции: диагностика и оценка результата</w:t>
            </w:r>
          </w:p>
        </w:tc>
      </w:tr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Исследовательский практикум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Современный урок с учетом ФГОС – математика, информатика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Современный урок. Типы творческих уроков гуманитарного цикла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Современный урок с учетом ФГОС – предметы естественнонаучного цикла</w:t>
            </w:r>
          </w:p>
        </w:tc>
      </w:tr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Фестиваль  методических находок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УУД на уроках. Системно-деятельностный подход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ИКТ в деятельности учителя - предметника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Проектно-исследовательская деятельность детей</w:t>
            </w:r>
          </w:p>
        </w:tc>
      </w:tr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Мастер-классы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УУД в начальной школе и в 5 классах на уроках русского языка и математики. Системно-деятельностный подход – учителя 1 – 6 классов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Технология личностно-ориентированного обучения в условия реализации ФГОС.</w:t>
            </w:r>
          </w:p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Интернет урок как средство формирования информационных и коммуникативных компетентностей учащихся. </w:t>
            </w:r>
          </w:p>
        </w:tc>
      </w:tr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Научно-практическая конференция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Новая школа – новый учитель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воспитательного пространства  в условиях введения ФГОС. Внеурочная деятельность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Компетентностный</w:t>
            </w:r>
            <w:proofErr w:type="spellEnd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 в преподавании предметов гуманитарного цикла</w:t>
            </w:r>
          </w:p>
        </w:tc>
      </w:tr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Круглый стол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одаренности учащихся в условиях введения новых ФГОС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системы оценки качества образовательных достижений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Инновационные педагогические технологии в условиях введения ФГОС</w:t>
            </w:r>
          </w:p>
        </w:tc>
      </w:tr>
      <w:tr w:rsidR="007576BD" w:rsidRPr="007576BD" w:rsidTr="0067154A">
        <w:tc>
          <w:tcPr>
            <w:tcW w:w="9747" w:type="dxa"/>
            <w:gridSpan w:val="3"/>
          </w:tcPr>
          <w:p w:rsidR="007576BD" w:rsidRP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Педагогические чтения</w:t>
            </w:r>
          </w:p>
        </w:tc>
      </w:tr>
      <w:tr w:rsidR="007576BD" w:rsidRPr="007576BD" w:rsidTr="0067154A"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компетентностного</w:t>
            </w:r>
            <w:proofErr w:type="spellEnd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подхода в обучении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Развитие, диагностика и оценка компетентностей учащихся</w:t>
            </w:r>
          </w:p>
        </w:tc>
        <w:tc>
          <w:tcPr>
            <w:tcW w:w="3249" w:type="dxa"/>
          </w:tcPr>
          <w:p w:rsidR="007576BD" w:rsidRPr="007576BD" w:rsidRDefault="007576BD" w:rsidP="0067154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разработки и проведения </w:t>
            </w:r>
            <w:proofErr w:type="spellStart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деятельностного</w:t>
            </w:r>
            <w:proofErr w:type="spellEnd"/>
            <w:r w:rsidRP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урока</w:t>
            </w:r>
          </w:p>
        </w:tc>
      </w:tr>
    </w:tbl>
    <w:p w:rsidR="007576BD" w:rsidRDefault="007576BD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76BD" w:rsidRDefault="007576BD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576BD" w:rsidRPr="00230B23" w:rsidRDefault="007576BD" w:rsidP="007576B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0B2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ИНФОРМАЦИЯ</w:t>
      </w: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30B23">
        <w:rPr>
          <w:rFonts w:ascii="Times New Roman" w:eastAsia="Times New Roman" w:hAnsi="Times New Roman" w:cs="Times New Roman"/>
          <w:b/>
          <w:sz w:val="24"/>
          <w:szCs w:val="24"/>
        </w:rPr>
        <w:t>о педагогических работников, направляемых на курсы повышения квалификации</w:t>
      </w:r>
    </w:p>
    <w:p w:rsidR="007576BD" w:rsidRDefault="007576BD" w:rsidP="007576B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5"/>
        <w:gridCol w:w="4039"/>
        <w:gridCol w:w="1317"/>
        <w:gridCol w:w="1317"/>
        <w:gridCol w:w="1317"/>
        <w:gridCol w:w="1318"/>
      </w:tblGrid>
      <w:tr w:rsidR="007576BD" w:rsidRPr="00BF050F" w:rsidTr="0067154A">
        <w:tc>
          <w:tcPr>
            <w:tcW w:w="605" w:type="dxa"/>
            <w:vMerge w:val="restart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39" w:type="dxa"/>
            <w:vMerge w:val="restart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слушателей</w:t>
            </w:r>
          </w:p>
        </w:tc>
        <w:tc>
          <w:tcPr>
            <w:tcW w:w="5269" w:type="dxa"/>
            <w:gridSpan w:val="4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обучения</w:t>
            </w:r>
          </w:p>
        </w:tc>
      </w:tr>
      <w:tr w:rsidR="007576BD" w:rsidRPr="00BF050F" w:rsidTr="0067154A">
        <w:tc>
          <w:tcPr>
            <w:tcW w:w="605" w:type="dxa"/>
            <w:vMerge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318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2016</w:t>
            </w:r>
          </w:p>
        </w:tc>
      </w:tr>
      <w:tr w:rsidR="007576BD" w:rsidRPr="00BF050F" w:rsidTr="0067154A">
        <w:tc>
          <w:tcPr>
            <w:tcW w:w="605" w:type="dxa"/>
            <w:vMerge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9" w:type="dxa"/>
            <w:vMerge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9" w:type="dxa"/>
            <w:gridSpan w:val="4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(количество человек)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9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математики, информатики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истории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английского языка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химии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физики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географии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ОБЖ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7576B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</w:t>
            </w:r>
            <w:r>
              <w:rPr>
                <w:rFonts w:ascii="Times New Roman" w:hAnsi="Times New Roman"/>
                <w:sz w:val="24"/>
                <w:szCs w:val="24"/>
              </w:rPr>
              <w:t>культуры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музыки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39" w:type="dxa"/>
            <w:shd w:val="clear" w:color="auto" w:fill="auto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576BD" w:rsidRPr="00BF050F" w:rsidTr="0067154A">
        <w:tc>
          <w:tcPr>
            <w:tcW w:w="605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39" w:type="dxa"/>
            <w:shd w:val="clear" w:color="auto" w:fill="auto"/>
            <w:vAlign w:val="center"/>
          </w:tcPr>
          <w:p w:rsidR="007576BD" w:rsidRPr="00BF050F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7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8" w:type="dxa"/>
            <w:shd w:val="clear" w:color="auto" w:fill="auto"/>
          </w:tcPr>
          <w:p w:rsidR="007576BD" w:rsidRPr="00BF050F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50F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77DD6">
        <w:rPr>
          <w:rFonts w:ascii="Times New Roman" w:eastAsia="Times New Roman" w:hAnsi="Times New Roman" w:cs="Times New Roman"/>
          <w:b/>
          <w:sz w:val="24"/>
          <w:szCs w:val="24"/>
        </w:rPr>
        <w:t>Повышение квалификации педагогических работников</w:t>
      </w: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992"/>
        <w:gridCol w:w="1701"/>
        <w:gridCol w:w="1701"/>
        <w:gridCol w:w="1985"/>
      </w:tblGrid>
      <w:tr w:rsidR="007576BD" w:rsidRPr="002B2144" w:rsidTr="007576BD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</w:t>
            </w:r>
          </w:p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2013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-2014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Вебинары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BD" w:rsidRPr="002B2144" w:rsidRDefault="00FA3F9B" w:rsidP="00FA3F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Выездные с</w:t>
            </w:r>
            <w:r w:rsidR="007576BD">
              <w:rPr>
                <w:rFonts w:ascii="Times New Roman" w:eastAsia="Times New Roman" w:hAnsi="Times New Roman" w:cs="Times New Roman"/>
                <w:sz w:val="24"/>
                <w:szCs w:val="24"/>
              </w:rPr>
              <w:t>еминары, конференции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Дистанционные педагогические конкурсы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992" w:type="dxa"/>
            <w:vAlign w:val="center"/>
          </w:tcPr>
          <w:p w:rsid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обществознания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576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английского языка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географии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математики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информатики</w:t>
            </w:r>
          </w:p>
        </w:tc>
        <w:tc>
          <w:tcPr>
            <w:tcW w:w="992" w:type="dxa"/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физики</w:t>
            </w:r>
          </w:p>
        </w:tc>
        <w:tc>
          <w:tcPr>
            <w:tcW w:w="992" w:type="dxa"/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химии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биологии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музыки</w:t>
            </w:r>
          </w:p>
        </w:tc>
        <w:tc>
          <w:tcPr>
            <w:tcW w:w="992" w:type="dxa"/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ОБЖ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992" w:type="dxa"/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2144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ической культуры</w:t>
            </w:r>
          </w:p>
        </w:tc>
        <w:tc>
          <w:tcPr>
            <w:tcW w:w="992" w:type="dxa"/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576BD" w:rsidRPr="002B2144" w:rsidTr="007576BD">
        <w:tc>
          <w:tcPr>
            <w:tcW w:w="567" w:type="dxa"/>
          </w:tcPr>
          <w:p w:rsidR="007576BD" w:rsidRPr="002B2144" w:rsidRDefault="007576BD" w:rsidP="00FA3F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FA3F9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7576BD" w:rsidRPr="002B2144" w:rsidRDefault="007576BD" w:rsidP="0067154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Педагоги-психологи</w:t>
            </w:r>
          </w:p>
        </w:tc>
        <w:tc>
          <w:tcPr>
            <w:tcW w:w="992" w:type="dxa"/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576BD" w:rsidRPr="002B2144" w:rsidRDefault="00FA3F9B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:rsidR="007576BD" w:rsidRPr="002B2144" w:rsidRDefault="007576BD" w:rsidP="006715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576BD" w:rsidRDefault="007576BD" w:rsidP="007576B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76BD" w:rsidRDefault="007576BD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36BB8" w:rsidRPr="007576BD" w:rsidRDefault="00736BB8" w:rsidP="007576B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05FD9" w:rsidRPr="007576BD" w:rsidRDefault="00786138" w:rsidP="005C3D32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7576BD">
        <w:rPr>
          <w:rFonts w:ascii="Times New Roman" w:hAnsi="Times New Roman" w:cs="Times New Roman"/>
          <w:sz w:val="24"/>
          <w:szCs w:val="24"/>
        </w:rPr>
        <w:lastRenderedPageBreak/>
        <w:t>ПЕРСПЕКТИВНЫЙ ПЛАН</w:t>
      </w:r>
    </w:p>
    <w:p w:rsidR="005C3D32" w:rsidRPr="007576BD" w:rsidRDefault="00786138" w:rsidP="005C3D32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7576BD">
        <w:rPr>
          <w:rFonts w:ascii="Times New Roman" w:hAnsi="Times New Roman" w:cs="Times New Roman"/>
          <w:sz w:val="24"/>
          <w:szCs w:val="24"/>
        </w:rPr>
        <w:t xml:space="preserve">ОБУЧЕНИЯ </w:t>
      </w:r>
      <w:r w:rsidR="005C3D32" w:rsidRPr="007576BD">
        <w:rPr>
          <w:rFonts w:ascii="Times New Roman" w:hAnsi="Times New Roman" w:cs="Times New Roman"/>
          <w:sz w:val="24"/>
          <w:szCs w:val="24"/>
        </w:rPr>
        <w:t xml:space="preserve"> </w:t>
      </w:r>
      <w:r w:rsidRPr="007576BD">
        <w:rPr>
          <w:rFonts w:ascii="Times New Roman" w:hAnsi="Times New Roman" w:cs="Times New Roman"/>
          <w:sz w:val="24"/>
          <w:szCs w:val="24"/>
        </w:rPr>
        <w:t xml:space="preserve">ПЕДАГОГОВ </w:t>
      </w:r>
    </w:p>
    <w:p w:rsidR="00005FD9" w:rsidRDefault="00786138" w:rsidP="005C3D32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7576BD">
        <w:rPr>
          <w:rFonts w:ascii="Times New Roman" w:hAnsi="Times New Roman" w:cs="Times New Roman"/>
          <w:sz w:val="24"/>
          <w:szCs w:val="24"/>
        </w:rPr>
        <w:t>ИКТ И МЕТОДИКЕ ИСПОЛЬЗОВАНИЯ ИХ В СВОЕЙ ДЕЯТЕЛЬНОСТИ</w:t>
      </w:r>
    </w:p>
    <w:p w:rsidR="00736BB8" w:rsidRPr="007576BD" w:rsidRDefault="00736BB8" w:rsidP="005C3D32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09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5172"/>
        <w:gridCol w:w="2766"/>
      </w:tblGrid>
      <w:tr w:rsidR="00736BB8" w:rsidRPr="005C3D32" w:rsidTr="00736BB8">
        <w:tc>
          <w:tcPr>
            <w:tcW w:w="10314" w:type="dxa"/>
            <w:gridSpan w:val="3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2014/2015 </w:t>
            </w:r>
            <w:proofErr w:type="spellStart"/>
            <w:r w:rsidRPr="005C3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уч.г</w:t>
            </w:r>
            <w:proofErr w:type="spellEnd"/>
            <w:r w:rsidRPr="005C3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736BB8" w:rsidRPr="005C3D32" w:rsidTr="00736BB8">
        <w:tc>
          <w:tcPr>
            <w:tcW w:w="237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5172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мероприятия</w:t>
            </w:r>
          </w:p>
        </w:tc>
        <w:tc>
          <w:tcPr>
            <w:tcW w:w="276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736BB8" w:rsidRPr="005C3D32" w:rsidTr="00736BB8">
        <w:trPr>
          <w:trHeight w:val="1844"/>
        </w:trPr>
        <w:tc>
          <w:tcPr>
            <w:tcW w:w="237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5172" w:type="dxa"/>
          </w:tcPr>
          <w:p w:rsidR="00736BB8" w:rsidRPr="005C3D32" w:rsidRDefault="00736BB8" w:rsidP="00736BB8">
            <w:pPr>
              <w:pStyle w:val="a6"/>
              <w:spacing w:after="0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6BB8" w:rsidRPr="005C3D32" w:rsidRDefault="00736BB8" w:rsidP="00736BB8">
            <w:pPr>
              <w:pStyle w:val="a6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>Выявление ИКТ компетентности среди педагогического состава школы, проведение анкетирования;</w:t>
            </w:r>
          </w:p>
          <w:p w:rsidR="00736BB8" w:rsidRPr="005C3D32" w:rsidRDefault="00736BB8" w:rsidP="00736BB8">
            <w:pPr>
              <w:pStyle w:val="a6"/>
              <w:spacing w:after="0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6BB8" w:rsidRPr="005C3D32" w:rsidRDefault="00736BB8" w:rsidP="00736BB8">
            <w:pPr>
              <w:pStyle w:val="a6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>Семинар «Использование ИКТ при подготовке к ЕГЭ и ГИА»</w:t>
            </w:r>
          </w:p>
          <w:p w:rsidR="00736BB8" w:rsidRPr="005C3D32" w:rsidRDefault="00736BB8" w:rsidP="00736B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6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заместитель директора по УВР</w:t>
            </w:r>
          </w:p>
        </w:tc>
      </w:tr>
      <w:tr w:rsidR="00736BB8" w:rsidRPr="005C3D32" w:rsidTr="00736BB8">
        <w:tc>
          <w:tcPr>
            <w:tcW w:w="237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Ноябрь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-д</w:t>
            </w:r>
            <w:proofErr w:type="gramEnd"/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екабрь</w:t>
            </w:r>
          </w:p>
        </w:tc>
        <w:tc>
          <w:tcPr>
            <w:tcW w:w="5172" w:type="dxa"/>
          </w:tcPr>
          <w:p w:rsidR="00736BB8" w:rsidRPr="005C3D32" w:rsidRDefault="00736BB8" w:rsidP="00736BB8">
            <w:pPr>
              <w:pStyle w:val="a6"/>
              <w:spacing w:after="0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6BB8" w:rsidRPr="005C3D32" w:rsidRDefault="00736BB8" w:rsidP="00736BB8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Семинар-практикум «Приобретение практических навыков работы в текстовом редакторе </w:t>
            </w:r>
            <w:r w:rsidRPr="005C3D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Word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»; </w:t>
            </w:r>
          </w:p>
          <w:p w:rsidR="00736BB8" w:rsidRPr="005C3D32" w:rsidRDefault="00736BB8" w:rsidP="00736B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6BB8" w:rsidRPr="005C3D32" w:rsidRDefault="00736BB8" w:rsidP="00736BB8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>Семинар-практикум</w:t>
            </w:r>
            <w:r w:rsidRPr="005C3D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«Приобретение практических навыков работы в 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Microsoft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PowerPoint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6" w:type="dxa"/>
          </w:tcPr>
          <w:p w:rsidR="00736BB8" w:rsidRDefault="00736BB8" w:rsidP="00736B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6BB8" w:rsidRPr="005C3D32" w:rsidRDefault="00736BB8" w:rsidP="00736B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заместитель директора по УВР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учителя информатики</w:t>
            </w:r>
          </w:p>
        </w:tc>
      </w:tr>
      <w:tr w:rsidR="00736BB8" w:rsidRPr="005C3D32" w:rsidTr="00736BB8">
        <w:tc>
          <w:tcPr>
            <w:tcW w:w="237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Январь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</w:t>
            </w: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евраль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</w:t>
            </w: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арт</w:t>
            </w:r>
          </w:p>
        </w:tc>
        <w:tc>
          <w:tcPr>
            <w:tcW w:w="5172" w:type="dxa"/>
          </w:tcPr>
          <w:p w:rsidR="00736BB8" w:rsidRPr="005C3D32" w:rsidRDefault="00736BB8" w:rsidP="00736BB8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36BB8" w:rsidRPr="005C3D32" w:rsidRDefault="00736BB8" w:rsidP="00736BB8">
            <w:pPr>
              <w:pStyle w:val="a6"/>
              <w:numPr>
                <w:ilvl w:val="0"/>
                <w:numId w:val="2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Семинар - практикум </w:t>
            </w:r>
            <w:r w:rsidRPr="005C3D3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практических навыков проведения уроков с использованием </w:t>
            </w:r>
            <w:r w:rsidRPr="005C3D32">
              <w:rPr>
                <w:rFonts w:ascii="Times New Roman" w:hAnsi="Times New Roman"/>
                <w:sz w:val="24"/>
                <w:szCs w:val="24"/>
              </w:rPr>
              <w:t xml:space="preserve"> мультимедийной установки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интерактивной доски»</w:t>
            </w:r>
          </w:p>
        </w:tc>
        <w:tc>
          <w:tcPr>
            <w:tcW w:w="2766" w:type="dxa"/>
            <w:vAlign w:val="center"/>
          </w:tcPr>
          <w:p w:rsidR="00736BB8" w:rsidRDefault="00736BB8" w:rsidP="00736B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заместитель директора по УВР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учителя информатики</w:t>
            </w:r>
          </w:p>
          <w:p w:rsidR="00736BB8" w:rsidRPr="005C3D32" w:rsidRDefault="00736BB8" w:rsidP="00736BB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36BB8" w:rsidRPr="005C3D32" w:rsidTr="00736BB8">
        <w:trPr>
          <w:trHeight w:val="85"/>
        </w:trPr>
        <w:tc>
          <w:tcPr>
            <w:tcW w:w="237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</w:t>
            </w: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ай</w:t>
            </w:r>
          </w:p>
        </w:tc>
        <w:tc>
          <w:tcPr>
            <w:tcW w:w="5172" w:type="dxa"/>
          </w:tcPr>
          <w:p w:rsidR="00736BB8" w:rsidRPr="005C3D32" w:rsidRDefault="00736BB8" w:rsidP="00736BB8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обучающих семинаров для педагогов по учебным ресурсам Интернет;</w:t>
            </w:r>
          </w:p>
          <w:p w:rsidR="00736BB8" w:rsidRPr="005C3D32" w:rsidRDefault="00736BB8" w:rsidP="00736BB8">
            <w:pPr>
              <w:pStyle w:val="a6"/>
              <w:spacing w:after="0"/>
              <w:ind w:left="36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36BB8" w:rsidRPr="005C3D32" w:rsidRDefault="00736BB8" w:rsidP="00736BB8">
            <w:pPr>
              <w:pStyle w:val="a6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Семинар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педагогов </w:t>
            </w: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учителей-предметников «Проектная деятельность учащихся с использованием </w:t>
            </w:r>
            <w:proofErr w:type="gramStart"/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>ИКТ-технологий</w:t>
            </w:r>
            <w:proofErr w:type="gramEnd"/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766" w:type="dxa"/>
          </w:tcPr>
          <w:p w:rsidR="00736BB8" w:rsidRPr="005C3D32" w:rsidRDefault="00736BB8" w:rsidP="00736B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заместитель директора по УВР</w:t>
            </w:r>
          </w:p>
        </w:tc>
      </w:tr>
      <w:tr w:rsidR="00736BB8" w:rsidRPr="005C3D32" w:rsidTr="00736BB8">
        <w:tc>
          <w:tcPr>
            <w:tcW w:w="2376" w:type="dxa"/>
            <w:vAlign w:val="center"/>
          </w:tcPr>
          <w:p w:rsidR="00736BB8" w:rsidRPr="005C3D32" w:rsidRDefault="00736BB8" w:rsidP="0073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5172" w:type="dxa"/>
          </w:tcPr>
          <w:p w:rsidR="00736BB8" w:rsidRPr="005C3D32" w:rsidRDefault="00736BB8" w:rsidP="00736BB8">
            <w:pPr>
              <w:pStyle w:val="a6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Семинар «Обобщение опыта работы за год и планирование работы на следующий учебный год»  </w:t>
            </w:r>
          </w:p>
        </w:tc>
        <w:tc>
          <w:tcPr>
            <w:tcW w:w="2766" w:type="dxa"/>
          </w:tcPr>
          <w:p w:rsidR="00736BB8" w:rsidRPr="005C3D32" w:rsidRDefault="00736BB8" w:rsidP="00736BB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3D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заместитель директора по УВР</w:t>
            </w:r>
          </w:p>
        </w:tc>
      </w:tr>
    </w:tbl>
    <w:p w:rsidR="001F7BE0" w:rsidRPr="005C3D32" w:rsidRDefault="001F7BE0" w:rsidP="005C3D32">
      <w:pPr>
        <w:pStyle w:val="a9"/>
        <w:jc w:val="center"/>
        <w:rPr>
          <w:rFonts w:ascii="Times New Roman" w:hAnsi="Times New Roman" w:cs="Times New Roman"/>
          <w:sz w:val="36"/>
          <w:szCs w:val="36"/>
          <w:lang w:eastAsia="en-US"/>
        </w:rPr>
      </w:pPr>
    </w:p>
    <w:p w:rsidR="00786138" w:rsidRPr="00005FD9" w:rsidRDefault="00786138" w:rsidP="00005FD9">
      <w:pPr>
        <w:pStyle w:val="1"/>
        <w:jc w:val="center"/>
        <w:rPr>
          <w:sz w:val="72"/>
        </w:rPr>
        <w:sectPr w:rsidR="00786138" w:rsidRPr="00005FD9" w:rsidSect="005C3D32">
          <w:pgSz w:w="11906" w:h="16838"/>
          <w:pgMar w:top="851" w:right="624" w:bottom="851" w:left="1418" w:header="709" w:footer="709" w:gutter="0"/>
          <w:cols w:space="708"/>
          <w:docGrid w:linePitch="360"/>
        </w:sectPr>
      </w:pPr>
    </w:p>
    <w:p w:rsidR="00786138" w:rsidRDefault="009A0E31" w:rsidP="009A0E31">
      <w:pPr>
        <w:pStyle w:val="a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CD7F78" w:rsidRPr="009A0E31" w:rsidRDefault="00CD7F78" w:rsidP="009A0E31">
      <w:pPr>
        <w:pStyle w:val="a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D7F78" w:rsidRPr="009A0E31" w:rsidSect="0078613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7F6"/>
    <w:multiLevelType w:val="hybridMultilevel"/>
    <w:tmpl w:val="AEB62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206B6"/>
    <w:multiLevelType w:val="multilevel"/>
    <w:tmpl w:val="297C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924412"/>
    <w:multiLevelType w:val="multilevel"/>
    <w:tmpl w:val="46688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9969BF"/>
    <w:multiLevelType w:val="hybridMultilevel"/>
    <w:tmpl w:val="968AB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1942AE"/>
    <w:multiLevelType w:val="hybridMultilevel"/>
    <w:tmpl w:val="3B0E1AD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EFA2DA5"/>
    <w:multiLevelType w:val="hybridMultilevel"/>
    <w:tmpl w:val="78E8BFCC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>
    <w:nsid w:val="44801DDA"/>
    <w:multiLevelType w:val="hybridMultilevel"/>
    <w:tmpl w:val="FAECDB1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6A624B3"/>
    <w:multiLevelType w:val="hybridMultilevel"/>
    <w:tmpl w:val="3D66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F930C1"/>
    <w:multiLevelType w:val="hybridMultilevel"/>
    <w:tmpl w:val="23A61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6C086A"/>
    <w:multiLevelType w:val="hybridMultilevel"/>
    <w:tmpl w:val="EBD600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6443FA"/>
    <w:multiLevelType w:val="multilevel"/>
    <w:tmpl w:val="2EF8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9E7B85"/>
    <w:multiLevelType w:val="hybridMultilevel"/>
    <w:tmpl w:val="A07C621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1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10"/>
  </w:num>
  <w:num w:numId="10">
    <w:abstractNumId w:val="0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86138"/>
    <w:rsid w:val="00005FD9"/>
    <w:rsid w:val="001A4DEB"/>
    <w:rsid w:val="001F7BE0"/>
    <w:rsid w:val="004C1357"/>
    <w:rsid w:val="005C3D32"/>
    <w:rsid w:val="006E31C7"/>
    <w:rsid w:val="007204FF"/>
    <w:rsid w:val="00736BB8"/>
    <w:rsid w:val="007576BD"/>
    <w:rsid w:val="00772EF6"/>
    <w:rsid w:val="00786138"/>
    <w:rsid w:val="00792F81"/>
    <w:rsid w:val="008A65B0"/>
    <w:rsid w:val="009A0E31"/>
    <w:rsid w:val="00AA3D54"/>
    <w:rsid w:val="00CD7F78"/>
    <w:rsid w:val="00D713E3"/>
    <w:rsid w:val="00E7277C"/>
    <w:rsid w:val="00EB4F70"/>
    <w:rsid w:val="00F97F59"/>
    <w:rsid w:val="00FA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D54"/>
  </w:style>
  <w:style w:type="paragraph" w:styleId="1">
    <w:name w:val="heading 1"/>
    <w:basedOn w:val="a"/>
    <w:next w:val="a"/>
    <w:link w:val="10"/>
    <w:uiPriority w:val="9"/>
    <w:qFormat/>
    <w:rsid w:val="00786138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13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3">
    <w:name w:val="Title"/>
    <w:basedOn w:val="a"/>
    <w:next w:val="a"/>
    <w:link w:val="a4"/>
    <w:uiPriority w:val="10"/>
    <w:qFormat/>
    <w:rsid w:val="007861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7861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rmal (Web)"/>
    <w:basedOn w:val="a"/>
    <w:rsid w:val="00786138"/>
    <w:pPr>
      <w:spacing w:after="0" w:line="240" w:lineRule="auto"/>
    </w:pPr>
    <w:rPr>
      <w:rFonts w:ascii="Verdana" w:eastAsia="Times New Roman" w:hAnsi="Verdana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78613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7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BE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A0E31"/>
    <w:pPr>
      <w:spacing w:after="0" w:line="240" w:lineRule="auto"/>
    </w:pPr>
  </w:style>
  <w:style w:type="table" w:styleId="aa">
    <w:name w:val="Table Grid"/>
    <w:basedOn w:val="a1"/>
    <w:uiPriority w:val="59"/>
    <w:rsid w:val="005C3D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36B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059A6-BDA7-4287-81B4-DB684F83A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14</Pages>
  <Words>3534</Words>
  <Characters>20150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13</cp:revision>
  <cp:lastPrinted>2015-02-28T02:43:00Z</cp:lastPrinted>
  <dcterms:created xsi:type="dcterms:W3CDTF">2013-12-16T08:46:00Z</dcterms:created>
  <dcterms:modified xsi:type="dcterms:W3CDTF">2015-02-28T02:44:00Z</dcterms:modified>
</cp:coreProperties>
</file>