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07C" w:rsidRPr="0073207C" w:rsidRDefault="0073207C" w:rsidP="0073207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тақырыбы: </w:t>
      </w:r>
      <w:r w:rsidRPr="0073207C">
        <w:rPr>
          <w:rFonts w:ascii="Times New Roman" w:hAnsi="Times New Roman" w:cs="Times New Roman"/>
          <w:b/>
          <w:i/>
          <w:sz w:val="24"/>
          <w:szCs w:val="24"/>
          <w:lang w:val="kk-KZ"/>
        </w:rPr>
        <w:t>«Сызба сызықтарының түрлері»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Мақсаты: 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>Оқушыларды сызба сызықтарының түрлерімен таныстыра отырып, сызықтарды ажыратуға және дұрыс сызуға үйрету, графикалық сауаттылықтарын дамыту, ұқыптылыққа, тазалыққа тәрбиелеу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Күтілетін нәтиже: 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>Оқушылар аспаптармен жұмыс істей отырып сызықтардың түрлерін сызады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түрі: 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>жаңа тақырыпты таныстыру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>Әдістері: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 xml:space="preserve">              практикалық жұмыс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>Құрал-жабдықтар: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 xml:space="preserve">  компьютер, слайд, сызу аспаптары, жұмыс дәптері, формат А4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Сабақтың барысы  </w:t>
      </w:r>
    </w:p>
    <w:p w:rsidR="0073207C" w:rsidRPr="0073207C" w:rsidRDefault="0073207C" w:rsidP="0073207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>Ұйымдастыру бөлімі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3207C" w:rsidRPr="0073207C" w:rsidRDefault="0073207C" w:rsidP="0073207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>Үй жұмысын тексеру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>. Сұрақтар арқылы қайталау</w:t>
      </w:r>
    </w:p>
    <w:p w:rsidR="0073207C" w:rsidRPr="0073207C" w:rsidRDefault="0073207C" w:rsidP="0073207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>Жаңа тақырыпты түсіндіру.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 xml:space="preserve">  Нәрселерді сызбада кескіндеу үшін жазылуы мен жуандығы әр түрлі сызықтар қолданады. Негізгі жуан тұтас, тұтас жіңішке, тұтас ирек, штрих, штрихпунктир жіңішке, жіңішке қос нүктелі штрихпунктир, үзік сызық.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sz w:val="24"/>
          <w:szCs w:val="24"/>
          <w:lang w:val="kk-KZ"/>
        </w:rPr>
        <w:t xml:space="preserve">    Бірақта пайдаланатынымыз тек 4 түрі, олар төмендегі кестеде көрсетілген.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>Сызба сызықтарының түрлері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3"/>
        <w:gridCol w:w="3516"/>
        <w:gridCol w:w="2772"/>
      </w:tblGrid>
      <w:tr w:rsidR="0073207C" w:rsidRPr="0073207C" w:rsidTr="004D3DC9">
        <w:tc>
          <w:tcPr>
            <w:tcW w:w="3510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Сызықтың аталуы</w:t>
            </w:r>
          </w:p>
        </w:tc>
        <w:tc>
          <w:tcPr>
            <w:tcW w:w="3828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Сызық түрі және өлшемдері</w:t>
            </w:r>
          </w:p>
        </w:tc>
        <w:tc>
          <w:tcPr>
            <w:tcW w:w="2976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Сызық жуандығы</w:t>
            </w:r>
          </w:p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207C" w:rsidRPr="0073207C" w:rsidTr="004D3DC9">
        <w:trPr>
          <w:trHeight w:val="403"/>
        </w:trPr>
        <w:tc>
          <w:tcPr>
            <w:tcW w:w="3510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1. Негізгі жуан тұтас сызық</w:t>
            </w:r>
          </w:p>
        </w:tc>
        <w:tc>
          <w:tcPr>
            <w:tcW w:w="3828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noProof/>
                <w:color w:val="0070C0"/>
                <w:sz w:val="24"/>
                <w:szCs w:val="24"/>
              </w:rPr>
              <w:pict>
                <v:line id="_x0000_s1026" style="position:absolute;z-index:251660288;mso-position-horizontal-relative:text;mso-position-vertical-relative:text" from="13.75pt,11.05pt" to="94.75pt,11.05pt" strokecolor="blue" strokeweight="4.5pt"/>
              </w:pict>
            </w:r>
          </w:p>
        </w:tc>
        <w:tc>
          <w:tcPr>
            <w:tcW w:w="2976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S 0,5 ... 1,4 мм</w:t>
            </w:r>
          </w:p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</w:p>
        </w:tc>
      </w:tr>
      <w:tr w:rsidR="0073207C" w:rsidRPr="0073207C" w:rsidTr="004D3DC9">
        <w:tc>
          <w:tcPr>
            <w:tcW w:w="3510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2. Штрих сызық</w:t>
            </w:r>
          </w:p>
        </w:tc>
        <w:tc>
          <w:tcPr>
            <w:tcW w:w="3828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noProof/>
                <w:color w:val="0070C0"/>
                <w:sz w:val="24"/>
                <w:szCs w:val="24"/>
              </w:rPr>
              <w:pict>
                <v:line id="_x0000_s1027" style="position:absolute;z-index:251661312;mso-position-horizontal-relative:text;mso-position-vertical-relative:text" from="13.75pt,9.95pt" to="94.75pt,9.95pt" strokecolor="blue" strokeweight="3pt">
                  <v:stroke dashstyle="dash"/>
                </v:line>
              </w:pict>
            </w:r>
          </w:p>
        </w:tc>
        <w:tc>
          <w:tcPr>
            <w:tcW w:w="2976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S /3  ...  S/2</w:t>
            </w:r>
          </w:p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</w:p>
        </w:tc>
      </w:tr>
      <w:tr w:rsidR="0073207C" w:rsidRPr="0073207C" w:rsidTr="004D3DC9">
        <w:tc>
          <w:tcPr>
            <w:tcW w:w="3510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3. Жіңішке  штрихпунктир сызық</w:t>
            </w:r>
          </w:p>
        </w:tc>
        <w:tc>
          <w:tcPr>
            <w:tcW w:w="3828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noProof/>
                <w:color w:val="0070C0"/>
                <w:sz w:val="24"/>
                <w:szCs w:val="24"/>
              </w:rPr>
              <w:pict>
                <v:line id="_x0000_s1028" style="position:absolute;z-index:251662336;mso-position-horizontal-relative:text;mso-position-vertical-relative:text" from="4.75pt,8.85pt" to="85.75pt,8.85pt" strokecolor="blue" strokeweight="1.5pt">
                  <v:stroke dashstyle="longDashDot"/>
                </v:line>
              </w:pict>
            </w:r>
          </w:p>
        </w:tc>
        <w:tc>
          <w:tcPr>
            <w:tcW w:w="2976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S /3  ...  S/2</w:t>
            </w:r>
          </w:p>
        </w:tc>
      </w:tr>
      <w:tr w:rsidR="0073207C" w:rsidRPr="0073207C" w:rsidTr="004D3DC9">
        <w:trPr>
          <w:trHeight w:val="311"/>
        </w:trPr>
        <w:tc>
          <w:tcPr>
            <w:tcW w:w="3510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4. Жіңішке тұтас сызық</w:t>
            </w:r>
          </w:p>
        </w:tc>
        <w:tc>
          <w:tcPr>
            <w:tcW w:w="3828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noProof/>
                <w:color w:val="0070C0"/>
                <w:sz w:val="24"/>
                <w:szCs w:val="24"/>
              </w:rPr>
              <w:pict>
                <v:line id="_x0000_s1029" style="position:absolute;z-index:251663360;mso-position-horizontal-relative:text;mso-position-vertical-relative:text" from="4.75pt,8.55pt" to="94.75pt,8.55pt" strokecolor="blue" strokeweight="2.25pt"/>
              </w:pict>
            </w:r>
          </w:p>
        </w:tc>
        <w:tc>
          <w:tcPr>
            <w:tcW w:w="2976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s /3  ...  S/2</w:t>
            </w:r>
          </w:p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</w:p>
        </w:tc>
      </w:tr>
      <w:tr w:rsidR="0073207C" w:rsidRPr="0073207C" w:rsidTr="004D3DC9">
        <w:trPr>
          <w:trHeight w:val="286"/>
        </w:trPr>
        <w:tc>
          <w:tcPr>
            <w:tcW w:w="3510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  <w:lang w:val="kk-KZ"/>
              </w:rPr>
              <w:t>5. Ирек сызық</w:t>
            </w:r>
          </w:p>
        </w:tc>
        <w:tc>
          <w:tcPr>
            <w:tcW w:w="3828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noProof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noProof/>
                <w:color w:val="0070C0"/>
                <w:sz w:val="24"/>
                <w:szCs w:val="24"/>
              </w:rPr>
              <w:pict>
                <v:shape id="_x0000_s1030" style="position:absolute;margin-left:4.75pt;margin-top:4.2pt;width:124.3pt;height:6pt;z-index:251664384;mso-position-horizontal-relative:text;mso-position-vertical-relative:text" coordsize="2486,222" path="m,58c710,29,1420,,1620,25v200,25,-524,175,-422,186c1300,222,2017,120,2232,92,2447,64,2466,53,2486,42e" filled="f" strokecolor="blue" strokeweight="2.25pt">
                  <v:path arrowok="t"/>
                </v:shape>
              </w:pict>
            </w:r>
          </w:p>
        </w:tc>
        <w:tc>
          <w:tcPr>
            <w:tcW w:w="2976" w:type="dxa"/>
          </w:tcPr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3207C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s /3  ...  S/2</w:t>
            </w:r>
          </w:p>
          <w:p w:rsidR="0073207C" w:rsidRPr="0073207C" w:rsidRDefault="0073207C" w:rsidP="004D3DC9">
            <w:pPr>
              <w:spacing w:after="0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</w:pPr>
          </w:p>
        </w:tc>
      </w:tr>
    </w:tbl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i/>
          <w:sz w:val="24"/>
          <w:szCs w:val="24"/>
          <w:lang w:val="kk-KZ"/>
        </w:rPr>
        <w:t>Компьютермен слайд арқылы сызықтардың түрлері сызбадағы қолдануы көрсетіледі.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Тұтас </w:t>
      </w:r>
      <w:r w:rsidRPr="0073207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жуан сызық </w:t>
      </w: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>- Жуан сызықты мынадай жағдайда  қолданады: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1 .нәрсенің көрінетін контурын сызуда 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2. рамка мен негізгі жазуды сызуда 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257300" cy="109537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207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323975" cy="10287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 Тұтас жіңішке сызық </w:t>
      </w:r>
      <w:r w:rsidRPr="0073207C">
        <w:rPr>
          <w:rFonts w:ascii="Times New Roman" w:hAnsi="Times New Roman" w:cs="Times New Roman"/>
          <w:i/>
          <w:sz w:val="24"/>
          <w:szCs w:val="24"/>
          <w:lang w:val="kk-KZ"/>
        </w:rPr>
        <w:t>шығарма, өлшем және штрих кезінде қолданады.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128713" cy="75247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713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Штрих сызық </w:t>
      </w:r>
      <w:r w:rsidRPr="0073207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көрінбейтін контурды сызуға арналған сызық , әр штрихтың контуры бірдей болу керек.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2351617" cy="778933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618" cy="782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Штрихпунктир сызық</w:t>
      </w:r>
      <w:r w:rsidRPr="0073207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осьтік және центрлік сызықтар, қима сызықтар үшін пайдаланады. Әр сызықтың ұзындығы  сызбаның үлкендігіне қарай 5 - </w:t>
      </w:r>
      <w:smartTag w:uri="urn:schemas-microsoft-com:office:smarttags" w:element="metricconverter">
        <w:smartTagPr>
          <w:attr w:name="ProductID" w:val="30 мм"/>
        </w:smartTagPr>
        <w:r w:rsidRPr="0073207C">
          <w:rPr>
            <w:rFonts w:ascii="Times New Roman" w:hAnsi="Times New Roman" w:cs="Times New Roman"/>
            <w:i/>
            <w:sz w:val="24"/>
            <w:szCs w:val="24"/>
            <w:lang w:val="kk-KZ"/>
          </w:rPr>
          <w:t>30 мм</w:t>
        </w:r>
      </w:smartTag>
      <w:r w:rsidRPr="0073207C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Штрихтардың аралары 2 - </w:t>
      </w:r>
      <w:smartTag w:uri="urn:schemas-microsoft-com:office:smarttags" w:element="metricconverter">
        <w:smartTagPr>
          <w:attr w:name="ProductID" w:val="3 мм"/>
        </w:smartTagPr>
        <w:r w:rsidRPr="0073207C">
          <w:rPr>
            <w:rFonts w:ascii="Times New Roman" w:hAnsi="Times New Roman" w:cs="Times New Roman"/>
            <w:i/>
            <w:sz w:val="24"/>
            <w:szCs w:val="24"/>
            <w:lang w:val="kk-KZ"/>
          </w:rPr>
          <w:t>3 мм</w:t>
        </w:r>
      </w:smartTag>
      <w:r w:rsidRPr="0073207C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400175" cy="790575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207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076325" cy="85725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Ирек сызық</w:t>
      </w:r>
      <w:r w:rsidRPr="0073207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. Кескін толық берілмеген жағдайда қолданады.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524000" cy="120015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Практикалық жұмыс</w:t>
      </w: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 xml:space="preserve"> 2-кестені толтыру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Бағалау.     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0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Үйге жұмыс:  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 xml:space="preserve">Дәптерге сызық түрлерін сызу.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3207C">
        <w:rPr>
          <w:rFonts w:ascii="Times New Roman" w:hAnsi="Times New Roman" w:cs="Times New Roman"/>
          <w:sz w:val="24"/>
          <w:szCs w:val="24"/>
          <w:lang w:val="kk-KZ"/>
        </w:rPr>
        <w:t>практикалық тапсырма</w:t>
      </w:r>
    </w:p>
    <w:p w:rsidR="0073207C" w:rsidRPr="0073207C" w:rsidRDefault="0073207C" w:rsidP="0073207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A63" w:rsidRPr="0073207C" w:rsidRDefault="00AA1A63">
      <w:pPr>
        <w:rPr>
          <w:sz w:val="24"/>
          <w:szCs w:val="24"/>
        </w:rPr>
      </w:pPr>
    </w:p>
    <w:sectPr w:rsidR="00AA1A63" w:rsidRPr="0073207C" w:rsidSect="00AA1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12000"/>
    <w:multiLevelType w:val="hybridMultilevel"/>
    <w:tmpl w:val="771E48A6"/>
    <w:lvl w:ilvl="0" w:tplc="199CC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revisionView w:inkAnnotations="0"/>
  <w:defaultTabStop w:val="708"/>
  <w:characterSpacingControl w:val="doNotCompress"/>
  <w:compat/>
  <w:rsids>
    <w:rsidRoot w:val="0073207C"/>
    <w:rsid w:val="0073207C"/>
    <w:rsid w:val="00AA1A63"/>
    <w:rsid w:val="00AC6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dcterms:created xsi:type="dcterms:W3CDTF">2018-01-24T02:48:00Z</dcterms:created>
  <dcterms:modified xsi:type="dcterms:W3CDTF">2018-01-24T02:51:00Z</dcterms:modified>
</cp:coreProperties>
</file>