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EEA" w:rsidRPr="00C815F9" w:rsidRDefault="00573EEA" w:rsidP="00C815F9">
      <w:pPr>
        <w:spacing w:line="360" w:lineRule="auto"/>
        <w:rPr>
          <w:rFonts w:ascii="Times New Roman" w:hAnsi="Times New Roman" w:cs="Times New Roman"/>
          <w:sz w:val="24"/>
          <w:szCs w:val="24"/>
        </w:rPr>
      </w:pPr>
      <w:bookmarkStart w:id="0" w:name="_GoBack"/>
      <w:r w:rsidRPr="00C815F9">
        <w:rPr>
          <w:rFonts w:ascii="Times New Roman" w:hAnsi="Times New Roman" w:cs="Times New Roman"/>
          <w:b/>
          <w:bCs/>
          <w:sz w:val="24"/>
          <w:szCs w:val="24"/>
        </w:rPr>
        <w:t>ПСИХОЛОГИЧЕСКАЯ ДИАГНОСТИКА И КОРРЕКЦИЯ АГРЕССИВНОГО ПОВЕДЕНИЯ ДЕТЕЙ И ПОДРОСТКОВ</w:t>
      </w:r>
    </w:p>
    <w:p w:rsidR="00573EEA" w:rsidRPr="00C815F9" w:rsidRDefault="00573EEA" w:rsidP="00C815F9">
      <w:pPr>
        <w:spacing w:line="360" w:lineRule="auto"/>
        <w:rPr>
          <w:rFonts w:ascii="Times New Roman" w:hAnsi="Times New Roman" w:cs="Times New Roman"/>
          <w:sz w:val="24"/>
          <w:szCs w:val="24"/>
        </w:rPr>
      </w:pP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lastRenderedPageBreak/>
        <w:t>Диагностические критерии агрессивности у ребенка (анкета)</w:t>
      </w:r>
    </w:p>
    <w:p w:rsidR="00573EEA" w:rsidRPr="00C815F9" w:rsidRDefault="00573EEA" w:rsidP="00C815F9">
      <w:pPr>
        <w:rPr>
          <w:rFonts w:ascii="Times New Roman" w:hAnsi="Times New Roman" w:cs="Times New Roman"/>
          <w:sz w:val="24"/>
          <w:szCs w:val="24"/>
        </w:rPr>
      </w:pP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1. Временами кажется, что в него вселился злой дух..</w:t>
      </w:r>
      <w:r w:rsidRPr="00C815F9">
        <w:rPr>
          <w:rFonts w:ascii="Times New Roman" w:hAnsi="Times New Roman" w:cs="Times New Roman"/>
          <w:sz w:val="24"/>
          <w:szCs w:val="24"/>
        </w:rPr>
        <w:br/>
        <w:t>2. Он не может промолчать, когда чем-то недоволен.</w:t>
      </w:r>
      <w:r w:rsidRPr="00C815F9">
        <w:rPr>
          <w:rFonts w:ascii="Times New Roman" w:hAnsi="Times New Roman" w:cs="Times New Roman"/>
          <w:sz w:val="24"/>
          <w:szCs w:val="24"/>
        </w:rPr>
        <w:br/>
        <w:t>3. Когда кто-то причиняет ему зло, он обязательно старается отплатить тем же.</w:t>
      </w:r>
      <w:r w:rsidRPr="00C815F9">
        <w:rPr>
          <w:rFonts w:ascii="Times New Roman" w:hAnsi="Times New Roman" w:cs="Times New Roman"/>
          <w:sz w:val="24"/>
          <w:szCs w:val="24"/>
        </w:rPr>
        <w:br/>
        <w:t>4. Иногда ему без всякой причины хочется выругаться.</w:t>
      </w:r>
      <w:r w:rsidRPr="00C815F9">
        <w:rPr>
          <w:rFonts w:ascii="Times New Roman" w:hAnsi="Times New Roman" w:cs="Times New Roman"/>
          <w:sz w:val="24"/>
          <w:szCs w:val="24"/>
        </w:rPr>
        <w:br/>
        <w:t>5. Бывает, что он с удовольствием ломает игрушки, что-то разбивает, потрошит.</w:t>
      </w:r>
      <w:r w:rsidRPr="00C815F9">
        <w:rPr>
          <w:rFonts w:ascii="Times New Roman" w:hAnsi="Times New Roman" w:cs="Times New Roman"/>
          <w:sz w:val="24"/>
          <w:szCs w:val="24"/>
        </w:rPr>
        <w:br/>
        <w:t>6. Иногда он так настаивает на чем-то, что окружающие теряют терпение.</w:t>
      </w:r>
      <w:r w:rsidRPr="00C815F9">
        <w:rPr>
          <w:rFonts w:ascii="Times New Roman" w:hAnsi="Times New Roman" w:cs="Times New Roman"/>
          <w:sz w:val="24"/>
          <w:szCs w:val="24"/>
        </w:rPr>
        <w:br/>
        <w:t>7. Он не прочь подразнить животных.</w:t>
      </w:r>
      <w:r w:rsidRPr="00C815F9">
        <w:rPr>
          <w:rFonts w:ascii="Times New Roman" w:hAnsi="Times New Roman" w:cs="Times New Roman"/>
          <w:sz w:val="24"/>
          <w:szCs w:val="24"/>
        </w:rPr>
        <w:br/>
        <w:t>8. Переспорить его трудно.</w:t>
      </w:r>
      <w:r w:rsidRPr="00C815F9">
        <w:rPr>
          <w:rFonts w:ascii="Times New Roman" w:hAnsi="Times New Roman" w:cs="Times New Roman"/>
          <w:sz w:val="24"/>
          <w:szCs w:val="24"/>
        </w:rPr>
        <w:br/>
        <w:t>9. Очень сердится, когда ему кажется, что кто-то над ним подшучивает.</w:t>
      </w:r>
      <w:r w:rsidRPr="00C815F9">
        <w:rPr>
          <w:rFonts w:ascii="Times New Roman" w:hAnsi="Times New Roman" w:cs="Times New Roman"/>
          <w:sz w:val="24"/>
          <w:szCs w:val="24"/>
        </w:rPr>
        <w:br/>
        <w:t>10. Иногда у него вспыхивает желание сделать что-то плохое, шокирующее окружающих.</w:t>
      </w:r>
      <w:r w:rsidRPr="00C815F9">
        <w:rPr>
          <w:rFonts w:ascii="Times New Roman" w:hAnsi="Times New Roman" w:cs="Times New Roman"/>
          <w:sz w:val="24"/>
          <w:szCs w:val="24"/>
        </w:rPr>
        <w:br/>
        <w:t>11. В ответ на обычные распоряжения стремится сделать все наоборот.</w:t>
      </w:r>
      <w:r w:rsidRPr="00C815F9">
        <w:rPr>
          <w:rFonts w:ascii="Times New Roman" w:hAnsi="Times New Roman" w:cs="Times New Roman"/>
          <w:sz w:val="24"/>
          <w:szCs w:val="24"/>
        </w:rPr>
        <w:br/>
        <w:t>12. Часто не по возрасту ворчлив.</w:t>
      </w:r>
      <w:r w:rsidRPr="00C815F9">
        <w:rPr>
          <w:rFonts w:ascii="Times New Roman" w:hAnsi="Times New Roman" w:cs="Times New Roman"/>
          <w:sz w:val="24"/>
          <w:szCs w:val="24"/>
        </w:rPr>
        <w:br/>
        <w:t>13. Воспринимает себя как самостоятельного и решительного.</w:t>
      </w:r>
      <w:r w:rsidRPr="00C815F9">
        <w:rPr>
          <w:rFonts w:ascii="Times New Roman" w:hAnsi="Times New Roman" w:cs="Times New Roman"/>
          <w:sz w:val="24"/>
          <w:szCs w:val="24"/>
        </w:rPr>
        <w:br/>
        <w:t>14. Любит быть первым, командовать, подчинять себе других.</w:t>
      </w:r>
      <w:r w:rsidRPr="00C815F9">
        <w:rPr>
          <w:rFonts w:ascii="Times New Roman" w:hAnsi="Times New Roman" w:cs="Times New Roman"/>
          <w:sz w:val="24"/>
          <w:szCs w:val="24"/>
        </w:rPr>
        <w:br/>
        <w:t>15. Неудачи вызывают у него сильное раздражение, желание найти виноватых.</w:t>
      </w:r>
      <w:r w:rsidRPr="00C815F9">
        <w:rPr>
          <w:rFonts w:ascii="Times New Roman" w:hAnsi="Times New Roman" w:cs="Times New Roman"/>
          <w:sz w:val="24"/>
          <w:szCs w:val="24"/>
        </w:rPr>
        <w:br/>
        <w:t>16. Легко ссорится, вступает в драку.</w:t>
      </w:r>
      <w:r w:rsidRPr="00C815F9">
        <w:rPr>
          <w:rFonts w:ascii="Times New Roman" w:hAnsi="Times New Roman" w:cs="Times New Roman"/>
          <w:sz w:val="24"/>
          <w:szCs w:val="24"/>
        </w:rPr>
        <w:br/>
        <w:t>17. Старается общаться с младшими и физически более слабыми.</w:t>
      </w:r>
      <w:r w:rsidRPr="00C815F9">
        <w:rPr>
          <w:rFonts w:ascii="Times New Roman" w:hAnsi="Times New Roman" w:cs="Times New Roman"/>
          <w:sz w:val="24"/>
          <w:szCs w:val="24"/>
        </w:rPr>
        <w:br/>
        <w:t>18. У него нередки приступы мрачной раздражительности.</w:t>
      </w:r>
      <w:r w:rsidRPr="00C815F9">
        <w:rPr>
          <w:rFonts w:ascii="Times New Roman" w:hAnsi="Times New Roman" w:cs="Times New Roman"/>
          <w:sz w:val="24"/>
          <w:szCs w:val="24"/>
        </w:rPr>
        <w:br/>
        <w:t>19. Не считается со сверстниками, не уступает, не делится.</w:t>
      </w:r>
      <w:r w:rsidRPr="00C815F9">
        <w:rPr>
          <w:rFonts w:ascii="Times New Roman" w:hAnsi="Times New Roman" w:cs="Times New Roman"/>
          <w:sz w:val="24"/>
          <w:szCs w:val="24"/>
        </w:rPr>
        <w:br/>
        <w:t>20. Уверен, что любое задание выполнит лучше всех.</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Положительный ответ на каждое предложенное утверждение оценивается в 1 балл.</w:t>
      </w:r>
      <w:r w:rsidRPr="00C815F9">
        <w:rPr>
          <w:rFonts w:ascii="Times New Roman" w:hAnsi="Times New Roman" w:cs="Times New Roman"/>
          <w:sz w:val="24"/>
          <w:szCs w:val="24"/>
        </w:rPr>
        <w:br/>
        <w:t>Высокая агрессивность – 15 - 20 баллов.</w:t>
      </w:r>
      <w:r w:rsidRPr="00C815F9">
        <w:rPr>
          <w:rFonts w:ascii="Times New Roman" w:hAnsi="Times New Roman" w:cs="Times New Roman"/>
          <w:sz w:val="24"/>
          <w:szCs w:val="24"/>
        </w:rPr>
        <w:br/>
        <w:t>Средняя агрессивность –7 - 14 баллов.</w:t>
      </w:r>
      <w:r w:rsidRPr="00C815F9">
        <w:rPr>
          <w:rFonts w:ascii="Times New Roman" w:hAnsi="Times New Roman" w:cs="Times New Roman"/>
          <w:sz w:val="24"/>
          <w:szCs w:val="24"/>
        </w:rPr>
        <w:br/>
        <w:t>Низкая агрессивность –1 - 6 баллов.</w:t>
      </w:r>
      <w:r w:rsidRPr="00C815F9">
        <w:rPr>
          <w:rFonts w:ascii="Times New Roman" w:hAnsi="Times New Roman" w:cs="Times New Roman"/>
          <w:sz w:val="24"/>
          <w:szCs w:val="24"/>
        </w:rPr>
        <w:br/>
      </w:r>
    </w:p>
    <w:p w:rsidR="00573EEA" w:rsidRPr="00C815F9" w:rsidRDefault="00573EEA" w:rsidP="00C815F9">
      <w:pPr>
        <w:rPr>
          <w:rFonts w:ascii="Times New Roman" w:hAnsi="Times New Roman" w:cs="Times New Roman"/>
          <w:sz w:val="24"/>
          <w:szCs w:val="24"/>
        </w:rPr>
      </w:pPr>
    </w:p>
    <w:p w:rsidR="00573EEA" w:rsidRPr="00C815F9" w:rsidRDefault="00573EEA" w:rsidP="00C815F9">
      <w:pPr>
        <w:rPr>
          <w:rFonts w:ascii="Times New Roman" w:hAnsi="Times New Roman" w:cs="Times New Roman"/>
          <w:sz w:val="24"/>
          <w:szCs w:val="24"/>
        </w:rPr>
      </w:pPr>
    </w:p>
    <w:p w:rsidR="00573EEA" w:rsidRPr="00C815F9" w:rsidRDefault="00573EEA" w:rsidP="00C815F9">
      <w:pPr>
        <w:rPr>
          <w:rFonts w:ascii="Times New Roman" w:hAnsi="Times New Roman" w:cs="Times New Roman"/>
          <w:sz w:val="24"/>
          <w:szCs w:val="24"/>
        </w:rPr>
      </w:pPr>
    </w:p>
    <w:p w:rsidR="00573EEA" w:rsidRPr="00C815F9" w:rsidRDefault="00573EEA" w:rsidP="00C815F9">
      <w:pPr>
        <w:rPr>
          <w:rFonts w:ascii="Times New Roman" w:hAnsi="Times New Roman" w:cs="Times New Roman"/>
          <w:sz w:val="24"/>
          <w:szCs w:val="24"/>
        </w:rPr>
      </w:pP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C815F9" w:rsidRDefault="00573EEA" w:rsidP="00C815F9">
      <w:pPr>
        <w:rPr>
          <w:rFonts w:ascii="Times New Roman" w:hAnsi="Times New Roman" w:cs="Times New Roman"/>
          <w:b/>
          <w:bCs/>
          <w:sz w:val="24"/>
          <w:szCs w:val="24"/>
        </w:rPr>
      </w:pPr>
      <w:r w:rsidRPr="00C815F9">
        <w:rPr>
          <w:rFonts w:ascii="Times New Roman" w:hAnsi="Times New Roman" w:cs="Times New Roman"/>
          <w:b/>
          <w:bCs/>
          <w:sz w:val="24"/>
          <w:szCs w:val="24"/>
        </w:rPr>
        <w:t xml:space="preserve"> </w:t>
      </w: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C815F9" w:rsidRDefault="00C815F9" w:rsidP="00C815F9">
      <w:pPr>
        <w:rPr>
          <w:rFonts w:ascii="Times New Roman" w:hAnsi="Times New Roman" w:cs="Times New Roman"/>
          <w:b/>
          <w:bCs/>
          <w:sz w:val="24"/>
          <w:szCs w:val="24"/>
        </w:rPr>
      </w:pPr>
    </w:p>
    <w:p w:rsidR="00573EEA" w:rsidRPr="00C815F9" w:rsidRDefault="00573EEA" w:rsidP="00C815F9">
      <w:pPr>
        <w:rPr>
          <w:rFonts w:ascii="Times New Roman" w:hAnsi="Times New Roman" w:cs="Times New Roman"/>
          <w:b/>
          <w:bCs/>
          <w:sz w:val="24"/>
          <w:szCs w:val="24"/>
        </w:rPr>
      </w:pPr>
      <w:r w:rsidRPr="00C815F9">
        <w:rPr>
          <w:rFonts w:ascii="Times New Roman" w:hAnsi="Times New Roman" w:cs="Times New Roman"/>
          <w:b/>
          <w:bCs/>
          <w:sz w:val="24"/>
          <w:szCs w:val="24"/>
        </w:rPr>
        <w:lastRenderedPageBreak/>
        <w:t xml:space="preserve">Опросник агрессивности А. </w:t>
      </w:r>
      <w:proofErr w:type="spellStart"/>
      <w:r w:rsidRPr="00C815F9">
        <w:rPr>
          <w:rFonts w:ascii="Times New Roman" w:hAnsi="Times New Roman" w:cs="Times New Roman"/>
          <w:b/>
          <w:bCs/>
          <w:sz w:val="24"/>
          <w:szCs w:val="24"/>
        </w:rPr>
        <w:t>Басса</w:t>
      </w:r>
      <w:proofErr w:type="spellEnd"/>
      <w:r w:rsidRPr="00C815F9">
        <w:rPr>
          <w:rFonts w:ascii="Times New Roman" w:hAnsi="Times New Roman" w:cs="Times New Roman"/>
          <w:b/>
          <w:bCs/>
          <w:sz w:val="24"/>
          <w:szCs w:val="24"/>
        </w:rPr>
        <w:t xml:space="preserve">, А. </w:t>
      </w:r>
      <w:proofErr w:type="spellStart"/>
      <w:r w:rsidRPr="00C815F9">
        <w:rPr>
          <w:rFonts w:ascii="Times New Roman" w:hAnsi="Times New Roman" w:cs="Times New Roman"/>
          <w:b/>
          <w:bCs/>
          <w:sz w:val="24"/>
          <w:szCs w:val="24"/>
        </w:rPr>
        <w:t>Дарки</w:t>
      </w:r>
      <w:proofErr w:type="spellEnd"/>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Цель</w:t>
      </w:r>
      <w:r w:rsidRPr="00C815F9">
        <w:rPr>
          <w:rFonts w:ascii="Times New Roman" w:hAnsi="Times New Roman" w:cs="Times New Roman"/>
          <w:sz w:val="24"/>
          <w:szCs w:val="24"/>
        </w:rPr>
        <w:br/>
        <w:t>Диагностируется мотивационная агрессия как прямое проявление реализации присущих личности деструктивных тенденций. Определив уровень данных деструктивных тенденций, можно с большей степенью вероятности прогнозировать возможность проявления открытой мотивационной агрессии [10].</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Диапазон применения методики</w:t>
      </w:r>
      <w:r w:rsidRPr="00C815F9">
        <w:rPr>
          <w:rFonts w:ascii="Times New Roman" w:hAnsi="Times New Roman" w:cs="Times New Roman"/>
          <w:sz w:val="24"/>
          <w:szCs w:val="24"/>
        </w:rPr>
        <w:br/>
        <w:t>Методика применяется для изучения агрессивности начиная с подросткового возраста.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Текст опросника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1. Временами я не могу справиться с желанием причинить вред другим.</w:t>
      </w:r>
      <w:r w:rsidRPr="00C815F9">
        <w:rPr>
          <w:rFonts w:ascii="Times New Roman" w:hAnsi="Times New Roman" w:cs="Times New Roman"/>
          <w:sz w:val="24"/>
          <w:szCs w:val="24"/>
        </w:rPr>
        <w:br/>
        <w:t>2. Иногда я сплетничаю о людях, которых не люблю.</w:t>
      </w:r>
      <w:r w:rsidRPr="00C815F9">
        <w:rPr>
          <w:rFonts w:ascii="Times New Roman" w:hAnsi="Times New Roman" w:cs="Times New Roman"/>
          <w:sz w:val="24"/>
          <w:szCs w:val="24"/>
        </w:rPr>
        <w:br/>
        <w:t>3. Я легко раздражаюсь, но и быстро успокаиваюсь.</w:t>
      </w:r>
      <w:r w:rsidRPr="00C815F9">
        <w:rPr>
          <w:rFonts w:ascii="Times New Roman" w:hAnsi="Times New Roman" w:cs="Times New Roman"/>
          <w:sz w:val="24"/>
          <w:szCs w:val="24"/>
        </w:rPr>
        <w:br/>
        <w:t>4. Если меня не попросят по-хорошему, я не выполню просьбы.</w:t>
      </w:r>
      <w:r w:rsidRPr="00C815F9">
        <w:rPr>
          <w:rFonts w:ascii="Times New Roman" w:hAnsi="Times New Roman" w:cs="Times New Roman"/>
          <w:sz w:val="24"/>
          <w:szCs w:val="24"/>
        </w:rPr>
        <w:br/>
        <w:t>5. Я не всегда получаю то, что мне положено.</w:t>
      </w:r>
      <w:r w:rsidRPr="00C815F9">
        <w:rPr>
          <w:rFonts w:ascii="Times New Roman" w:hAnsi="Times New Roman" w:cs="Times New Roman"/>
          <w:sz w:val="24"/>
          <w:szCs w:val="24"/>
        </w:rPr>
        <w:br/>
        <w:t>6. Я знаю, что люди говорят обо мне за моей спиной.</w:t>
      </w:r>
      <w:r w:rsidRPr="00C815F9">
        <w:rPr>
          <w:rFonts w:ascii="Times New Roman" w:hAnsi="Times New Roman" w:cs="Times New Roman"/>
          <w:sz w:val="24"/>
          <w:szCs w:val="24"/>
        </w:rPr>
        <w:br/>
        <w:t>7. Если я не одобряю поведение друзей, я даю им это почувствовать.</w:t>
      </w:r>
      <w:r w:rsidRPr="00C815F9">
        <w:rPr>
          <w:rFonts w:ascii="Times New Roman" w:hAnsi="Times New Roman" w:cs="Times New Roman"/>
          <w:sz w:val="24"/>
          <w:szCs w:val="24"/>
        </w:rPr>
        <w:br/>
        <w:t>8. Когда мне случалось обмануть кого-нибудь, я испытывал мучительные угрызение совести.</w:t>
      </w:r>
      <w:r w:rsidRPr="00C815F9">
        <w:rPr>
          <w:rFonts w:ascii="Times New Roman" w:hAnsi="Times New Roman" w:cs="Times New Roman"/>
          <w:sz w:val="24"/>
          <w:szCs w:val="24"/>
        </w:rPr>
        <w:br/>
        <w:t>9. Мне кажется, что я не способен ударить человека.</w:t>
      </w:r>
      <w:r w:rsidRPr="00C815F9">
        <w:rPr>
          <w:rFonts w:ascii="Times New Roman" w:hAnsi="Times New Roman" w:cs="Times New Roman"/>
          <w:sz w:val="24"/>
          <w:szCs w:val="24"/>
        </w:rPr>
        <w:br/>
        <w:t>10. Я никогда не раздражаюсь настолько, чтобы кидаться предметами.</w:t>
      </w:r>
      <w:r w:rsidRPr="00C815F9">
        <w:rPr>
          <w:rFonts w:ascii="Times New Roman" w:hAnsi="Times New Roman" w:cs="Times New Roman"/>
          <w:sz w:val="24"/>
          <w:szCs w:val="24"/>
        </w:rPr>
        <w:br/>
        <w:t>11. Я всегда снисходителен к чужим недостаткам.</w:t>
      </w:r>
      <w:r w:rsidRPr="00C815F9">
        <w:rPr>
          <w:rFonts w:ascii="Times New Roman" w:hAnsi="Times New Roman" w:cs="Times New Roman"/>
          <w:sz w:val="24"/>
          <w:szCs w:val="24"/>
        </w:rPr>
        <w:br/>
        <w:t>12. Если мне не нравиться установленное правило, мне хочется нарушить его.</w:t>
      </w:r>
      <w:r w:rsidRPr="00C815F9">
        <w:rPr>
          <w:rFonts w:ascii="Times New Roman" w:hAnsi="Times New Roman" w:cs="Times New Roman"/>
          <w:sz w:val="24"/>
          <w:szCs w:val="24"/>
        </w:rPr>
        <w:br/>
        <w:t>13. Другие умеют почти всегда пользоваться благоприятными обстоятельствами.</w:t>
      </w:r>
      <w:r w:rsidRPr="00C815F9">
        <w:rPr>
          <w:rFonts w:ascii="Times New Roman" w:hAnsi="Times New Roman" w:cs="Times New Roman"/>
          <w:sz w:val="24"/>
          <w:szCs w:val="24"/>
        </w:rPr>
        <w:br/>
        <w:t>14. Я держусь насторожено с людьми, которые относятся ко мне несколько более дружественно, чем я ожидал.</w:t>
      </w:r>
      <w:r w:rsidRPr="00C815F9">
        <w:rPr>
          <w:rFonts w:ascii="Times New Roman" w:hAnsi="Times New Roman" w:cs="Times New Roman"/>
          <w:sz w:val="24"/>
          <w:szCs w:val="24"/>
        </w:rPr>
        <w:br/>
        <w:t>15. Я часто бываю не согласен с людьми.</w:t>
      </w:r>
      <w:r w:rsidRPr="00C815F9">
        <w:rPr>
          <w:rFonts w:ascii="Times New Roman" w:hAnsi="Times New Roman" w:cs="Times New Roman"/>
          <w:sz w:val="24"/>
          <w:szCs w:val="24"/>
        </w:rPr>
        <w:br/>
        <w:t>16. Иногда мне на ум приходят мысли, которых я стыжусь.</w:t>
      </w:r>
      <w:r w:rsidRPr="00C815F9">
        <w:rPr>
          <w:rFonts w:ascii="Times New Roman" w:hAnsi="Times New Roman" w:cs="Times New Roman"/>
          <w:sz w:val="24"/>
          <w:szCs w:val="24"/>
        </w:rPr>
        <w:br/>
        <w:t>17. Если кто-нибудь первым ударит меня, я не отвечу ему.</w:t>
      </w:r>
      <w:r w:rsidRPr="00C815F9">
        <w:rPr>
          <w:rFonts w:ascii="Times New Roman" w:hAnsi="Times New Roman" w:cs="Times New Roman"/>
          <w:sz w:val="24"/>
          <w:szCs w:val="24"/>
        </w:rPr>
        <w:br/>
        <w:t>18. Когда я раздражаюсь, я хлопаю дверьми.</w:t>
      </w:r>
      <w:r w:rsidRPr="00C815F9">
        <w:rPr>
          <w:rFonts w:ascii="Times New Roman" w:hAnsi="Times New Roman" w:cs="Times New Roman"/>
          <w:sz w:val="24"/>
          <w:szCs w:val="24"/>
        </w:rPr>
        <w:br/>
        <w:t>19. Я гораздо более раздражителен, чем кажется.</w:t>
      </w:r>
      <w:r w:rsidRPr="00C815F9">
        <w:rPr>
          <w:rFonts w:ascii="Times New Roman" w:hAnsi="Times New Roman" w:cs="Times New Roman"/>
          <w:sz w:val="24"/>
          <w:szCs w:val="24"/>
        </w:rPr>
        <w:br/>
        <w:t>20. Если кто-нибудь воображает из себя начальника, я всегда поступаю ему наперекор.</w:t>
      </w:r>
      <w:r w:rsidRPr="00C815F9">
        <w:rPr>
          <w:rFonts w:ascii="Times New Roman" w:hAnsi="Times New Roman" w:cs="Times New Roman"/>
          <w:sz w:val="24"/>
          <w:szCs w:val="24"/>
        </w:rPr>
        <w:br/>
        <w:t>21. Меня немного огорчает моя судьба.</w:t>
      </w:r>
      <w:r w:rsidRPr="00C815F9">
        <w:rPr>
          <w:rFonts w:ascii="Times New Roman" w:hAnsi="Times New Roman" w:cs="Times New Roman"/>
          <w:sz w:val="24"/>
          <w:szCs w:val="24"/>
        </w:rPr>
        <w:br/>
        <w:t>22. Я думаю, что многие люди не любят меня.</w:t>
      </w:r>
      <w:r w:rsidRPr="00C815F9">
        <w:rPr>
          <w:rFonts w:ascii="Times New Roman" w:hAnsi="Times New Roman" w:cs="Times New Roman"/>
          <w:sz w:val="24"/>
          <w:szCs w:val="24"/>
        </w:rPr>
        <w:br/>
        <w:t>23. Я не могу удержаться от спора, если люди не согласны со мной.</w:t>
      </w:r>
      <w:r w:rsidRPr="00C815F9">
        <w:rPr>
          <w:rFonts w:ascii="Times New Roman" w:hAnsi="Times New Roman" w:cs="Times New Roman"/>
          <w:sz w:val="24"/>
          <w:szCs w:val="24"/>
        </w:rPr>
        <w:br/>
        <w:t>24. Люди, увиливающие от работы, должны испытывать чувство вины.</w:t>
      </w:r>
      <w:r w:rsidRPr="00C815F9">
        <w:rPr>
          <w:rFonts w:ascii="Times New Roman" w:hAnsi="Times New Roman" w:cs="Times New Roman"/>
          <w:sz w:val="24"/>
          <w:szCs w:val="24"/>
        </w:rPr>
        <w:br/>
        <w:t>25. Тот, кто оскорбляет меня и мою семью, напрашивается на драку</w:t>
      </w:r>
      <w:r w:rsidRPr="00C815F9">
        <w:rPr>
          <w:rFonts w:ascii="Times New Roman" w:hAnsi="Times New Roman" w:cs="Times New Roman"/>
          <w:sz w:val="24"/>
          <w:szCs w:val="24"/>
        </w:rPr>
        <w:br/>
        <w:t>26. .Я не способен на грубые шутки.</w:t>
      </w:r>
      <w:r w:rsidRPr="00C815F9">
        <w:rPr>
          <w:rFonts w:ascii="Times New Roman" w:hAnsi="Times New Roman" w:cs="Times New Roman"/>
          <w:sz w:val="24"/>
          <w:szCs w:val="24"/>
        </w:rPr>
        <w:br/>
        <w:t>27. Меня охватывает ярость, когда надо мной насмехаются.</w:t>
      </w:r>
      <w:r w:rsidRPr="00C815F9">
        <w:rPr>
          <w:rFonts w:ascii="Times New Roman" w:hAnsi="Times New Roman" w:cs="Times New Roman"/>
          <w:sz w:val="24"/>
          <w:szCs w:val="24"/>
        </w:rPr>
        <w:br/>
        <w:t>28. Когда люди строят из себя начальников, я делаю все, чтобы они не зазнавались.</w:t>
      </w:r>
      <w:r w:rsidRPr="00C815F9">
        <w:rPr>
          <w:rFonts w:ascii="Times New Roman" w:hAnsi="Times New Roman" w:cs="Times New Roman"/>
          <w:sz w:val="24"/>
          <w:szCs w:val="24"/>
        </w:rPr>
        <w:br/>
        <w:t>29. Почти каждую неделю я вижу кого-нибудь, кто мне не нравится.</w:t>
      </w:r>
      <w:r w:rsidRPr="00C815F9">
        <w:rPr>
          <w:rFonts w:ascii="Times New Roman" w:hAnsi="Times New Roman" w:cs="Times New Roman"/>
          <w:sz w:val="24"/>
          <w:szCs w:val="24"/>
        </w:rPr>
        <w:br/>
        <w:t>30. Довольно многие люди завидуют мне</w:t>
      </w:r>
      <w:r w:rsidRPr="00C815F9">
        <w:rPr>
          <w:rFonts w:ascii="Times New Roman" w:hAnsi="Times New Roman" w:cs="Times New Roman"/>
          <w:sz w:val="24"/>
          <w:szCs w:val="24"/>
        </w:rPr>
        <w:br/>
        <w:t>31. Я требую, чтобы люди уважали меня.</w:t>
      </w:r>
      <w:r w:rsidRPr="00C815F9">
        <w:rPr>
          <w:rFonts w:ascii="Times New Roman" w:hAnsi="Times New Roman" w:cs="Times New Roman"/>
          <w:sz w:val="24"/>
          <w:szCs w:val="24"/>
        </w:rPr>
        <w:br/>
        <w:t>32. Меня угнетает то, что я мало делаю для своих родителей.</w:t>
      </w:r>
      <w:r w:rsidRPr="00C815F9">
        <w:rPr>
          <w:rFonts w:ascii="Times New Roman" w:hAnsi="Times New Roman" w:cs="Times New Roman"/>
          <w:sz w:val="24"/>
          <w:szCs w:val="24"/>
        </w:rPr>
        <w:br/>
        <w:t>33. Люди, которые постоянно изводят вас, стоят того, чтобы их «щелкнули по носу».</w:t>
      </w:r>
      <w:r w:rsidRPr="00C815F9">
        <w:rPr>
          <w:rFonts w:ascii="Times New Roman" w:hAnsi="Times New Roman" w:cs="Times New Roman"/>
          <w:sz w:val="24"/>
          <w:szCs w:val="24"/>
        </w:rPr>
        <w:br/>
        <w:t>34. Я никогда не бываю мрачен от злости.</w:t>
      </w:r>
      <w:r w:rsidRPr="00C815F9">
        <w:rPr>
          <w:rFonts w:ascii="Times New Roman" w:hAnsi="Times New Roman" w:cs="Times New Roman"/>
          <w:sz w:val="24"/>
          <w:szCs w:val="24"/>
        </w:rPr>
        <w:br/>
        <w:t>35. Если ко мне относятся хуже, чем я того заслуживаю, я не расстраиваюсь.</w:t>
      </w:r>
      <w:r w:rsidRPr="00C815F9">
        <w:rPr>
          <w:rFonts w:ascii="Times New Roman" w:hAnsi="Times New Roman" w:cs="Times New Roman"/>
          <w:sz w:val="24"/>
          <w:szCs w:val="24"/>
        </w:rPr>
        <w:br/>
        <w:t>36. Если кто-то выводит меня из себя, я не обращаю внимания.</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37. Хотя я и не показываю этого, меня иногда гложет зависть.</w:t>
      </w:r>
      <w:r w:rsidRPr="00C815F9">
        <w:rPr>
          <w:rFonts w:ascii="Times New Roman" w:hAnsi="Times New Roman" w:cs="Times New Roman"/>
          <w:sz w:val="24"/>
          <w:szCs w:val="24"/>
        </w:rPr>
        <w:br/>
        <w:t>38. Иногда мне кажется, что надо мной смеются.</w:t>
      </w:r>
      <w:r w:rsidRPr="00C815F9">
        <w:rPr>
          <w:rFonts w:ascii="Times New Roman" w:hAnsi="Times New Roman" w:cs="Times New Roman"/>
          <w:sz w:val="24"/>
          <w:szCs w:val="24"/>
        </w:rPr>
        <w:br/>
        <w:t>39. Даже если я злюсь, я не прибегаю к «сильным» выражениям.</w:t>
      </w:r>
      <w:r w:rsidRPr="00C815F9">
        <w:rPr>
          <w:rFonts w:ascii="Times New Roman" w:hAnsi="Times New Roman" w:cs="Times New Roman"/>
          <w:sz w:val="24"/>
          <w:szCs w:val="24"/>
        </w:rPr>
        <w:br/>
        <w:t>40. Мне хочется, чтобы мои грехи были прощены.</w:t>
      </w:r>
      <w:r w:rsidRPr="00C815F9">
        <w:rPr>
          <w:rFonts w:ascii="Times New Roman" w:hAnsi="Times New Roman" w:cs="Times New Roman"/>
          <w:sz w:val="24"/>
          <w:szCs w:val="24"/>
        </w:rPr>
        <w:br/>
        <w:t>41. Я редко даю сдачи, даже если кто-нибудь ударит меня.</w:t>
      </w:r>
      <w:r w:rsidRPr="00C815F9">
        <w:rPr>
          <w:rFonts w:ascii="Times New Roman" w:hAnsi="Times New Roman" w:cs="Times New Roman"/>
          <w:sz w:val="24"/>
          <w:szCs w:val="24"/>
        </w:rPr>
        <w:br/>
        <w:t>42. Когда получается не по-моему, я иногда обижаюсь.</w:t>
      </w:r>
      <w:r w:rsidRPr="00C815F9">
        <w:rPr>
          <w:rFonts w:ascii="Times New Roman" w:hAnsi="Times New Roman" w:cs="Times New Roman"/>
          <w:sz w:val="24"/>
          <w:szCs w:val="24"/>
        </w:rPr>
        <w:br/>
        <w:t>43. Иногда люди раздражают меня одним своим присутствием.</w:t>
      </w:r>
      <w:r w:rsidRPr="00C815F9">
        <w:rPr>
          <w:rFonts w:ascii="Times New Roman" w:hAnsi="Times New Roman" w:cs="Times New Roman"/>
          <w:sz w:val="24"/>
          <w:szCs w:val="24"/>
        </w:rPr>
        <w:br/>
        <w:t>44. Нет людей, которых я бы по-настоящему ненавидел</w:t>
      </w:r>
      <w:r w:rsidRPr="00C815F9">
        <w:rPr>
          <w:rFonts w:ascii="Times New Roman" w:hAnsi="Times New Roman" w:cs="Times New Roman"/>
          <w:sz w:val="24"/>
          <w:szCs w:val="24"/>
        </w:rPr>
        <w:br/>
        <w:t>45. Мой принцип: «Никогда не доверять чужакам».</w:t>
      </w:r>
      <w:r w:rsidRPr="00C815F9">
        <w:rPr>
          <w:rFonts w:ascii="Times New Roman" w:hAnsi="Times New Roman" w:cs="Times New Roman"/>
          <w:sz w:val="24"/>
          <w:szCs w:val="24"/>
        </w:rPr>
        <w:br/>
        <w:t>46. Если кто-нибудь раздражает меня, я готов сказать все, что я о нем думаю</w:t>
      </w:r>
      <w:r w:rsidRPr="00C815F9">
        <w:rPr>
          <w:rFonts w:ascii="Times New Roman" w:hAnsi="Times New Roman" w:cs="Times New Roman"/>
          <w:sz w:val="24"/>
          <w:szCs w:val="24"/>
        </w:rPr>
        <w:br/>
        <w:t>47. Я делаю много такого, о чем впоследствии сожалею</w:t>
      </w:r>
      <w:r w:rsidRPr="00C815F9">
        <w:rPr>
          <w:rFonts w:ascii="Times New Roman" w:hAnsi="Times New Roman" w:cs="Times New Roman"/>
          <w:sz w:val="24"/>
          <w:szCs w:val="24"/>
        </w:rPr>
        <w:br/>
        <w:t>48. Если я разозлюсь, я могу ударить кого-нибудь</w:t>
      </w:r>
      <w:r w:rsidRPr="00C815F9">
        <w:rPr>
          <w:rFonts w:ascii="Times New Roman" w:hAnsi="Times New Roman" w:cs="Times New Roman"/>
          <w:sz w:val="24"/>
          <w:szCs w:val="24"/>
        </w:rPr>
        <w:br/>
        <w:t>49. С детства я никогда не проявлял вспышек гнева.</w:t>
      </w:r>
      <w:r w:rsidRPr="00C815F9">
        <w:rPr>
          <w:rFonts w:ascii="Times New Roman" w:hAnsi="Times New Roman" w:cs="Times New Roman"/>
          <w:sz w:val="24"/>
          <w:szCs w:val="24"/>
        </w:rPr>
        <w:br/>
        <w:t>50. Я часто чувствую себя как пороховая бочка, готовая взорваться.</w:t>
      </w:r>
      <w:r w:rsidRPr="00C815F9">
        <w:rPr>
          <w:rFonts w:ascii="Times New Roman" w:hAnsi="Times New Roman" w:cs="Times New Roman"/>
          <w:sz w:val="24"/>
          <w:szCs w:val="24"/>
        </w:rPr>
        <w:br/>
        <w:t>51. Если бы все знали, что я чувствую, меня бы считали человеком, с которым нелегко ладить.</w:t>
      </w:r>
      <w:r w:rsidRPr="00C815F9">
        <w:rPr>
          <w:rFonts w:ascii="Times New Roman" w:hAnsi="Times New Roman" w:cs="Times New Roman"/>
          <w:sz w:val="24"/>
          <w:szCs w:val="24"/>
        </w:rPr>
        <w:br/>
        <w:t>52. Я всегда думаю о том, какие тайные причины заставляют людей делать что-нибудь приятное для меня.</w:t>
      </w:r>
      <w:r w:rsidRPr="00C815F9">
        <w:rPr>
          <w:rFonts w:ascii="Times New Roman" w:hAnsi="Times New Roman" w:cs="Times New Roman"/>
          <w:sz w:val="24"/>
          <w:szCs w:val="24"/>
        </w:rPr>
        <w:br/>
        <w:t>53. Когда на меня кричат, я начинаю кричать в ответ.</w:t>
      </w:r>
      <w:r w:rsidRPr="00C815F9">
        <w:rPr>
          <w:rFonts w:ascii="Times New Roman" w:hAnsi="Times New Roman" w:cs="Times New Roman"/>
          <w:sz w:val="24"/>
          <w:szCs w:val="24"/>
        </w:rPr>
        <w:br/>
        <w:t>54. Неудачи огорчают меня.</w:t>
      </w:r>
      <w:r w:rsidRPr="00C815F9">
        <w:rPr>
          <w:rFonts w:ascii="Times New Roman" w:hAnsi="Times New Roman" w:cs="Times New Roman"/>
          <w:sz w:val="24"/>
          <w:szCs w:val="24"/>
        </w:rPr>
        <w:br/>
        <w:t>55. Я дерусь не реже и не чаще, чем другие .</w:t>
      </w:r>
      <w:r w:rsidRPr="00C815F9">
        <w:rPr>
          <w:rFonts w:ascii="Times New Roman" w:hAnsi="Times New Roman" w:cs="Times New Roman"/>
          <w:sz w:val="24"/>
          <w:szCs w:val="24"/>
        </w:rPr>
        <w:br/>
        <w:t>56. Я могу вспомнить случаи, когда я был настолько зол, что хватал попавшуюся мне под руку вещь и ломал ее.</w:t>
      </w:r>
      <w:r w:rsidRPr="00C815F9">
        <w:rPr>
          <w:rFonts w:ascii="Times New Roman" w:hAnsi="Times New Roman" w:cs="Times New Roman"/>
          <w:sz w:val="24"/>
          <w:szCs w:val="24"/>
        </w:rPr>
        <w:br/>
        <w:t>57. Иногда я чувствую, что готов первым начать драку.</w:t>
      </w:r>
      <w:r w:rsidRPr="00C815F9">
        <w:rPr>
          <w:rFonts w:ascii="Times New Roman" w:hAnsi="Times New Roman" w:cs="Times New Roman"/>
          <w:sz w:val="24"/>
          <w:szCs w:val="24"/>
        </w:rPr>
        <w:br/>
        <w:t>58. Иногда я чувствую, что жизнь поступает со мной несправедливо.</w:t>
      </w:r>
      <w:r w:rsidRPr="00C815F9">
        <w:rPr>
          <w:rFonts w:ascii="Times New Roman" w:hAnsi="Times New Roman" w:cs="Times New Roman"/>
          <w:sz w:val="24"/>
          <w:szCs w:val="24"/>
        </w:rPr>
        <w:br/>
        <w:t>59. Раньше я думал, что большинство людей говорит правду, но теперь я в это не верю.</w:t>
      </w:r>
      <w:r w:rsidRPr="00C815F9">
        <w:rPr>
          <w:rFonts w:ascii="Times New Roman" w:hAnsi="Times New Roman" w:cs="Times New Roman"/>
          <w:sz w:val="24"/>
          <w:szCs w:val="24"/>
        </w:rPr>
        <w:br/>
        <w:t>60. Я ругаюсь только со злости</w:t>
      </w:r>
      <w:r w:rsidRPr="00C815F9">
        <w:rPr>
          <w:rFonts w:ascii="Times New Roman" w:hAnsi="Times New Roman" w:cs="Times New Roman"/>
          <w:sz w:val="24"/>
          <w:szCs w:val="24"/>
        </w:rPr>
        <w:br/>
        <w:t>61. Когда я поступаю неправильно, меня мучает совесть</w:t>
      </w:r>
      <w:r w:rsidRPr="00C815F9">
        <w:rPr>
          <w:rFonts w:ascii="Times New Roman" w:hAnsi="Times New Roman" w:cs="Times New Roman"/>
          <w:sz w:val="24"/>
          <w:szCs w:val="24"/>
        </w:rPr>
        <w:br/>
        <w:t>62. Если для защиты своих прав мне нужно применить физическую силу, я применяю ее</w:t>
      </w:r>
      <w:r w:rsidRPr="00C815F9">
        <w:rPr>
          <w:rFonts w:ascii="Times New Roman" w:hAnsi="Times New Roman" w:cs="Times New Roman"/>
          <w:sz w:val="24"/>
          <w:szCs w:val="24"/>
        </w:rPr>
        <w:br/>
        <w:t>63. Иногда я выражаю свой гнев тем, что стучу кулаком по столу</w:t>
      </w:r>
      <w:r w:rsidRPr="00C815F9">
        <w:rPr>
          <w:rFonts w:ascii="Times New Roman" w:hAnsi="Times New Roman" w:cs="Times New Roman"/>
          <w:sz w:val="24"/>
          <w:szCs w:val="24"/>
        </w:rPr>
        <w:br/>
        <w:t>64. Я бываю грубоват по отношению к людям, которые мне не нравятся</w:t>
      </w:r>
      <w:r w:rsidRPr="00C815F9">
        <w:rPr>
          <w:rFonts w:ascii="Times New Roman" w:hAnsi="Times New Roman" w:cs="Times New Roman"/>
          <w:sz w:val="24"/>
          <w:szCs w:val="24"/>
        </w:rPr>
        <w:br/>
        <w:t>65. У меня нет врагов, которые бы хотели мне навредить</w:t>
      </w:r>
      <w:r w:rsidRPr="00C815F9">
        <w:rPr>
          <w:rFonts w:ascii="Times New Roman" w:hAnsi="Times New Roman" w:cs="Times New Roman"/>
          <w:sz w:val="24"/>
          <w:szCs w:val="24"/>
        </w:rPr>
        <w:br/>
        <w:t>66. Я не умею поставить человека на место, даже если он того заслуживает</w:t>
      </w:r>
      <w:r w:rsidRPr="00C815F9">
        <w:rPr>
          <w:rFonts w:ascii="Times New Roman" w:hAnsi="Times New Roman" w:cs="Times New Roman"/>
          <w:sz w:val="24"/>
          <w:szCs w:val="24"/>
        </w:rPr>
        <w:br/>
        <w:t>67. Я часто думаю, что жил неправильно</w:t>
      </w:r>
      <w:r w:rsidRPr="00C815F9">
        <w:rPr>
          <w:rFonts w:ascii="Times New Roman" w:hAnsi="Times New Roman" w:cs="Times New Roman"/>
          <w:sz w:val="24"/>
          <w:szCs w:val="24"/>
        </w:rPr>
        <w:br/>
        <w:t>68. Я знаю людей, которые способны довести меня до драки .</w:t>
      </w:r>
      <w:r w:rsidRPr="00C815F9">
        <w:rPr>
          <w:rFonts w:ascii="Times New Roman" w:hAnsi="Times New Roman" w:cs="Times New Roman"/>
          <w:sz w:val="24"/>
          <w:szCs w:val="24"/>
        </w:rPr>
        <w:br/>
        <w:t>69. Я не огорчаюсь из-за мелочей.</w:t>
      </w:r>
      <w:r w:rsidRPr="00C815F9">
        <w:rPr>
          <w:rFonts w:ascii="Times New Roman" w:hAnsi="Times New Roman" w:cs="Times New Roman"/>
          <w:sz w:val="24"/>
          <w:szCs w:val="24"/>
        </w:rPr>
        <w:br/>
        <w:t>70. Мне редко приходит в голову, что люди пытаются разозлить или оскорбить меня.</w:t>
      </w:r>
      <w:r w:rsidRPr="00C815F9">
        <w:rPr>
          <w:rFonts w:ascii="Times New Roman" w:hAnsi="Times New Roman" w:cs="Times New Roman"/>
          <w:sz w:val="24"/>
          <w:szCs w:val="24"/>
        </w:rPr>
        <w:br/>
        <w:t>71. Я часто только угрожаю людям, хотя и не собираюсь приводить угрозы в исполнение.</w:t>
      </w:r>
      <w:r w:rsidRPr="00C815F9">
        <w:rPr>
          <w:rFonts w:ascii="Times New Roman" w:hAnsi="Times New Roman" w:cs="Times New Roman"/>
          <w:sz w:val="24"/>
          <w:szCs w:val="24"/>
        </w:rPr>
        <w:br/>
        <w:t>72. В последнее время я стал занудой.</w:t>
      </w:r>
      <w:r w:rsidRPr="00C815F9">
        <w:rPr>
          <w:rFonts w:ascii="Times New Roman" w:hAnsi="Times New Roman" w:cs="Times New Roman"/>
          <w:sz w:val="24"/>
          <w:szCs w:val="24"/>
        </w:rPr>
        <w:br/>
        <w:t>73. В споре я часто повышаю голос.</w:t>
      </w:r>
      <w:r w:rsidRPr="00C815F9">
        <w:rPr>
          <w:rFonts w:ascii="Times New Roman" w:hAnsi="Times New Roman" w:cs="Times New Roman"/>
          <w:sz w:val="24"/>
          <w:szCs w:val="24"/>
        </w:rPr>
        <w:br/>
        <w:t>74. Обычно я стараюсь скрывать свое плохое отношение к людям.</w:t>
      </w:r>
      <w:r w:rsidRPr="00C815F9">
        <w:rPr>
          <w:rFonts w:ascii="Times New Roman" w:hAnsi="Times New Roman" w:cs="Times New Roman"/>
          <w:sz w:val="24"/>
          <w:szCs w:val="24"/>
        </w:rPr>
        <w:br/>
        <w:t>75. Я лучше соглашусь с чем-либо, чем стану спорить.</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Обработка результатов</w:t>
      </w:r>
      <w:r w:rsidRPr="00C815F9">
        <w:rPr>
          <w:rFonts w:ascii="Times New Roman" w:hAnsi="Times New Roman" w:cs="Times New Roman"/>
          <w:sz w:val="24"/>
          <w:szCs w:val="24"/>
        </w:rPr>
        <w:br/>
        <w:t xml:space="preserve">Обработка результатов опросника А. </w:t>
      </w:r>
      <w:proofErr w:type="spellStart"/>
      <w:r w:rsidRPr="00C815F9">
        <w:rPr>
          <w:rFonts w:ascii="Times New Roman" w:hAnsi="Times New Roman" w:cs="Times New Roman"/>
          <w:sz w:val="24"/>
          <w:szCs w:val="24"/>
        </w:rPr>
        <w:t>Басса</w:t>
      </w:r>
      <w:proofErr w:type="spellEnd"/>
      <w:r w:rsidRPr="00C815F9">
        <w:rPr>
          <w:rFonts w:ascii="Times New Roman" w:hAnsi="Times New Roman" w:cs="Times New Roman"/>
          <w:sz w:val="24"/>
          <w:szCs w:val="24"/>
        </w:rPr>
        <w:t xml:space="preserve"> и А. </w:t>
      </w:r>
      <w:proofErr w:type="spellStart"/>
      <w:r w:rsidRPr="00C815F9">
        <w:rPr>
          <w:rFonts w:ascii="Times New Roman" w:hAnsi="Times New Roman" w:cs="Times New Roman"/>
          <w:sz w:val="24"/>
          <w:szCs w:val="24"/>
        </w:rPr>
        <w:t>Дарки</w:t>
      </w:r>
      <w:proofErr w:type="spellEnd"/>
      <w:r w:rsidRPr="00C815F9">
        <w:rPr>
          <w:rFonts w:ascii="Times New Roman" w:hAnsi="Times New Roman" w:cs="Times New Roman"/>
          <w:sz w:val="24"/>
          <w:szCs w:val="24"/>
        </w:rPr>
        <w:t xml:space="preserve"> производится при помощи индексов различных форм агрессивных и враждебных реакций, которые определяются суммированием полученных ответов.</w:t>
      </w:r>
      <w:r w:rsidRPr="00C815F9">
        <w:rPr>
          <w:rFonts w:ascii="Times New Roman" w:hAnsi="Times New Roman" w:cs="Times New Roman"/>
          <w:sz w:val="24"/>
          <w:szCs w:val="24"/>
        </w:rPr>
        <w:br/>
        <w:t>1. Физическая агрессия:</w:t>
      </w:r>
      <w:r w:rsidRPr="00C815F9">
        <w:rPr>
          <w:rFonts w:ascii="Times New Roman" w:hAnsi="Times New Roman" w:cs="Times New Roman"/>
          <w:sz w:val="24"/>
          <w:szCs w:val="24"/>
        </w:rPr>
        <w:br/>
        <w:t>- «да» - 1, 25, 33, 48, 55, 62,68;</w:t>
      </w:r>
      <w:r w:rsidRPr="00C815F9">
        <w:rPr>
          <w:rFonts w:ascii="Times New Roman" w:hAnsi="Times New Roman" w:cs="Times New Roman"/>
          <w:sz w:val="24"/>
          <w:szCs w:val="24"/>
        </w:rPr>
        <w:br/>
        <w:t>- «нет» - 9, 17, 41.</w:t>
      </w:r>
      <w:r w:rsidRPr="00C815F9">
        <w:rPr>
          <w:rFonts w:ascii="Times New Roman" w:hAnsi="Times New Roman" w:cs="Times New Roman"/>
          <w:sz w:val="24"/>
          <w:szCs w:val="24"/>
        </w:rPr>
        <w:br/>
        <w:t>2. Косвенная агрессия:</w:t>
      </w:r>
      <w:r w:rsidRPr="00C815F9">
        <w:rPr>
          <w:rFonts w:ascii="Times New Roman" w:hAnsi="Times New Roman" w:cs="Times New Roman"/>
          <w:sz w:val="24"/>
          <w:szCs w:val="24"/>
        </w:rPr>
        <w:br/>
        <w:t>- да - 2, 18, 34, 42, 56, 63;</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 нет - 10, 26, 49.</w:t>
      </w:r>
      <w:r w:rsidRPr="00C815F9">
        <w:rPr>
          <w:rFonts w:ascii="Times New Roman" w:hAnsi="Times New Roman" w:cs="Times New Roman"/>
          <w:sz w:val="24"/>
          <w:szCs w:val="24"/>
        </w:rPr>
        <w:br/>
        <w:t>3. Раздражение:</w:t>
      </w:r>
      <w:r w:rsidRPr="00C815F9">
        <w:rPr>
          <w:rFonts w:ascii="Times New Roman" w:hAnsi="Times New Roman" w:cs="Times New Roman"/>
          <w:sz w:val="24"/>
          <w:szCs w:val="24"/>
        </w:rPr>
        <w:br/>
        <w:t>- да - 3, 19, 27, 43, 50, 57, 64, 72;</w:t>
      </w:r>
      <w:r w:rsidRPr="00C815F9">
        <w:rPr>
          <w:rFonts w:ascii="Times New Roman" w:hAnsi="Times New Roman" w:cs="Times New Roman"/>
          <w:sz w:val="24"/>
          <w:szCs w:val="24"/>
        </w:rPr>
        <w:br/>
        <w:t>- нет - 11, 35, 69.</w:t>
      </w:r>
      <w:r w:rsidRPr="00C815F9">
        <w:rPr>
          <w:rFonts w:ascii="Times New Roman" w:hAnsi="Times New Roman" w:cs="Times New Roman"/>
          <w:sz w:val="24"/>
          <w:szCs w:val="24"/>
        </w:rPr>
        <w:br/>
        <w:t>4. Негативизм:</w:t>
      </w:r>
      <w:r w:rsidRPr="00C815F9">
        <w:rPr>
          <w:rFonts w:ascii="Times New Roman" w:hAnsi="Times New Roman" w:cs="Times New Roman"/>
          <w:sz w:val="24"/>
          <w:szCs w:val="24"/>
        </w:rPr>
        <w:br/>
        <w:t>- да - 4, 12, 20, 23, 36.</w:t>
      </w:r>
      <w:r w:rsidRPr="00C815F9">
        <w:rPr>
          <w:rFonts w:ascii="Times New Roman" w:hAnsi="Times New Roman" w:cs="Times New Roman"/>
          <w:sz w:val="24"/>
          <w:szCs w:val="24"/>
        </w:rPr>
        <w:br/>
        <w:t>5.Обида:</w:t>
      </w:r>
      <w:r w:rsidRPr="00C815F9">
        <w:rPr>
          <w:rFonts w:ascii="Times New Roman" w:hAnsi="Times New Roman" w:cs="Times New Roman"/>
          <w:sz w:val="24"/>
          <w:szCs w:val="24"/>
        </w:rPr>
        <w:br/>
        <w:t>- да - 5, 13, 21, 29, 37, 51, 58;</w:t>
      </w:r>
      <w:r w:rsidRPr="00C815F9">
        <w:rPr>
          <w:rFonts w:ascii="Times New Roman" w:hAnsi="Times New Roman" w:cs="Times New Roman"/>
          <w:sz w:val="24"/>
          <w:szCs w:val="24"/>
        </w:rPr>
        <w:br/>
        <w:t>- нет - 44.</w:t>
      </w:r>
      <w:r w:rsidRPr="00C815F9">
        <w:rPr>
          <w:rFonts w:ascii="Times New Roman" w:hAnsi="Times New Roman" w:cs="Times New Roman"/>
          <w:sz w:val="24"/>
          <w:szCs w:val="24"/>
        </w:rPr>
        <w:br/>
        <w:t>6. Подозрительность:</w:t>
      </w:r>
      <w:r w:rsidRPr="00C815F9">
        <w:rPr>
          <w:rFonts w:ascii="Times New Roman" w:hAnsi="Times New Roman" w:cs="Times New Roman"/>
          <w:sz w:val="24"/>
          <w:szCs w:val="24"/>
        </w:rPr>
        <w:br/>
        <w:t>- да - 6, 14, 22, 30, 38, 45, 52, 59;</w:t>
      </w:r>
      <w:r w:rsidRPr="00C815F9">
        <w:rPr>
          <w:rFonts w:ascii="Times New Roman" w:hAnsi="Times New Roman" w:cs="Times New Roman"/>
          <w:sz w:val="24"/>
          <w:szCs w:val="24"/>
        </w:rPr>
        <w:br/>
        <w:t>- нет - 65, 70.</w:t>
      </w:r>
      <w:r w:rsidRPr="00C815F9">
        <w:rPr>
          <w:rFonts w:ascii="Times New Roman" w:hAnsi="Times New Roman" w:cs="Times New Roman"/>
          <w:sz w:val="24"/>
          <w:szCs w:val="24"/>
        </w:rPr>
        <w:br/>
        <w:t>7. Вербальная агрессия:</w:t>
      </w:r>
      <w:r w:rsidRPr="00C815F9">
        <w:rPr>
          <w:rFonts w:ascii="Times New Roman" w:hAnsi="Times New Roman" w:cs="Times New Roman"/>
          <w:sz w:val="24"/>
          <w:szCs w:val="24"/>
        </w:rPr>
        <w:br/>
        <w:t>- да - 7, 15, 28, 31, 46, 53, 60, 71, 73;</w:t>
      </w:r>
      <w:r w:rsidRPr="00C815F9">
        <w:rPr>
          <w:rFonts w:ascii="Times New Roman" w:hAnsi="Times New Roman" w:cs="Times New Roman"/>
          <w:sz w:val="24"/>
          <w:szCs w:val="24"/>
        </w:rPr>
        <w:br/>
        <w:t>- нет - 39, 66, 74, 75.</w:t>
      </w:r>
      <w:r w:rsidRPr="00C815F9">
        <w:rPr>
          <w:rFonts w:ascii="Times New Roman" w:hAnsi="Times New Roman" w:cs="Times New Roman"/>
          <w:sz w:val="24"/>
          <w:szCs w:val="24"/>
        </w:rPr>
        <w:br/>
        <w:t>8. Угрызение совести, чувство вины:</w:t>
      </w:r>
      <w:r w:rsidRPr="00C815F9">
        <w:rPr>
          <w:rFonts w:ascii="Times New Roman" w:hAnsi="Times New Roman" w:cs="Times New Roman"/>
          <w:sz w:val="24"/>
          <w:szCs w:val="24"/>
        </w:rPr>
        <w:br/>
        <w:t>- да - 8, 16, 24, 32, 40, 47, 54, 61, 67.</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Опросник выявляет следующие формы агрессивных и враждебных реакций.</w:t>
      </w:r>
      <w:r w:rsidRPr="00C815F9">
        <w:rPr>
          <w:rFonts w:ascii="Times New Roman" w:hAnsi="Times New Roman" w:cs="Times New Roman"/>
          <w:sz w:val="24"/>
          <w:szCs w:val="24"/>
        </w:rPr>
        <w:br/>
        <w:t>1. Физическая агрессия (нападение) - использование физической силы против другого лица.</w:t>
      </w:r>
      <w:r w:rsidRPr="00C815F9">
        <w:rPr>
          <w:rFonts w:ascii="Times New Roman" w:hAnsi="Times New Roman" w:cs="Times New Roman"/>
          <w:sz w:val="24"/>
          <w:szCs w:val="24"/>
        </w:rPr>
        <w:br/>
        <w:t xml:space="preserve">2. Косвенная агрессия - под этим термином понимают агрессию, которая окольными путями направлена на другое лицо (сплетни, злобные шутки), так и агрессию, которая ни на кого не направлена - взрывы ярости, проявляющиеся в крике, </w:t>
      </w:r>
      <w:proofErr w:type="spellStart"/>
      <w:r w:rsidRPr="00C815F9">
        <w:rPr>
          <w:rFonts w:ascii="Times New Roman" w:hAnsi="Times New Roman" w:cs="Times New Roman"/>
          <w:sz w:val="24"/>
          <w:szCs w:val="24"/>
        </w:rPr>
        <w:t>топании</w:t>
      </w:r>
      <w:proofErr w:type="spellEnd"/>
      <w:r w:rsidRPr="00C815F9">
        <w:rPr>
          <w:rFonts w:ascii="Times New Roman" w:hAnsi="Times New Roman" w:cs="Times New Roman"/>
          <w:sz w:val="24"/>
          <w:szCs w:val="24"/>
        </w:rPr>
        <w:t xml:space="preserve"> ногами, битье кулаками по столу и т.д. Эти взрывы характеризуются </w:t>
      </w:r>
      <w:proofErr w:type="spellStart"/>
      <w:r w:rsidRPr="00C815F9">
        <w:rPr>
          <w:rFonts w:ascii="Times New Roman" w:hAnsi="Times New Roman" w:cs="Times New Roman"/>
          <w:sz w:val="24"/>
          <w:szCs w:val="24"/>
        </w:rPr>
        <w:t>ненаправленностью</w:t>
      </w:r>
      <w:proofErr w:type="spellEnd"/>
      <w:r w:rsidRPr="00C815F9">
        <w:rPr>
          <w:rFonts w:ascii="Times New Roman" w:hAnsi="Times New Roman" w:cs="Times New Roman"/>
          <w:sz w:val="24"/>
          <w:szCs w:val="24"/>
        </w:rPr>
        <w:t xml:space="preserve"> и неупорядоченностью.</w:t>
      </w:r>
      <w:r w:rsidRPr="00C815F9">
        <w:rPr>
          <w:rFonts w:ascii="Times New Roman" w:hAnsi="Times New Roman" w:cs="Times New Roman"/>
          <w:sz w:val="24"/>
          <w:szCs w:val="24"/>
        </w:rPr>
        <w:br/>
        <w:t>3. Склонность к раздражению (коротко - раздражение) - готовность к проявлению при малейшем возбуждении вспыльчивости, резкости, грубости.</w:t>
      </w:r>
      <w:r w:rsidRPr="00C815F9">
        <w:rPr>
          <w:rFonts w:ascii="Times New Roman" w:hAnsi="Times New Roman" w:cs="Times New Roman"/>
          <w:sz w:val="24"/>
          <w:szCs w:val="24"/>
        </w:rPr>
        <w:br/>
        <w:t>4. Негативизм - оппозиционная мера поведения, обычно направленная против авторитета или руководства; это поведение может нарастать от пассивного сопротивления до активной борьбы против установившихся законов и обычаев.</w:t>
      </w:r>
      <w:r w:rsidRPr="00C815F9">
        <w:rPr>
          <w:rFonts w:ascii="Times New Roman" w:hAnsi="Times New Roman" w:cs="Times New Roman"/>
          <w:sz w:val="24"/>
          <w:szCs w:val="24"/>
        </w:rPr>
        <w:br/>
        <w:t>5. Обида - зависть и ненависть к окружающим, обусловленные чувством горечи, гнева на весь мир за действительные или мнимые страдания.</w:t>
      </w:r>
      <w:r w:rsidRPr="00C815F9">
        <w:rPr>
          <w:rFonts w:ascii="Times New Roman" w:hAnsi="Times New Roman" w:cs="Times New Roman"/>
          <w:sz w:val="24"/>
          <w:szCs w:val="24"/>
        </w:rPr>
        <w:br/>
        <w:t>6. Подозрительность - недоверие и осторожность по отношению к людям, основанные на убеждении, что окружающие намерены причинить вред.</w:t>
      </w:r>
      <w:r w:rsidRPr="00C815F9">
        <w:rPr>
          <w:rFonts w:ascii="Times New Roman" w:hAnsi="Times New Roman" w:cs="Times New Roman"/>
          <w:sz w:val="24"/>
          <w:szCs w:val="24"/>
        </w:rPr>
        <w:br/>
        <w:t>7. Вербальная агрессия - выражение негативных чувств как через форму (ссора, крик, визг), так и через содержание словесных ответов (угрозы, проклятия, ругань).</w:t>
      </w:r>
      <w:r w:rsidRPr="00C815F9">
        <w:rPr>
          <w:rFonts w:ascii="Times New Roman" w:hAnsi="Times New Roman" w:cs="Times New Roman"/>
          <w:sz w:val="24"/>
          <w:szCs w:val="24"/>
        </w:rPr>
        <w:br/>
        <w:t>8. Кроме того, выделяется восьмой пункт - угрызения совести, чувство вины. Ответы на вопросы этой шкалы выражают сдерживающее влияние чувства вины на проявление форм поведения, которые обычно запрещаются (нормами общества). Этот пункт выражает степень убеждения обследуемого в том, что он является плохим человеком, совершающим неправильные поступки, наличие у него угрызений совести.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t>Физическая агрессия, косвенная агрессия, раздражение и вербальная агрессия вместе образуют суммарный индекс агрессивных реакций, а обида и подозрительность - индекс враждебности.</w:t>
      </w:r>
      <w:r w:rsidRPr="00C815F9">
        <w:rPr>
          <w:rFonts w:ascii="Times New Roman" w:hAnsi="Times New Roman" w:cs="Times New Roman"/>
          <w:sz w:val="24"/>
          <w:szCs w:val="24"/>
        </w:rPr>
        <w:br/>
        <w:t>Индекс враждебности включает в себя 5 и 6 шкалу, а индекс агрессивности ( прямой и мотивационной) включает в себя шкалы 1, 3, 7.</w:t>
      </w:r>
      <w:r w:rsidRPr="00C815F9">
        <w:rPr>
          <w:rFonts w:ascii="Times New Roman" w:hAnsi="Times New Roman" w:cs="Times New Roman"/>
          <w:sz w:val="24"/>
          <w:szCs w:val="24"/>
        </w:rPr>
        <w:br/>
        <w:t>Нормой агрессивности является величина ее индекса, среднее значение агрессивности - 21, стандартное отклонение - 4 , а среднее значение враждебности 6,5-7, стандартное отклонение - 3. При этом обращается внимание на возможность достижения определенной величины, показывающей степень проявления агрессивности.</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 xml:space="preserve">В ходе обработки рекомендуется сравнивать индивидуальные значения испытуемого со </w:t>
      </w:r>
      <w:proofErr w:type="spellStart"/>
      <w:r w:rsidRPr="00C815F9">
        <w:rPr>
          <w:rFonts w:ascii="Times New Roman" w:hAnsi="Times New Roman" w:cs="Times New Roman"/>
          <w:sz w:val="24"/>
          <w:szCs w:val="24"/>
        </w:rPr>
        <w:t>среднегрупповыми</w:t>
      </w:r>
      <w:proofErr w:type="spellEnd"/>
      <w:r w:rsidRPr="00C815F9">
        <w:rPr>
          <w:rFonts w:ascii="Times New Roman" w:hAnsi="Times New Roman" w:cs="Times New Roman"/>
          <w:sz w:val="24"/>
          <w:szCs w:val="24"/>
        </w:rPr>
        <w:t xml:space="preserve"> данными.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b/>
          <w:bCs/>
          <w:sz w:val="24"/>
          <w:szCs w:val="24"/>
        </w:rPr>
      </w:pPr>
      <w:r w:rsidRPr="00C815F9">
        <w:rPr>
          <w:rFonts w:ascii="Times New Roman" w:hAnsi="Times New Roman" w:cs="Times New Roman"/>
          <w:b/>
          <w:bCs/>
          <w:sz w:val="24"/>
          <w:szCs w:val="24"/>
        </w:rPr>
        <w:t>2.6. Опросник «Агрессивное поведение» (детский вариант)</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Цель</w:t>
      </w:r>
      <w:r w:rsidRPr="00C815F9">
        <w:rPr>
          <w:rFonts w:ascii="Times New Roman" w:hAnsi="Times New Roman" w:cs="Times New Roman"/>
          <w:sz w:val="24"/>
          <w:szCs w:val="24"/>
        </w:rPr>
        <w:br/>
        <w:t>Опросник применяется для выявления склонности к вербальной и физической агрессии [10].</w:t>
      </w:r>
      <w:r w:rsidRPr="00C815F9">
        <w:rPr>
          <w:rFonts w:ascii="Times New Roman" w:hAnsi="Times New Roman" w:cs="Times New Roman"/>
          <w:sz w:val="24"/>
          <w:szCs w:val="24"/>
        </w:rPr>
        <w:br/>
        <w:t>Возрастной диапазон – начиная с младшего подросткового возраста.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Инструкция</w:t>
      </w:r>
      <w:r w:rsidRPr="00C815F9">
        <w:rPr>
          <w:rFonts w:ascii="Times New Roman" w:hAnsi="Times New Roman" w:cs="Times New Roman"/>
          <w:sz w:val="24"/>
          <w:szCs w:val="24"/>
        </w:rPr>
        <w:br/>
        <w:t>Вам предлагается несколько вопросов об особенностях Вашего поведения и чувств. На каждое утверждение опросника нужно дать ответ «Да» или «Нет». Работайте быстро, не тратя слишком много времени на обдумывание вопросов, так как наиболее интересна Ваша первая реакция, а не результат слишком долгих размышлений. Помните, что отвечать нужно на каждый вопрос, не пропуская ни одного. Здесь нет хороших или плохих ответов, это не испытание Ваших способностей, а лишь выявление особенностей Вашего поведения.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Текст опросника</w:t>
      </w:r>
      <w:r w:rsidRPr="00C815F9">
        <w:rPr>
          <w:rFonts w:ascii="Times New Roman" w:hAnsi="Times New Roman" w:cs="Times New Roman"/>
          <w:sz w:val="24"/>
          <w:szCs w:val="24"/>
        </w:rPr>
        <w:br/>
        <w:t>1. Я не могу удержаться от грубых слов, если кто-то не согласен со мной.</w:t>
      </w:r>
      <w:r w:rsidRPr="00C815F9">
        <w:rPr>
          <w:rFonts w:ascii="Times New Roman" w:hAnsi="Times New Roman" w:cs="Times New Roman"/>
          <w:sz w:val="24"/>
          <w:szCs w:val="24"/>
        </w:rPr>
        <w:br/>
        <w:t>2. Иногда я сплетничаю о людях, которых не люблю.</w:t>
      </w:r>
      <w:r w:rsidRPr="00C815F9">
        <w:rPr>
          <w:rFonts w:ascii="Times New Roman" w:hAnsi="Times New Roman" w:cs="Times New Roman"/>
          <w:sz w:val="24"/>
          <w:szCs w:val="24"/>
        </w:rPr>
        <w:br/>
        <w:t>3. Я никогда не раздражаюсь настолько, чтобы кидаться предметами.</w:t>
      </w:r>
      <w:r w:rsidRPr="00C815F9">
        <w:rPr>
          <w:rFonts w:ascii="Times New Roman" w:hAnsi="Times New Roman" w:cs="Times New Roman"/>
          <w:sz w:val="24"/>
          <w:szCs w:val="24"/>
        </w:rPr>
        <w:br/>
        <w:t>4. Я редко даю сдачи, если меня ударят.</w:t>
      </w:r>
      <w:r w:rsidRPr="00C815F9">
        <w:rPr>
          <w:rFonts w:ascii="Times New Roman" w:hAnsi="Times New Roman" w:cs="Times New Roman"/>
          <w:sz w:val="24"/>
          <w:szCs w:val="24"/>
        </w:rPr>
        <w:br/>
        <w:t>5. Подчас я в резкой форме требую, чтобы уважали мои права.</w:t>
      </w:r>
      <w:r w:rsidRPr="00C815F9">
        <w:rPr>
          <w:rFonts w:ascii="Times New Roman" w:hAnsi="Times New Roman" w:cs="Times New Roman"/>
          <w:sz w:val="24"/>
          <w:szCs w:val="24"/>
        </w:rPr>
        <w:br/>
        <w:t>6. От злости я часто про себя посылаю проклятия обидчику.</w:t>
      </w:r>
      <w:r w:rsidRPr="00C815F9">
        <w:rPr>
          <w:rFonts w:ascii="Times New Roman" w:hAnsi="Times New Roman" w:cs="Times New Roman"/>
          <w:sz w:val="24"/>
          <w:szCs w:val="24"/>
        </w:rPr>
        <w:br/>
        <w:t>7. Бывали случаи, когда я был настолько зол, что хватал попавшуюся под руки вещь и ломал ее.</w:t>
      </w:r>
      <w:r w:rsidRPr="00C815F9">
        <w:rPr>
          <w:rFonts w:ascii="Times New Roman" w:hAnsi="Times New Roman" w:cs="Times New Roman"/>
          <w:sz w:val="24"/>
          <w:szCs w:val="24"/>
        </w:rPr>
        <w:br/>
        <w:t>8. Если я разозлюсь, то могу ударить кого-нибудь.</w:t>
      </w:r>
      <w:r w:rsidRPr="00C815F9">
        <w:rPr>
          <w:rFonts w:ascii="Times New Roman" w:hAnsi="Times New Roman" w:cs="Times New Roman"/>
          <w:sz w:val="24"/>
          <w:szCs w:val="24"/>
        </w:rPr>
        <w:br/>
        <w:t>9. Если кто-нибудь раздражает меня, я говорю ему все, что о нем думаю.</w:t>
      </w:r>
      <w:r w:rsidRPr="00C815F9">
        <w:rPr>
          <w:rFonts w:ascii="Times New Roman" w:hAnsi="Times New Roman" w:cs="Times New Roman"/>
          <w:sz w:val="24"/>
          <w:szCs w:val="24"/>
        </w:rPr>
        <w:br/>
        <w:t>10. При возникновении конфликта в классе (школе) я чаще всего «выплескиваю» свое раздражение в разговоре с друзьями и близкими.</w:t>
      </w:r>
      <w:r w:rsidRPr="00C815F9">
        <w:rPr>
          <w:rFonts w:ascii="Times New Roman" w:hAnsi="Times New Roman" w:cs="Times New Roman"/>
          <w:sz w:val="24"/>
          <w:szCs w:val="24"/>
        </w:rPr>
        <w:br/>
        <w:t>11. Иногда я выражаю свой гнев тем, что стучу по столу кулаком.</w:t>
      </w:r>
      <w:r w:rsidRPr="00C815F9">
        <w:rPr>
          <w:rFonts w:ascii="Times New Roman" w:hAnsi="Times New Roman" w:cs="Times New Roman"/>
          <w:sz w:val="24"/>
          <w:szCs w:val="24"/>
        </w:rPr>
        <w:br/>
        <w:t>12. Если для защиты своих прав мне надо применить физическую силу, я ее применяю.</w:t>
      </w:r>
      <w:r w:rsidRPr="00C815F9">
        <w:rPr>
          <w:rFonts w:ascii="Times New Roman" w:hAnsi="Times New Roman" w:cs="Times New Roman"/>
          <w:sz w:val="24"/>
          <w:szCs w:val="24"/>
        </w:rPr>
        <w:br/>
        <w:t>13. Когда на меня кричат, я начинаю кричать в ответ.</w:t>
      </w:r>
      <w:r w:rsidRPr="00C815F9">
        <w:rPr>
          <w:rFonts w:ascii="Times New Roman" w:hAnsi="Times New Roman" w:cs="Times New Roman"/>
          <w:sz w:val="24"/>
          <w:szCs w:val="24"/>
        </w:rPr>
        <w:br/>
        <w:t>14. Я часто рассказываю дома о недостатках одноклассников, которые критикуют меня.</w:t>
      </w:r>
      <w:r w:rsidRPr="00C815F9">
        <w:rPr>
          <w:rFonts w:ascii="Times New Roman" w:hAnsi="Times New Roman" w:cs="Times New Roman"/>
          <w:sz w:val="24"/>
          <w:szCs w:val="24"/>
        </w:rPr>
        <w:br/>
        <w:t>15. С досады я могу пнуть ногой все, что подвернется.</w:t>
      </w:r>
      <w:r w:rsidRPr="00C815F9">
        <w:rPr>
          <w:rFonts w:ascii="Times New Roman" w:hAnsi="Times New Roman" w:cs="Times New Roman"/>
          <w:sz w:val="24"/>
          <w:szCs w:val="24"/>
        </w:rPr>
        <w:br/>
        <w:t>16. В детстве мне нравилось драться.</w:t>
      </w:r>
      <w:r w:rsidRPr="00C815F9">
        <w:rPr>
          <w:rFonts w:ascii="Times New Roman" w:hAnsi="Times New Roman" w:cs="Times New Roman"/>
          <w:sz w:val="24"/>
          <w:szCs w:val="24"/>
        </w:rPr>
        <w:br/>
        <w:t>17. Я часто просто угрожаю людям, хотя и не собираюсь приводить угрозы в исполнение.</w:t>
      </w:r>
      <w:r w:rsidRPr="00C815F9">
        <w:rPr>
          <w:rFonts w:ascii="Times New Roman" w:hAnsi="Times New Roman" w:cs="Times New Roman"/>
          <w:sz w:val="24"/>
          <w:szCs w:val="24"/>
        </w:rPr>
        <w:br/>
        <w:t>18. Я часто про себя обдумываю, что мне надо высказать учителю (тренеру, руководителю кружка), но так и не делаю этого.</w:t>
      </w:r>
      <w:r w:rsidRPr="00C815F9">
        <w:rPr>
          <w:rFonts w:ascii="Times New Roman" w:hAnsi="Times New Roman" w:cs="Times New Roman"/>
          <w:sz w:val="24"/>
          <w:szCs w:val="24"/>
        </w:rPr>
        <w:br/>
        <w:t>19. Я считаю неприличным стучать по столу, даже если человек очень сердит.</w:t>
      </w:r>
      <w:r w:rsidRPr="00C815F9">
        <w:rPr>
          <w:rFonts w:ascii="Times New Roman" w:hAnsi="Times New Roman" w:cs="Times New Roman"/>
          <w:sz w:val="24"/>
          <w:szCs w:val="24"/>
        </w:rPr>
        <w:br/>
        <w:t>20. Если кто-то взял мою вещь, не отдает ее, то я могу применить силу.</w:t>
      </w:r>
      <w:r w:rsidRPr="00C815F9">
        <w:rPr>
          <w:rFonts w:ascii="Times New Roman" w:hAnsi="Times New Roman" w:cs="Times New Roman"/>
          <w:sz w:val="24"/>
          <w:szCs w:val="24"/>
        </w:rPr>
        <w:br/>
        <w:t>21. В споре я часто начинаю сердиться и кричать.</w:t>
      </w:r>
      <w:r w:rsidRPr="00C815F9">
        <w:rPr>
          <w:rFonts w:ascii="Times New Roman" w:hAnsi="Times New Roman" w:cs="Times New Roman"/>
          <w:sz w:val="24"/>
          <w:szCs w:val="24"/>
        </w:rPr>
        <w:br/>
        <w:t>22. Я считаю, что осуждать человека «за глаза» не очень этично.</w:t>
      </w:r>
      <w:r w:rsidRPr="00C815F9">
        <w:rPr>
          <w:rFonts w:ascii="Times New Roman" w:hAnsi="Times New Roman" w:cs="Times New Roman"/>
          <w:sz w:val="24"/>
          <w:szCs w:val="24"/>
        </w:rPr>
        <w:br/>
        <w:t>23. Не было случая, чтобы я от злости что-нибудь сломал.</w:t>
      </w:r>
      <w:r w:rsidRPr="00C815F9">
        <w:rPr>
          <w:rFonts w:ascii="Times New Roman" w:hAnsi="Times New Roman" w:cs="Times New Roman"/>
          <w:sz w:val="24"/>
          <w:szCs w:val="24"/>
        </w:rPr>
        <w:br/>
        <w:t>24. Я никогда не применяю физическую силу для решения спорных вопросов.</w:t>
      </w:r>
      <w:r w:rsidRPr="00C815F9">
        <w:rPr>
          <w:rFonts w:ascii="Times New Roman" w:hAnsi="Times New Roman" w:cs="Times New Roman"/>
          <w:sz w:val="24"/>
          <w:szCs w:val="24"/>
        </w:rPr>
        <w:br/>
        <w:t>25. Даже если я злюсь, Яне прибегаю к сильным выражениям.</w:t>
      </w:r>
      <w:r w:rsidRPr="00C815F9">
        <w:rPr>
          <w:rFonts w:ascii="Times New Roman" w:hAnsi="Times New Roman" w:cs="Times New Roman"/>
          <w:sz w:val="24"/>
          <w:szCs w:val="24"/>
        </w:rPr>
        <w:br/>
        <w:t>26. Я не сплетничаю о людях, даже если они мне очень не нравятся.</w:t>
      </w:r>
      <w:r w:rsidRPr="00C815F9">
        <w:rPr>
          <w:rFonts w:ascii="Times New Roman" w:hAnsi="Times New Roman" w:cs="Times New Roman"/>
          <w:sz w:val="24"/>
          <w:szCs w:val="24"/>
        </w:rPr>
        <w:br/>
        <w:t>27. Я могу так рассвирепеть, что буду крушить все подряд.</w:t>
      </w:r>
      <w:r w:rsidRPr="00C815F9">
        <w:rPr>
          <w:rFonts w:ascii="Times New Roman" w:hAnsi="Times New Roman" w:cs="Times New Roman"/>
          <w:sz w:val="24"/>
          <w:szCs w:val="24"/>
        </w:rPr>
        <w:br/>
        <w:t>28. Я не способен ударить человека.</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29. Я не умею поставить человека на место, даже если он этого заслуживает.</w:t>
      </w:r>
      <w:r w:rsidRPr="00C815F9">
        <w:rPr>
          <w:rFonts w:ascii="Times New Roman" w:hAnsi="Times New Roman" w:cs="Times New Roman"/>
          <w:sz w:val="24"/>
          <w:szCs w:val="24"/>
        </w:rPr>
        <w:br/>
        <w:t>30. Иногда я про себя обзываю учителя (тренера, руководителя кружка), если остаюсь недоволен его решением.</w:t>
      </w:r>
      <w:r w:rsidRPr="00C815F9">
        <w:rPr>
          <w:rFonts w:ascii="Times New Roman" w:hAnsi="Times New Roman" w:cs="Times New Roman"/>
          <w:sz w:val="24"/>
          <w:szCs w:val="24"/>
        </w:rPr>
        <w:br/>
        <w:t>31. Вымещать зло на детях, раздавая им подзатыльники, я считаю не допустимо.</w:t>
      </w:r>
      <w:r w:rsidRPr="00C815F9">
        <w:rPr>
          <w:rFonts w:ascii="Times New Roman" w:hAnsi="Times New Roman" w:cs="Times New Roman"/>
          <w:sz w:val="24"/>
          <w:szCs w:val="24"/>
        </w:rPr>
        <w:br/>
        <w:t>32. Люди, которые постоянно изводят вас, стоят того, чтобы их ударили.</w:t>
      </w:r>
      <w:r w:rsidRPr="00C815F9">
        <w:rPr>
          <w:rFonts w:ascii="Times New Roman" w:hAnsi="Times New Roman" w:cs="Times New Roman"/>
          <w:sz w:val="24"/>
          <w:szCs w:val="24"/>
        </w:rPr>
        <w:br/>
        <w:t>33. Как бы я ни был зол, я стараюсь не оскорблять других.</w:t>
      </w:r>
      <w:r w:rsidRPr="00C815F9">
        <w:rPr>
          <w:rFonts w:ascii="Times New Roman" w:hAnsi="Times New Roman" w:cs="Times New Roman"/>
          <w:sz w:val="24"/>
          <w:szCs w:val="24"/>
        </w:rPr>
        <w:br/>
        <w:t>34. После неприятностей в школе я часто грублю дома родителям.</w:t>
      </w:r>
      <w:r w:rsidRPr="00C815F9">
        <w:rPr>
          <w:rFonts w:ascii="Times New Roman" w:hAnsi="Times New Roman" w:cs="Times New Roman"/>
          <w:sz w:val="24"/>
          <w:szCs w:val="24"/>
        </w:rPr>
        <w:br/>
        <w:t>35. Когда я раздражаюсь, то, уходя, хлопаю дверьми.</w:t>
      </w:r>
      <w:r w:rsidRPr="00C815F9">
        <w:rPr>
          <w:rFonts w:ascii="Times New Roman" w:hAnsi="Times New Roman" w:cs="Times New Roman"/>
          <w:sz w:val="24"/>
          <w:szCs w:val="24"/>
        </w:rPr>
        <w:br/>
        <w:t>36. Я никогда не любил драться.</w:t>
      </w:r>
      <w:r w:rsidRPr="00C815F9">
        <w:rPr>
          <w:rFonts w:ascii="Times New Roman" w:hAnsi="Times New Roman" w:cs="Times New Roman"/>
          <w:sz w:val="24"/>
          <w:szCs w:val="24"/>
        </w:rPr>
        <w:br/>
        <w:t>37. Я бываю грубоват с людьми, которые мне не нравятся.</w:t>
      </w:r>
      <w:r w:rsidRPr="00C815F9">
        <w:rPr>
          <w:rFonts w:ascii="Times New Roman" w:hAnsi="Times New Roman" w:cs="Times New Roman"/>
          <w:sz w:val="24"/>
          <w:szCs w:val="24"/>
        </w:rPr>
        <w:br/>
        <w:t>38. Если в транспорте мне наступили на ногу, то я про себя ругаюсь всякими словами.</w:t>
      </w:r>
      <w:r w:rsidRPr="00C815F9">
        <w:rPr>
          <w:rFonts w:ascii="Times New Roman" w:hAnsi="Times New Roman" w:cs="Times New Roman"/>
          <w:sz w:val="24"/>
          <w:szCs w:val="24"/>
        </w:rPr>
        <w:br/>
        <w:t>39. Всегда осуждаю родителей, бьющих своих детей только потому, что у них самих плохое настроение.</w:t>
      </w:r>
      <w:r w:rsidRPr="00C815F9">
        <w:rPr>
          <w:rFonts w:ascii="Times New Roman" w:hAnsi="Times New Roman" w:cs="Times New Roman"/>
          <w:sz w:val="24"/>
          <w:szCs w:val="24"/>
        </w:rPr>
        <w:br/>
        <w:t>40. Лучше убедить человека, чем принуждать его физически.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Ключи к шкалам опросника</w:t>
      </w:r>
      <w:r w:rsidRPr="00C815F9">
        <w:rPr>
          <w:rFonts w:ascii="Times New Roman" w:hAnsi="Times New Roman" w:cs="Times New Roman"/>
          <w:sz w:val="24"/>
          <w:szCs w:val="24"/>
        </w:rPr>
        <w:br/>
        <w:t>1. Склонность к прямой вербальной агрессии:</w:t>
      </w:r>
      <w:r w:rsidRPr="00C815F9">
        <w:rPr>
          <w:rFonts w:ascii="Times New Roman" w:hAnsi="Times New Roman" w:cs="Times New Roman"/>
          <w:sz w:val="24"/>
          <w:szCs w:val="24"/>
        </w:rPr>
        <w:br/>
        <w:t>- «да» - 1, 5, 9, 13, 17, 21, 37;</w:t>
      </w:r>
      <w:r w:rsidRPr="00C815F9">
        <w:rPr>
          <w:rFonts w:ascii="Times New Roman" w:hAnsi="Times New Roman" w:cs="Times New Roman"/>
          <w:sz w:val="24"/>
          <w:szCs w:val="24"/>
        </w:rPr>
        <w:br/>
        <w:t>- «нет» - 25, 29, 33.</w:t>
      </w:r>
      <w:r w:rsidRPr="00C815F9">
        <w:rPr>
          <w:rFonts w:ascii="Times New Roman" w:hAnsi="Times New Roman" w:cs="Times New Roman"/>
          <w:sz w:val="24"/>
          <w:szCs w:val="24"/>
        </w:rPr>
        <w:br/>
        <w:t>2. Склонность к косвенной вербальной агрессии:</w:t>
      </w:r>
      <w:r w:rsidRPr="00C815F9">
        <w:rPr>
          <w:rFonts w:ascii="Times New Roman" w:hAnsi="Times New Roman" w:cs="Times New Roman"/>
          <w:sz w:val="24"/>
          <w:szCs w:val="24"/>
        </w:rPr>
        <w:br/>
        <w:t>- «да» - 2, 6, 10, 14, 18, 30, 34, 38;</w:t>
      </w:r>
      <w:r w:rsidRPr="00C815F9">
        <w:rPr>
          <w:rFonts w:ascii="Times New Roman" w:hAnsi="Times New Roman" w:cs="Times New Roman"/>
          <w:sz w:val="24"/>
          <w:szCs w:val="24"/>
        </w:rPr>
        <w:br/>
        <w:t>- «нет» - 22, 26.</w:t>
      </w:r>
      <w:r w:rsidRPr="00C815F9">
        <w:rPr>
          <w:rFonts w:ascii="Times New Roman" w:hAnsi="Times New Roman" w:cs="Times New Roman"/>
          <w:sz w:val="24"/>
          <w:szCs w:val="24"/>
        </w:rPr>
        <w:br/>
        <w:t>3. Склонность к прямой физической агрессии:</w:t>
      </w:r>
      <w:r w:rsidRPr="00C815F9">
        <w:rPr>
          <w:rFonts w:ascii="Times New Roman" w:hAnsi="Times New Roman" w:cs="Times New Roman"/>
          <w:sz w:val="24"/>
          <w:szCs w:val="24"/>
        </w:rPr>
        <w:br/>
        <w:t>- «да» - 8, 12, 16, 20, 32;</w:t>
      </w:r>
      <w:r w:rsidRPr="00C815F9">
        <w:rPr>
          <w:rFonts w:ascii="Times New Roman" w:hAnsi="Times New Roman" w:cs="Times New Roman"/>
          <w:sz w:val="24"/>
          <w:szCs w:val="24"/>
        </w:rPr>
        <w:br/>
        <w:t>- «нет» - 4, 24, 28, 36, 40.</w:t>
      </w:r>
      <w:r w:rsidRPr="00C815F9">
        <w:rPr>
          <w:rFonts w:ascii="Times New Roman" w:hAnsi="Times New Roman" w:cs="Times New Roman"/>
          <w:sz w:val="24"/>
          <w:szCs w:val="24"/>
        </w:rPr>
        <w:br/>
        <w:t>4. Склонность к косвенной физической агрессии:</w:t>
      </w:r>
      <w:r w:rsidRPr="00C815F9">
        <w:rPr>
          <w:rFonts w:ascii="Times New Roman" w:hAnsi="Times New Roman" w:cs="Times New Roman"/>
          <w:sz w:val="24"/>
          <w:szCs w:val="24"/>
        </w:rPr>
        <w:br/>
        <w:t>- «да» - 7, 11, 15, 27, 35;</w:t>
      </w:r>
      <w:r w:rsidRPr="00C815F9">
        <w:rPr>
          <w:rFonts w:ascii="Times New Roman" w:hAnsi="Times New Roman" w:cs="Times New Roman"/>
          <w:sz w:val="24"/>
          <w:szCs w:val="24"/>
        </w:rPr>
        <w:br/>
        <w:t>- «нет» 3, 19, 23, 31, 39.</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За каждое совпадение с ключом начисляется 1 балл. Чем больше сумма набранных баллов, тем выше склонность испытуемого к данному виду агрессивного поведения.</w:t>
      </w:r>
      <w:r w:rsidRPr="00C815F9">
        <w:rPr>
          <w:rFonts w:ascii="Times New Roman" w:hAnsi="Times New Roman" w:cs="Times New Roman"/>
          <w:sz w:val="24"/>
          <w:szCs w:val="24"/>
        </w:rPr>
        <w:br/>
        <w:t>Сумма баллов за прямую и косвенную физическую агрессию дает возможность судить о несдержанности или о сдержанности данного человека.</w:t>
      </w:r>
      <w:r w:rsidRPr="00C815F9">
        <w:rPr>
          <w:rFonts w:ascii="Times New Roman" w:hAnsi="Times New Roman" w:cs="Times New Roman"/>
          <w:sz w:val="24"/>
          <w:szCs w:val="24"/>
        </w:rPr>
        <w:br/>
        <w:t>Количество баллов по косвенной вербальной агрессии говорит только о степени склонности к данному виду агрессии.</w:t>
      </w:r>
      <w:r w:rsidRPr="00C815F9">
        <w:rPr>
          <w:rFonts w:ascii="Times New Roman" w:hAnsi="Times New Roman" w:cs="Times New Roman"/>
          <w:sz w:val="24"/>
          <w:szCs w:val="24"/>
        </w:rPr>
        <w:br/>
        <w:t xml:space="preserve">Для того, чтобы сделать вывод о степени выраженности склонности к проявлению прямой и косвенной физической, вербальной агрессии необходимо результаты испытуемого сравнить со </w:t>
      </w:r>
      <w:proofErr w:type="spellStart"/>
      <w:r w:rsidRPr="00C815F9">
        <w:rPr>
          <w:rFonts w:ascii="Times New Roman" w:hAnsi="Times New Roman" w:cs="Times New Roman"/>
          <w:sz w:val="24"/>
          <w:szCs w:val="24"/>
        </w:rPr>
        <w:t>среднегрупповыми</w:t>
      </w:r>
      <w:proofErr w:type="spellEnd"/>
      <w:r w:rsidRPr="00C815F9">
        <w:rPr>
          <w:rFonts w:ascii="Times New Roman" w:hAnsi="Times New Roman" w:cs="Times New Roman"/>
          <w:sz w:val="24"/>
          <w:szCs w:val="24"/>
        </w:rPr>
        <w:t xml:space="preserve"> значениями для данного возраста.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b/>
          <w:bCs/>
          <w:sz w:val="24"/>
          <w:szCs w:val="24"/>
        </w:rPr>
      </w:pPr>
      <w:r w:rsidRPr="00C815F9">
        <w:rPr>
          <w:rFonts w:ascii="Times New Roman" w:hAnsi="Times New Roman" w:cs="Times New Roman"/>
          <w:b/>
          <w:bCs/>
          <w:sz w:val="24"/>
          <w:szCs w:val="24"/>
        </w:rPr>
        <w:t>2.7. Опросник «Личностная агрессивность» (подростковый вариант)</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Цель</w:t>
      </w:r>
      <w:r w:rsidRPr="00C815F9">
        <w:rPr>
          <w:rFonts w:ascii="Times New Roman" w:hAnsi="Times New Roman" w:cs="Times New Roman"/>
          <w:sz w:val="24"/>
          <w:szCs w:val="24"/>
        </w:rPr>
        <w:br/>
        <w:t xml:space="preserve">Опросник применяется для выявления таких черт характера как, вспыльчивость, мстительность, нетерпимость к чужому мнению, подозрительность, обидчивость, склонность к неуступчивости, компромиссу, </w:t>
      </w:r>
      <w:proofErr w:type="spellStart"/>
      <w:r w:rsidRPr="00C815F9">
        <w:rPr>
          <w:rFonts w:ascii="Times New Roman" w:hAnsi="Times New Roman" w:cs="Times New Roman"/>
          <w:sz w:val="24"/>
          <w:szCs w:val="24"/>
        </w:rPr>
        <w:t>наступательности</w:t>
      </w:r>
      <w:proofErr w:type="spellEnd"/>
      <w:r w:rsidRPr="00C815F9">
        <w:rPr>
          <w:rFonts w:ascii="Times New Roman" w:hAnsi="Times New Roman" w:cs="Times New Roman"/>
          <w:sz w:val="24"/>
          <w:szCs w:val="24"/>
        </w:rPr>
        <w:t>, атакующему стилю поведения и общения [10].</w:t>
      </w:r>
      <w:r w:rsidRPr="00C815F9">
        <w:rPr>
          <w:rFonts w:ascii="Times New Roman" w:hAnsi="Times New Roman" w:cs="Times New Roman"/>
          <w:sz w:val="24"/>
          <w:szCs w:val="24"/>
        </w:rPr>
        <w:br/>
        <w:t>Возрастной диапазон – начиная с подросткового возраста.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br/>
      </w:r>
      <w:r w:rsidRPr="00C815F9">
        <w:rPr>
          <w:rFonts w:ascii="Times New Roman" w:hAnsi="Times New Roman" w:cs="Times New Roman"/>
          <w:b/>
          <w:bCs/>
          <w:sz w:val="24"/>
          <w:szCs w:val="24"/>
        </w:rPr>
        <w:t>Инструкция</w:t>
      </w:r>
      <w:r w:rsidRPr="00C815F9">
        <w:rPr>
          <w:rFonts w:ascii="Times New Roman" w:hAnsi="Times New Roman" w:cs="Times New Roman"/>
          <w:sz w:val="24"/>
          <w:szCs w:val="24"/>
        </w:rPr>
        <w:br/>
        <w:t>Вам предлагается несколько вопросов об особенностях Вашего поведения и чувств. На каждое утверждение опросника нужно дать ответ «Да» или «Нет». Работайте быстро, не тратя слишком много времени на обдумывание вопросов, так как наиболее интересна Ваша первая реакция, а не результат слишком долгих размышлений. Помните, что отвечать нужно на каждый вопрос, не пропуская ни одного. Здесь нет хороших или плохих ответов, это не испытание Ваших способностей, а лишь выявление особенностей Вашего поведения.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Текст опросника</w:t>
      </w:r>
      <w:r w:rsidRPr="00C815F9">
        <w:rPr>
          <w:rFonts w:ascii="Times New Roman" w:hAnsi="Times New Roman" w:cs="Times New Roman"/>
          <w:sz w:val="24"/>
          <w:szCs w:val="24"/>
        </w:rPr>
        <w:br/>
        <w:t>1. Я легко раздражаюсь, но быстро и успокаиваюсь.</w:t>
      </w:r>
      <w:r w:rsidRPr="00C815F9">
        <w:rPr>
          <w:rFonts w:ascii="Times New Roman" w:hAnsi="Times New Roman" w:cs="Times New Roman"/>
          <w:sz w:val="24"/>
          <w:szCs w:val="24"/>
        </w:rPr>
        <w:br/>
        <w:t>2. В спорах я всегда стараюсь захватить инициативу.</w:t>
      </w:r>
      <w:r w:rsidRPr="00C815F9">
        <w:rPr>
          <w:rFonts w:ascii="Times New Roman" w:hAnsi="Times New Roman" w:cs="Times New Roman"/>
          <w:sz w:val="24"/>
          <w:szCs w:val="24"/>
        </w:rPr>
        <w:br/>
        <w:t>3. Мне чаще всего не воздают должное за мои дела.</w:t>
      </w:r>
      <w:r w:rsidRPr="00C815F9">
        <w:rPr>
          <w:rFonts w:ascii="Times New Roman" w:hAnsi="Times New Roman" w:cs="Times New Roman"/>
          <w:sz w:val="24"/>
          <w:szCs w:val="24"/>
        </w:rPr>
        <w:br/>
        <w:t>4. Если меня не попросят по-хорошему, я не уступлю.</w:t>
      </w:r>
      <w:r w:rsidRPr="00C815F9">
        <w:rPr>
          <w:rFonts w:ascii="Times New Roman" w:hAnsi="Times New Roman" w:cs="Times New Roman"/>
          <w:sz w:val="24"/>
          <w:szCs w:val="24"/>
        </w:rPr>
        <w:br/>
        <w:t>5. Я стараюсь делать все, чтобы избежать напряженности в отношениях.</w:t>
      </w:r>
      <w:r w:rsidRPr="00C815F9">
        <w:rPr>
          <w:rFonts w:ascii="Times New Roman" w:hAnsi="Times New Roman" w:cs="Times New Roman"/>
          <w:sz w:val="24"/>
          <w:szCs w:val="24"/>
        </w:rPr>
        <w:br/>
        <w:t>6. Я гораздо более раздражителен, чем кажется.</w:t>
      </w:r>
      <w:r w:rsidRPr="00C815F9">
        <w:rPr>
          <w:rFonts w:ascii="Times New Roman" w:hAnsi="Times New Roman" w:cs="Times New Roman"/>
          <w:sz w:val="24"/>
          <w:szCs w:val="24"/>
        </w:rPr>
        <w:br/>
        <w:t>7. Мнение, что лучшая защита – нападение, правильно.</w:t>
      </w:r>
      <w:r w:rsidRPr="00C815F9">
        <w:rPr>
          <w:rFonts w:ascii="Times New Roman" w:hAnsi="Times New Roman" w:cs="Times New Roman"/>
          <w:sz w:val="24"/>
          <w:szCs w:val="24"/>
        </w:rPr>
        <w:br/>
        <w:t>8. Обстоятельства почти всегда благоприятнее складываются для других, чем для меня.</w:t>
      </w:r>
      <w:r w:rsidRPr="00C815F9">
        <w:rPr>
          <w:rFonts w:ascii="Times New Roman" w:hAnsi="Times New Roman" w:cs="Times New Roman"/>
          <w:sz w:val="24"/>
          <w:szCs w:val="24"/>
        </w:rPr>
        <w:br/>
        <w:t>9. Если мне не нравится установленное правило, я стараюсь его не выполнять</w:t>
      </w:r>
      <w:r w:rsidRPr="00C815F9">
        <w:rPr>
          <w:rFonts w:ascii="Times New Roman" w:hAnsi="Times New Roman" w:cs="Times New Roman"/>
          <w:sz w:val="24"/>
          <w:szCs w:val="24"/>
        </w:rPr>
        <w:br/>
        <w:t>10. Я стараюсь найти такое решение спорного вопроса, которое удовлетворяло бы всех.</w:t>
      </w:r>
      <w:r w:rsidRPr="00C815F9">
        <w:rPr>
          <w:rFonts w:ascii="Times New Roman" w:hAnsi="Times New Roman" w:cs="Times New Roman"/>
          <w:sz w:val="24"/>
          <w:szCs w:val="24"/>
        </w:rPr>
        <w:br/>
        <w:t>11. Меня охватывает ярость, когда надо мной насмехаются.</w:t>
      </w:r>
      <w:r w:rsidRPr="00C815F9">
        <w:rPr>
          <w:rFonts w:ascii="Times New Roman" w:hAnsi="Times New Roman" w:cs="Times New Roman"/>
          <w:sz w:val="24"/>
          <w:szCs w:val="24"/>
        </w:rPr>
        <w:br/>
        <w:t>12. В споре я часто перебиваю собеседника, навязывая ему свою точку зрения.</w:t>
      </w:r>
      <w:r w:rsidRPr="00C815F9">
        <w:rPr>
          <w:rFonts w:ascii="Times New Roman" w:hAnsi="Times New Roman" w:cs="Times New Roman"/>
          <w:sz w:val="24"/>
          <w:szCs w:val="24"/>
        </w:rPr>
        <w:br/>
        <w:t>13. Я часто обижаюсь на замечания других, даже если и понимаю, что они справедливы.</w:t>
      </w:r>
      <w:r w:rsidRPr="00C815F9">
        <w:rPr>
          <w:rFonts w:ascii="Times New Roman" w:hAnsi="Times New Roman" w:cs="Times New Roman"/>
          <w:sz w:val="24"/>
          <w:szCs w:val="24"/>
        </w:rPr>
        <w:br/>
        <w:t>14. Если кто-нибудь пытается мною командовать, я всегда поступаю ему наперекор.</w:t>
      </w:r>
      <w:r w:rsidRPr="00C815F9">
        <w:rPr>
          <w:rFonts w:ascii="Times New Roman" w:hAnsi="Times New Roman" w:cs="Times New Roman"/>
          <w:sz w:val="24"/>
          <w:szCs w:val="24"/>
        </w:rPr>
        <w:br/>
        <w:t>15. Я пытаюсь найти позицию, которая находится между моей и позицией другого человека.</w:t>
      </w:r>
      <w:r w:rsidRPr="00C815F9">
        <w:rPr>
          <w:rFonts w:ascii="Times New Roman" w:hAnsi="Times New Roman" w:cs="Times New Roman"/>
          <w:sz w:val="24"/>
          <w:szCs w:val="24"/>
        </w:rPr>
        <w:br/>
        <w:t>16. Если кто-то выводит меня из себя, я не обращаю на это внимания.</w:t>
      </w:r>
      <w:r w:rsidRPr="00C815F9">
        <w:rPr>
          <w:rFonts w:ascii="Times New Roman" w:hAnsi="Times New Roman" w:cs="Times New Roman"/>
          <w:sz w:val="24"/>
          <w:szCs w:val="24"/>
        </w:rPr>
        <w:br/>
        <w:t>17. Я считаю бестактным не давать высказаться в споре другой стороне.</w:t>
      </w:r>
      <w:r w:rsidRPr="00C815F9">
        <w:rPr>
          <w:rFonts w:ascii="Times New Roman" w:hAnsi="Times New Roman" w:cs="Times New Roman"/>
          <w:sz w:val="24"/>
          <w:szCs w:val="24"/>
        </w:rPr>
        <w:br/>
        <w:t>18. Меня обижает отсутствие внимания со стороны окружающих.</w:t>
      </w:r>
      <w:r w:rsidRPr="00C815F9">
        <w:rPr>
          <w:rFonts w:ascii="Times New Roman" w:hAnsi="Times New Roman" w:cs="Times New Roman"/>
          <w:sz w:val="24"/>
          <w:szCs w:val="24"/>
        </w:rPr>
        <w:br/>
        <w:t>19. Я не люблю поддаваться в игре даже с детьми.</w:t>
      </w:r>
      <w:r w:rsidRPr="00C815F9">
        <w:rPr>
          <w:rFonts w:ascii="Times New Roman" w:hAnsi="Times New Roman" w:cs="Times New Roman"/>
          <w:sz w:val="24"/>
          <w:szCs w:val="24"/>
        </w:rPr>
        <w:br/>
        <w:t>20. В споре я стараюсь найти то, что устроит обе стороны.</w:t>
      </w:r>
      <w:r w:rsidRPr="00C815F9">
        <w:rPr>
          <w:rFonts w:ascii="Times New Roman" w:hAnsi="Times New Roman" w:cs="Times New Roman"/>
          <w:sz w:val="24"/>
          <w:szCs w:val="24"/>
        </w:rPr>
        <w:br/>
        <w:t>21. У меня никогда не бывает вспышек гнева.</w:t>
      </w:r>
      <w:r w:rsidRPr="00C815F9">
        <w:rPr>
          <w:rFonts w:ascii="Times New Roman" w:hAnsi="Times New Roman" w:cs="Times New Roman"/>
          <w:sz w:val="24"/>
          <w:szCs w:val="24"/>
        </w:rPr>
        <w:br/>
        <w:t>22. Я могу внимательно и до конца выслушивать аргументы спорящей со мной стороны.</w:t>
      </w:r>
      <w:r w:rsidRPr="00C815F9">
        <w:rPr>
          <w:rFonts w:ascii="Times New Roman" w:hAnsi="Times New Roman" w:cs="Times New Roman"/>
          <w:sz w:val="24"/>
          <w:szCs w:val="24"/>
        </w:rPr>
        <w:br/>
        <w:t>23. Я всегда обижаюсь, когда среди награжденных за дело, в котором я принимал участие, нет меня.</w:t>
      </w:r>
      <w:r w:rsidRPr="00C815F9">
        <w:rPr>
          <w:rFonts w:ascii="Times New Roman" w:hAnsi="Times New Roman" w:cs="Times New Roman"/>
          <w:sz w:val="24"/>
          <w:szCs w:val="24"/>
        </w:rPr>
        <w:br/>
        <w:t>24. Если в очереди кто-то пытается доказать, что он стоит впереди меня, я уму не уступаю.</w:t>
      </w:r>
      <w:r w:rsidRPr="00C815F9">
        <w:rPr>
          <w:rFonts w:ascii="Times New Roman" w:hAnsi="Times New Roman" w:cs="Times New Roman"/>
          <w:sz w:val="24"/>
          <w:szCs w:val="24"/>
        </w:rPr>
        <w:br/>
        <w:t>25. Я стараюсь избегать обострения отношений.</w:t>
      </w:r>
      <w:r w:rsidRPr="00C815F9">
        <w:rPr>
          <w:rFonts w:ascii="Times New Roman" w:hAnsi="Times New Roman" w:cs="Times New Roman"/>
          <w:sz w:val="24"/>
          <w:szCs w:val="24"/>
        </w:rPr>
        <w:br/>
        <w:t>26. Я всегда реагирую спокойно на критику, даже если она мне кажется несправедливой.</w:t>
      </w:r>
      <w:r w:rsidRPr="00C815F9">
        <w:rPr>
          <w:rFonts w:ascii="Times New Roman" w:hAnsi="Times New Roman" w:cs="Times New Roman"/>
          <w:sz w:val="24"/>
          <w:szCs w:val="24"/>
        </w:rPr>
        <w:br/>
        <w:t>27. Я всегда убежденно отстаиваю свою правоту.</w:t>
      </w:r>
      <w:r w:rsidRPr="00C815F9">
        <w:rPr>
          <w:rFonts w:ascii="Times New Roman" w:hAnsi="Times New Roman" w:cs="Times New Roman"/>
          <w:sz w:val="24"/>
          <w:szCs w:val="24"/>
        </w:rPr>
        <w:br/>
        <w:t>28. Я не обижаюсь на шутки друзей, даже если они злые.</w:t>
      </w:r>
      <w:r w:rsidRPr="00C815F9">
        <w:rPr>
          <w:rFonts w:ascii="Times New Roman" w:hAnsi="Times New Roman" w:cs="Times New Roman"/>
          <w:sz w:val="24"/>
          <w:szCs w:val="24"/>
        </w:rPr>
        <w:br/>
        <w:t>29. Иногда я предоставляю возможность другим взять на себя ответственность за решение важного для всех вопроса.</w:t>
      </w:r>
      <w:r w:rsidRPr="00C815F9">
        <w:rPr>
          <w:rFonts w:ascii="Times New Roman" w:hAnsi="Times New Roman" w:cs="Times New Roman"/>
          <w:sz w:val="24"/>
          <w:szCs w:val="24"/>
        </w:rPr>
        <w:br/>
        <w:t>30. В спорной ситуации я стараюсь убедить другого прийти к компромиссному решению.</w:t>
      </w:r>
      <w:r w:rsidRPr="00C815F9">
        <w:rPr>
          <w:rFonts w:ascii="Times New Roman" w:hAnsi="Times New Roman" w:cs="Times New Roman"/>
          <w:sz w:val="24"/>
          <w:szCs w:val="24"/>
        </w:rPr>
        <w:br/>
        <w:t>31. В конфликтной ситуации я хорошо владею собой.</w:t>
      </w:r>
      <w:r w:rsidRPr="00C815F9">
        <w:rPr>
          <w:rFonts w:ascii="Times New Roman" w:hAnsi="Times New Roman" w:cs="Times New Roman"/>
          <w:sz w:val="24"/>
          <w:szCs w:val="24"/>
        </w:rPr>
        <w:br/>
        <w:t>32. Мои близкие часто обижаются на меня за то, что им «рта не даю открыть».</w:t>
      </w:r>
      <w:r w:rsidRPr="00C815F9">
        <w:rPr>
          <w:rFonts w:ascii="Times New Roman" w:hAnsi="Times New Roman" w:cs="Times New Roman"/>
          <w:sz w:val="24"/>
          <w:szCs w:val="24"/>
        </w:rPr>
        <w:br/>
        <w:t>33. Я не расстраиваюсь, если при похвале за общую работу не упоминается мое имя.</w:t>
      </w:r>
      <w:r w:rsidRPr="00C815F9">
        <w:rPr>
          <w:rFonts w:ascii="Times New Roman" w:hAnsi="Times New Roman" w:cs="Times New Roman"/>
          <w:sz w:val="24"/>
          <w:szCs w:val="24"/>
        </w:rPr>
        <w:br/>
        <w:t>34. Ведя переговоры со старшим по должности, я стараюсь ему не возражать.</w:t>
      </w:r>
      <w:r w:rsidRPr="00C815F9">
        <w:rPr>
          <w:rFonts w:ascii="Times New Roman" w:hAnsi="Times New Roman" w:cs="Times New Roman"/>
          <w:sz w:val="24"/>
          <w:szCs w:val="24"/>
        </w:rPr>
        <w:br/>
        <w:t>35. В решении любой проблемы я предпочитаю выбирать «золотую середину».</w:t>
      </w:r>
      <w:r w:rsidRPr="00C815F9">
        <w:rPr>
          <w:rFonts w:ascii="Times New Roman" w:hAnsi="Times New Roman" w:cs="Times New Roman"/>
          <w:sz w:val="24"/>
          <w:szCs w:val="24"/>
        </w:rPr>
        <w:br/>
        <w:t>36. Меня не возмущает, когда люди толкают меня на улице или в транспорте.</w:t>
      </w:r>
      <w:r w:rsidRPr="00C815F9">
        <w:rPr>
          <w:rFonts w:ascii="Times New Roman" w:hAnsi="Times New Roman" w:cs="Times New Roman"/>
          <w:sz w:val="24"/>
          <w:szCs w:val="24"/>
        </w:rPr>
        <w:br/>
        <w:t>37. Когда в разговоре человек высказывает отличную от моей точку зрения, меня так и подмывает изложить свое мнение.</w:t>
      </w:r>
      <w:r w:rsidRPr="00C815F9">
        <w:rPr>
          <w:rFonts w:ascii="Times New Roman" w:hAnsi="Times New Roman" w:cs="Times New Roman"/>
          <w:sz w:val="24"/>
          <w:szCs w:val="24"/>
        </w:rPr>
        <w:br/>
        <w:t>38. Иногда я чувствую, что жизнь поступает со мной несправедливо.</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39. Я всегда стараюсь выйти из вагона (автобуса, троллейбуса) раньше других.</w:t>
      </w:r>
      <w:r w:rsidRPr="00C815F9">
        <w:rPr>
          <w:rFonts w:ascii="Times New Roman" w:hAnsi="Times New Roman" w:cs="Times New Roman"/>
          <w:sz w:val="24"/>
          <w:szCs w:val="24"/>
        </w:rPr>
        <w:br/>
        <w:t>40. Вряд ли можно найти такое решение, которое бы всех удовлетворяло.</w:t>
      </w:r>
      <w:r w:rsidRPr="00C815F9">
        <w:rPr>
          <w:rFonts w:ascii="Times New Roman" w:hAnsi="Times New Roman" w:cs="Times New Roman"/>
          <w:sz w:val="24"/>
          <w:szCs w:val="24"/>
        </w:rPr>
        <w:br/>
        <w:t>41. Я не могу сдержаться, когда меня незаслуженно упрекают.</w:t>
      </w:r>
      <w:r w:rsidRPr="00C815F9">
        <w:rPr>
          <w:rFonts w:ascii="Times New Roman" w:hAnsi="Times New Roman" w:cs="Times New Roman"/>
          <w:sz w:val="24"/>
          <w:szCs w:val="24"/>
        </w:rPr>
        <w:br/>
        <w:t>42. В играх (интеллектуальных, спортивных и т.д.) я больше люблю атаковать, чем защищаться.</w:t>
      </w:r>
      <w:r w:rsidRPr="00C815F9">
        <w:rPr>
          <w:rFonts w:ascii="Times New Roman" w:hAnsi="Times New Roman" w:cs="Times New Roman"/>
          <w:sz w:val="24"/>
          <w:szCs w:val="24"/>
        </w:rPr>
        <w:br/>
        <w:t>43. У меня вызывают неприязнь чрезмерно обидчивые люди.</w:t>
      </w:r>
      <w:r w:rsidRPr="00C815F9">
        <w:rPr>
          <w:rFonts w:ascii="Times New Roman" w:hAnsi="Times New Roman" w:cs="Times New Roman"/>
          <w:sz w:val="24"/>
          <w:szCs w:val="24"/>
        </w:rPr>
        <w:br/>
        <w:t>44. Для меня не имеет большого значения, чья точка зрения в споре окажется правильной – моя или чужая.</w:t>
      </w:r>
      <w:r w:rsidRPr="00C815F9">
        <w:rPr>
          <w:rFonts w:ascii="Times New Roman" w:hAnsi="Times New Roman" w:cs="Times New Roman"/>
          <w:sz w:val="24"/>
          <w:szCs w:val="24"/>
        </w:rPr>
        <w:br/>
        <w:t>45. Компромисс не всегда является лучшим решением спора.</w:t>
      </w:r>
      <w:r w:rsidRPr="00C815F9">
        <w:rPr>
          <w:rFonts w:ascii="Times New Roman" w:hAnsi="Times New Roman" w:cs="Times New Roman"/>
          <w:sz w:val="24"/>
          <w:szCs w:val="24"/>
        </w:rPr>
        <w:br/>
        <w:t>46. Обычно меня трудно вывести из себя.</w:t>
      </w:r>
      <w:r w:rsidRPr="00C815F9">
        <w:rPr>
          <w:rFonts w:ascii="Times New Roman" w:hAnsi="Times New Roman" w:cs="Times New Roman"/>
          <w:sz w:val="24"/>
          <w:szCs w:val="24"/>
        </w:rPr>
        <w:br/>
        <w:t>47. Если я вижу недостатки у людей, я не стесняюсь их критиковать.</w:t>
      </w:r>
      <w:r w:rsidRPr="00C815F9">
        <w:rPr>
          <w:rFonts w:ascii="Times New Roman" w:hAnsi="Times New Roman" w:cs="Times New Roman"/>
          <w:sz w:val="24"/>
          <w:szCs w:val="24"/>
        </w:rPr>
        <w:br/>
        <w:t>48. Я не вижу ничего плохого в том, что мне говорят о моих недостатках.</w:t>
      </w:r>
      <w:r w:rsidRPr="00C815F9">
        <w:rPr>
          <w:rFonts w:ascii="Times New Roman" w:hAnsi="Times New Roman" w:cs="Times New Roman"/>
          <w:sz w:val="24"/>
          <w:szCs w:val="24"/>
        </w:rPr>
        <w:br/>
        <w:t>49. Будь я продавцом на рынке, я не стал бы уступать в цене на свой товар.</w:t>
      </w:r>
      <w:r w:rsidRPr="00C815F9">
        <w:rPr>
          <w:rFonts w:ascii="Times New Roman" w:hAnsi="Times New Roman" w:cs="Times New Roman"/>
          <w:sz w:val="24"/>
          <w:szCs w:val="24"/>
        </w:rPr>
        <w:br/>
        <w:t>50. Пойти на компромисс – значит показать свою слабость.</w:t>
      </w:r>
      <w:r w:rsidRPr="00C815F9">
        <w:rPr>
          <w:rFonts w:ascii="Times New Roman" w:hAnsi="Times New Roman" w:cs="Times New Roman"/>
          <w:sz w:val="24"/>
          <w:szCs w:val="24"/>
        </w:rPr>
        <w:br/>
        <w:t>51. Если по отношению ко мне кто-то поступает несправедливо, то я про себя посылаю ему всякие несчастья.</w:t>
      </w:r>
      <w:r w:rsidRPr="00C815F9">
        <w:rPr>
          <w:rFonts w:ascii="Times New Roman" w:hAnsi="Times New Roman" w:cs="Times New Roman"/>
          <w:sz w:val="24"/>
          <w:szCs w:val="24"/>
        </w:rPr>
        <w:br/>
        <w:t>52. Я часто злюсь, когда мне возражают.</w:t>
      </w:r>
      <w:r w:rsidRPr="00C815F9">
        <w:rPr>
          <w:rFonts w:ascii="Times New Roman" w:hAnsi="Times New Roman" w:cs="Times New Roman"/>
          <w:sz w:val="24"/>
          <w:szCs w:val="24"/>
        </w:rPr>
        <w:br/>
        <w:t>53. Я думаю, что за моей спиной обо мне говорят плохо.</w:t>
      </w:r>
      <w:r w:rsidRPr="00C815F9">
        <w:rPr>
          <w:rFonts w:ascii="Times New Roman" w:hAnsi="Times New Roman" w:cs="Times New Roman"/>
          <w:sz w:val="24"/>
          <w:szCs w:val="24"/>
        </w:rPr>
        <w:br/>
        <w:t>54. Я считаю, что добро эффективнее мести.</w:t>
      </w:r>
      <w:r w:rsidRPr="00C815F9">
        <w:rPr>
          <w:rFonts w:ascii="Times New Roman" w:hAnsi="Times New Roman" w:cs="Times New Roman"/>
          <w:sz w:val="24"/>
          <w:szCs w:val="24"/>
        </w:rPr>
        <w:br/>
        <w:t>55. Я верю в честность намерений большинства людей.</w:t>
      </w:r>
      <w:r w:rsidRPr="00C815F9">
        <w:rPr>
          <w:rFonts w:ascii="Times New Roman" w:hAnsi="Times New Roman" w:cs="Times New Roman"/>
          <w:sz w:val="24"/>
          <w:szCs w:val="24"/>
        </w:rPr>
        <w:br/>
        <w:t>56. Я считаю, что лозунг «око за око, зуб за зуб» справедлив.</w:t>
      </w:r>
      <w:r w:rsidRPr="00C815F9">
        <w:rPr>
          <w:rFonts w:ascii="Times New Roman" w:hAnsi="Times New Roman" w:cs="Times New Roman"/>
          <w:sz w:val="24"/>
          <w:szCs w:val="24"/>
        </w:rPr>
        <w:br/>
        <w:t>57. Если я все обдумал, то я не нуждаюсь в советах других.</w:t>
      </w:r>
      <w:r w:rsidRPr="00C815F9">
        <w:rPr>
          <w:rFonts w:ascii="Times New Roman" w:hAnsi="Times New Roman" w:cs="Times New Roman"/>
          <w:sz w:val="24"/>
          <w:szCs w:val="24"/>
        </w:rPr>
        <w:br/>
        <w:t>58. С людьми, которые любезнее, чем я мог ожидать, я держусь настороженно.</w:t>
      </w:r>
      <w:r w:rsidRPr="00C815F9">
        <w:rPr>
          <w:rFonts w:ascii="Times New Roman" w:hAnsi="Times New Roman" w:cs="Times New Roman"/>
          <w:sz w:val="24"/>
          <w:szCs w:val="24"/>
        </w:rPr>
        <w:br/>
        <w:t>59. Утверждение «Ум хорошо, а два лучше» справедливо.</w:t>
      </w:r>
      <w:r w:rsidRPr="00C815F9">
        <w:rPr>
          <w:rFonts w:ascii="Times New Roman" w:hAnsi="Times New Roman" w:cs="Times New Roman"/>
          <w:sz w:val="24"/>
          <w:szCs w:val="24"/>
        </w:rPr>
        <w:br/>
        <w:t>60. Утверждение «Не обманешь – не проживешь» справедливо.</w:t>
      </w:r>
      <w:r w:rsidRPr="00C815F9">
        <w:rPr>
          <w:rFonts w:ascii="Times New Roman" w:hAnsi="Times New Roman" w:cs="Times New Roman"/>
          <w:sz w:val="24"/>
          <w:szCs w:val="24"/>
        </w:rPr>
        <w:br/>
        <w:t>61. Часто я воображаю те наказания, которые могли бы обрушиться на моих обидчиков.</w:t>
      </w:r>
      <w:r w:rsidRPr="00C815F9">
        <w:rPr>
          <w:rFonts w:ascii="Times New Roman" w:hAnsi="Times New Roman" w:cs="Times New Roman"/>
          <w:sz w:val="24"/>
          <w:szCs w:val="24"/>
        </w:rPr>
        <w:br/>
        <w:t>62. Я не считаю, что я глупее других, поэтому их мнение мне не указ.</w:t>
      </w:r>
      <w:r w:rsidRPr="00C815F9">
        <w:rPr>
          <w:rFonts w:ascii="Times New Roman" w:hAnsi="Times New Roman" w:cs="Times New Roman"/>
          <w:sz w:val="24"/>
          <w:szCs w:val="24"/>
        </w:rPr>
        <w:br/>
        <w:t>63. Я верю, что за зло можно отплатить добром и действую в соответствии с этим.</w:t>
      </w:r>
      <w:r w:rsidRPr="00C815F9">
        <w:rPr>
          <w:rFonts w:ascii="Times New Roman" w:hAnsi="Times New Roman" w:cs="Times New Roman"/>
          <w:sz w:val="24"/>
          <w:szCs w:val="24"/>
        </w:rPr>
        <w:br/>
        <w:t>64. Я часто обращаюсь к товарищам, чтобы узнать их мнение.</w:t>
      </w:r>
      <w:r w:rsidRPr="00C815F9">
        <w:rPr>
          <w:rFonts w:ascii="Times New Roman" w:hAnsi="Times New Roman" w:cs="Times New Roman"/>
          <w:sz w:val="24"/>
          <w:szCs w:val="24"/>
        </w:rPr>
        <w:br/>
        <w:t>65. Если меня хвалят, значит людям от меня что-то нужно.</w:t>
      </w:r>
      <w:r w:rsidRPr="00C815F9">
        <w:rPr>
          <w:rFonts w:ascii="Times New Roman" w:hAnsi="Times New Roman" w:cs="Times New Roman"/>
          <w:sz w:val="24"/>
          <w:szCs w:val="24"/>
        </w:rPr>
        <w:br/>
        <w:t>66. У меня отрицательное отношение к мстительным людям.</w:t>
      </w:r>
      <w:r w:rsidRPr="00C815F9">
        <w:rPr>
          <w:rFonts w:ascii="Times New Roman" w:hAnsi="Times New Roman" w:cs="Times New Roman"/>
          <w:sz w:val="24"/>
          <w:szCs w:val="24"/>
        </w:rPr>
        <w:br/>
        <w:t>67. Я не думаю, что руководитель должен считаться с мнением подчиненных, ведь отвечать за все все-таки ему.</w:t>
      </w:r>
      <w:r w:rsidRPr="00C815F9">
        <w:rPr>
          <w:rFonts w:ascii="Times New Roman" w:hAnsi="Times New Roman" w:cs="Times New Roman"/>
          <w:sz w:val="24"/>
          <w:szCs w:val="24"/>
        </w:rPr>
        <w:br/>
        <w:t>68. Я часто боюсь подвохов со стороны других людей.</w:t>
      </w:r>
      <w:r w:rsidRPr="00C815F9">
        <w:rPr>
          <w:rFonts w:ascii="Times New Roman" w:hAnsi="Times New Roman" w:cs="Times New Roman"/>
          <w:sz w:val="24"/>
          <w:szCs w:val="24"/>
        </w:rPr>
        <w:br/>
        <w:t>69. Ни одно оскорбление не должно оставаться ненаказанным.</w:t>
      </w:r>
      <w:r w:rsidRPr="00C815F9">
        <w:rPr>
          <w:rFonts w:ascii="Times New Roman" w:hAnsi="Times New Roman" w:cs="Times New Roman"/>
          <w:sz w:val="24"/>
          <w:szCs w:val="24"/>
        </w:rPr>
        <w:br/>
        <w:t>70. Я не люблю, когда другие лезут ко мне с советом.</w:t>
      </w:r>
      <w:r w:rsidRPr="00C815F9">
        <w:rPr>
          <w:rFonts w:ascii="Times New Roman" w:hAnsi="Times New Roman" w:cs="Times New Roman"/>
          <w:sz w:val="24"/>
          <w:szCs w:val="24"/>
        </w:rPr>
        <w:br/>
        <w:t>71. Я подозреваю, что многие поддерживают со мной знакомство из корысти.</w:t>
      </w:r>
      <w:r w:rsidRPr="00C815F9">
        <w:rPr>
          <w:rFonts w:ascii="Times New Roman" w:hAnsi="Times New Roman" w:cs="Times New Roman"/>
          <w:sz w:val="24"/>
          <w:szCs w:val="24"/>
        </w:rPr>
        <w:br/>
        <w:t>72. Я не успокаиваюсь до тех пор, пока не отомщу обидчику.</w:t>
      </w:r>
      <w:r w:rsidRPr="00C815F9">
        <w:rPr>
          <w:rFonts w:ascii="Times New Roman" w:hAnsi="Times New Roman" w:cs="Times New Roman"/>
          <w:sz w:val="24"/>
          <w:szCs w:val="24"/>
        </w:rPr>
        <w:br/>
        <w:t>73. Я считаю, что лучше посоветоваться с другими, чем принимать решения одному.</w:t>
      </w:r>
      <w:r w:rsidRPr="00C815F9">
        <w:rPr>
          <w:rFonts w:ascii="Times New Roman" w:hAnsi="Times New Roman" w:cs="Times New Roman"/>
          <w:sz w:val="24"/>
          <w:szCs w:val="24"/>
        </w:rPr>
        <w:br/>
        <w:t>74. Я сомневаюсь в искренности слов большинства людей.</w:t>
      </w:r>
      <w:r w:rsidRPr="00C815F9">
        <w:rPr>
          <w:rFonts w:ascii="Times New Roman" w:hAnsi="Times New Roman" w:cs="Times New Roman"/>
          <w:sz w:val="24"/>
          <w:szCs w:val="24"/>
        </w:rPr>
        <w:br/>
        <w:t>75. Я не чувствую себя ущемленным, если мнение другого оказывается более правильным.</w:t>
      </w:r>
      <w:r w:rsidRPr="00C815F9">
        <w:rPr>
          <w:rFonts w:ascii="Times New Roman" w:hAnsi="Times New Roman" w:cs="Times New Roman"/>
          <w:sz w:val="24"/>
          <w:szCs w:val="24"/>
        </w:rPr>
        <w:br/>
        <w:t>76. Чаще всего, когда мне говорят комплименты, я думаю, что люди это делают искренне.</w:t>
      </w:r>
      <w:r w:rsidRPr="00C815F9">
        <w:rPr>
          <w:rFonts w:ascii="Times New Roman" w:hAnsi="Times New Roman" w:cs="Times New Roman"/>
          <w:sz w:val="24"/>
          <w:szCs w:val="24"/>
        </w:rPr>
        <w:br/>
        <w:t>77. Можете ли вы простить обидчику причиненное вам зло, если этот поступок был совершен очень давно?</w:t>
      </w:r>
      <w:r w:rsidRPr="00C815F9">
        <w:rPr>
          <w:rFonts w:ascii="Times New Roman" w:hAnsi="Times New Roman" w:cs="Times New Roman"/>
          <w:sz w:val="24"/>
          <w:szCs w:val="24"/>
        </w:rPr>
        <w:br/>
        <w:t>78. Я никогда не подозреваю людей в нечестности.</w:t>
      </w:r>
      <w:r w:rsidRPr="00C815F9">
        <w:rPr>
          <w:rFonts w:ascii="Times New Roman" w:hAnsi="Times New Roman" w:cs="Times New Roman"/>
          <w:sz w:val="24"/>
          <w:szCs w:val="24"/>
        </w:rPr>
        <w:br/>
        <w:t>79. Всегда ли надо наказывать зло?</w:t>
      </w:r>
      <w:r w:rsidRPr="00C815F9">
        <w:rPr>
          <w:rFonts w:ascii="Times New Roman" w:hAnsi="Times New Roman" w:cs="Times New Roman"/>
          <w:sz w:val="24"/>
          <w:szCs w:val="24"/>
        </w:rPr>
        <w:br/>
        <w:t>80. Я могу выслушать критику, но поступлю по-своему.</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Ключ к опроснику</w:t>
      </w:r>
      <w:r w:rsidRPr="00C815F9">
        <w:rPr>
          <w:rFonts w:ascii="Times New Roman" w:hAnsi="Times New Roman" w:cs="Times New Roman"/>
          <w:sz w:val="24"/>
          <w:szCs w:val="24"/>
        </w:rPr>
        <w:br/>
        <w:t>Вспыльчивость:</w:t>
      </w:r>
      <w:r w:rsidRPr="00C815F9">
        <w:rPr>
          <w:rFonts w:ascii="Times New Roman" w:hAnsi="Times New Roman" w:cs="Times New Roman"/>
          <w:sz w:val="24"/>
          <w:szCs w:val="24"/>
        </w:rPr>
        <w:br/>
        <w:t>- «да» - 1, 6, 11, 41;</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 «нет» - 16, 21, 26, 31, 36, 46.</w:t>
      </w:r>
      <w:r w:rsidRPr="00C815F9">
        <w:rPr>
          <w:rFonts w:ascii="Times New Roman" w:hAnsi="Times New Roman" w:cs="Times New Roman"/>
          <w:sz w:val="24"/>
          <w:szCs w:val="24"/>
        </w:rPr>
        <w:br/>
        <w:t>Мстительность:</w:t>
      </w:r>
      <w:r w:rsidRPr="00C815F9">
        <w:rPr>
          <w:rFonts w:ascii="Times New Roman" w:hAnsi="Times New Roman" w:cs="Times New Roman"/>
          <w:sz w:val="24"/>
          <w:szCs w:val="24"/>
        </w:rPr>
        <w:br/>
        <w:t>- «да» - 51, 56, 61, 69, 72, 79;</w:t>
      </w:r>
      <w:r w:rsidRPr="00C815F9">
        <w:rPr>
          <w:rFonts w:ascii="Times New Roman" w:hAnsi="Times New Roman" w:cs="Times New Roman"/>
          <w:sz w:val="24"/>
          <w:szCs w:val="24"/>
        </w:rPr>
        <w:br/>
        <w:t>- «нет» - 54, 63, 66, 77.</w:t>
      </w:r>
      <w:r w:rsidRPr="00C815F9">
        <w:rPr>
          <w:rFonts w:ascii="Times New Roman" w:hAnsi="Times New Roman" w:cs="Times New Roman"/>
          <w:sz w:val="24"/>
          <w:szCs w:val="24"/>
        </w:rPr>
        <w:br/>
        <w:t>Нетерпимость к чужому мнению:</w:t>
      </w:r>
      <w:r w:rsidRPr="00C815F9">
        <w:rPr>
          <w:rFonts w:ascii="Times New Roman" w:hAnsi="Times New Roman" w:cs="Times New Roman"/>
          <w:sz w:val="24"/>
          <w:szCs w:val="24"/>
        </w:rPr>
        <w:br/>
        <w:t>- «да» - 52, 57, 62, 67, 70, 80;</w:t>
      </w:r>
      <w:r w:rsidRPr="00C815F9">
        <w:rPr>
          <w:rFonts w:ascii="Times New Roman" w:hAnsi="Times New Roman" w:cs="Times New Roman"/>
          <w:sz w:val="24"/>
          <w:szCs w:val="24"/>
        </w:rPr>
        <w:br/>
        <w:t>- «нет» - 59, 64, 73, 75.</w:t>
      </w:r>
      <w:r w:rsidRPr="00C815F9">
        <w:rPr>
          <w:rFonts w:ascii="Times New Roman" w:hAnsi="Times New Roman" w:cs="Times New Roman"/>
          <w:sz w:val="24"/>
          <w:szCs w:val="24"/>
        </w:rPr>
        <w:br/>
        <w:t>Подозрительность:</w:t>
      </w:r>
      <w:r w:rsidRPr="00C815F9">
        <w:rPr>
          <w:rFonts w:ascii="Times New Roman" w:hAnsi="Times New Roman" w:cs="Times New Roman"/>
          <w:sz w:val="24"/>
          <w:szCs w:val="24"/>
        </w:rPr>
        <w:br/>
        <w:t>- «да» - 53, 58, 60, 65, 68, 71, 74;</w:t>
      </w:r>
      <w:r w:rsidRPr="00C815F9">
        <w:rPr>
          <w:rFonts w:ascii="Times New Roman" w:hAnsi="Times New Roman" w:cs="Times New Roman"/>
          <w:sz w:val="24"/>
          <w:szCs w:val="24"/>
        </w:rPr>
        <w:br/>
        <w:t>- «нет» - 55, 76, 78.</w:t>
      </w:r>
      <w:r w:rsidRPr="00C815F9">
        <w:rPr>
          <w:rFonts w:ascii="Times New Roman" w:hAnsi="Times New Roman" w:cs="Times New Roman"/>
          <w:sz w:val="24"/>
          <w:szCs w:val="24"/>
        </w:rPr>
        <w:br/>
        <w:t>Обидчивость:</w:t>
      </w:r>
      <w:r w:rsidRPr="00C815F9">
        <w:rPr>
          <w:rFonts w:ascii="Times New Roman" w:hAnsi="Times New Roman" w:cs="Times New Roman"/>
          <w:sz w:val="24"/>
          <w:szCs w:val="24"/>
        </w:rPr>
        <w:br/>
        <w:t>- «да» - 3, 8, 13, 18, 23, 38;</w:t>
      </w:r>
      <w:r w:rsidRPr="00C815F9">
        <w:rPr>
          <w:rFonts w:ascii="Times New Roman" w:hAnsi="Times New Roman" w:cs="Times New Roman"/>
          <w:sz w:val="24"/>
          <w:szCs w:val="24"/>
        </w:rPr>
        <w:br/>
        <w:t>- «нет» 28, 33, 43, 48.</w:t>
      </w:r>
      <w:r w:rsidRPr="00C815F9">
        <w:rPr>
          <w:rFonts w:ascii="Times New Roman" w:hAnsi="Times New Roman" w:cs="Times New Roman"/>
          <w:sz w:val="24"/>
          <w:szCs w:val="24"/>
        </w:rPr>
        <w:br/>
        <w:t>Склонность к неуступчивости:</w:t>
      </w:r>
      <w:r w:rsidRPr="00C815F9">
        <w:rPr>
          <w:rFonts w:ascii="Times New Roman" w:hAnsi="Times New Roman" w:cs="Times New Roman"/>
          <w:sz w:val="24"/>
          <w:szCs w:val="24"/>
        </w:rPr>
        <w:br/>
        <w:t>- «да» - 4, 9, 14, 19, 24, 39, 49;</w:t>
      </w:r>
      <w:r w:rsidRPr="00C815F9">
        <w:rPr>
          <w:rFonts w:ascii="Times New Roman" w:hAnsi="Times New Roman" w:cs="Times New Roman"/>
          <w:sz w:val="24"/>
          <w:szCs w:val="24"/>
        </w:rPr>
        <w:br/>
        <w:t>- «нет» - 29, 34, 44.</w:t>
      </w:r>
      <w:r w:rsidRPr="00C815F9">
        <w:rPr>
          <w:rFonts w:ascii="Times New Roman" w:hAnsi="Times New Roman" w:cs="Times New Roman"/>
          <w:sz w:val="24"/>
          <w:szCs w:val="24"/>
        </w:rPr>
        <w:br/>
        <w:t>Склонность к компромиссу:</w:t>
      </w:r>
      <w:r w:rsidRPr="00C815F9">
        <w:rPr>
          <w:rFonts w:ascii="Times New Roman" w:hAnsi="Times New Roman" w:cs="Times New Roman"/>
          <w:sz w:val="24"/>
          <w:szCs w:val="24"/>
        </w:rPr>
        <w:br/>
        <w:t>- «да» - 5, 10, 15, 20, 25, 30, 35;</w:t>
      </w:r>
      <w:r w:rsidRPr="00C815F9">
        <w:rPr>
          <w:rFonts w:ascii="Times New Roman" w:hAnsi="Times New Roman" w:cs="Times New Roman"/>
          <w:sz w:val="24"/>
          <w:szCs w:val="24"/>
        </w:rPr>
        <w:br/>
        <w:t>- «нет» - 40, 45, 50.</w:t>
      </w:r>
      <w:r w:rsidRPr="00C815F9">
        <w:rPr>
          <w:rFonts w:ascii="Times New Roman" w:hAnsi="Times New Roman" w:cs="Times New Roman"/>
          <w:sz w:val="24"/>
          <w:szCs w:val="24"/>
        </w:rPr>
        <w:br/>
        <w:t xml:space="preserve">Склонность к </w:t>
      </w:r>
      <w:proofErr w:type="spellStart"/>
      <w:r w:rsidRPr="00C815F9">
        <w:rPr>
          <w:rFonts w:ascii="Times New Roman" w:hAnsi="Times New Roman" w:cs="Times New Roman"/>
          <w:sz w:val="24"/>
          <w:szCs w:val="24"/>
        </w:rPr>
        <w:t>наступательности</w:t>
      </w:r>
      <w:proofErr w:type="spellEnd"/>
      <w:r w:rsidRPr="00C815F9">
        <w:rPr>
          <w:rFonts w:ascii="Times New Roman" w:hAnsi="Times New Roman" w:cs="Times New Roman"/>
          <w:sz w:val="24"/>
          <w:szCs w:val="24"/>
        </w:rPr>
        <w:t>, атакующему стилю поведения и общения:</w:t>
      </w:r>
      <w:r w:rsidRPr="00C815F9">
        <w:rPr>
          <w:rFonts w:ascii="Times New Roman" w:hAnsi="Times New Roman" w:cs="Times New Roman"/>
          <w:sz w:val="24"/>
          <w:szCs w:val="24"/>
        </w:rPr>
        <w:br/>
        <w:t>- «да» - 2, 7, 12, 27, 32, 37, 42, 47;</w:t>
      </w:r>
      <w:r w:rsidRPr="00C815F9">
        <w:rPr>
          <w:rFonts w:ascii="Times New Roman" w:hAnsi="Times New Roman" w:cs="Times New Roman"/>
          <w:sz w:val="24"/>
          <w:szCs w:val="24"/>
        </w:rPr>
        <w:br/>
        <w:t>- «нет» - 17, 22.</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t xml:space="preserve">За совпадение с ключом начисляется 1 балл. Для каждого исследуемого параметра сумма баллов может колебаться от 0 до 10. Для того, чтобы сделать вывод о степени выраженности склонности к проявлению прямой и косвенной физической, вербальной агрессии необходимо результаты испытуемого сравнить со </w:t>
      </w:r>
      <w:proofErr w:type="spellStart"/>
      <w:r w:rsidRPr="00C815F9">
        <w:rPr>
          <w:rFonts w:ascii="Times New Roman" w:hAnsi="Times New Roman" w:cs="Times New Roman"/>
          <w:sz w:val="24"/>
          <w:szCs w:val="24"/>
        </w:rPr>
        <w:t>среднегрупповыми</w:t>
      </w:r>
      <w:proofErr w:type="spellEnd"/>
      <w:r w:rsidRPr="00C815F9">
        <w:rPr>
          <w:rFonts w:ascii="Times New Roman" w:hAnsi="Times New Roman" w:cs="Times New Roman"/>
          <w:sz w:val="24"/>
          <w:szCs w:val="24"/>
        </w:rPr>
        <w:t xml:space="preserve"> значениями для данного возраста.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b/>
          <w:bCs/>
          <w:sz w:val="24"/>
          <w:szCs w:val="24"/>
        </w:rPr>
      </w:pPr>
      <w:r w:rsidRPr="00C815F9">
        <w:rPr>
          <w:rFonts w:ascii="Times New Roman" w:hAnsi="Times New Roman" w:cs="Times New Roman"/>
          <w:b/>
          <w:bCs/>
          <w:sz w:val="24"/>
          <w:szCs w:val="24"/>
        </w:rPr>
        <w:t>2.8. Графическая методика «Кактус»</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Цель</w:t>
      </w:r>
      <w:r w:rsidRPr="00C815F9">
        <w:rPr>
          <w:rFonts w:ascii="Times New Roman" w:hAnsi="Times New Roman" w:cs="Times New Roman"/>
          <w:sz w:val="24"/>
          <w:szCs w:val="24"/>
        </w:rPr>
        <w:br/>
        <w:t xml:space="preserve">Методика используется для исследования эмоционально - личностной сферы ребенка. Исследуются такие личностные качества как: агрессивность, импульсивность, эгоцентризм, неуверенность в себе, тревожность и </w:t>
      </w:r>
      <w:proofErr w:type="spellStart"/>
      <w:r w:rsidRPr="00C815F9">
        <w:rPr>
          <w:rFonts w:ascii="Times New Roman" w:hAnsi="Times New Roman" w:cs="Times New Roman"/>
          <w:sz w:val="24"/>
          <w:szCs w:val="24"/>
        </w:rPr>
        <w:t>др</w:t>
      </w:r>
      <w:proofErr w:type="spellEnd"/>
      <w:r w:rsidRPr="00C815F9">
        <w:rPr>
          <w:rFonts w:ascii="Times New Roman" w:hAnsi="Times New Roman" w:cs="Times New Roman"/>
          <w:sz w:val="24"/>
          <w:szCs w:val="24"/>
        </w:rPr>
        <w:t xml:space="preserve"> [17].</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Возрастной диапазон</w:t>
      </w:r>
      <w:r w:rsidRPr="00C815F9">
        <w:rPr>
          <w:rFonts w:ascii="Times New Roman" w:hAnsi="Times New Roman" w:cs="Times New Roman"/>
          <w:sz w:val="24"/>
          <w:szCs w:val="24"/>
        </w:rPr>
        <w:br/>
        <w:t>Методика предназначена для работы с детьми старше 3 лет.</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Оборудование</w:t>
      </w:r>
      <w:r w:rsidRPr="00C815F9">
        <w:rPr>
          <w:rFonts w:ascii="Times New Roman" w:hAnsi="Times New Roman" w:cs="Times New Roman"/>
          <w:sz w:val="24"/>
          <w:szCs w:val="24"/>
        </w:rPr>
        <w:br/>
        <w:t>При проведении диагностики испытуемому выдается лист бумаги форматом А4 и простой карандаш. Возможен вариант с использованием восьми «</w:t>
      </w:r>
      <w:proofErr w:type="spellStart"/>
      <w:r w:rsidRPr="00C815F9">
        <w:rPr>
          <w:rFonts w:ascii="Times New Roman" w:hAnsi="Times New Roman" w:cs="Times New Roman"/>
          <w:sz w:val="24"/>
          <w:szCs w:val="24"/>
        </w:rPr>
        <w:t>люшеровских</w:t>
      </w:r>
      <w:proofErr w:type="spellEnd"/>
      <w:r w:rsidRPr="00C815F9">
        <w:rPr>
          <w:rFonts w:ascii="Times New Roman" w:hAnsi="Times New Roman" w:cs="Times New Roman"/>
          <w:sz w:val="24"/>
          <w:szCs w:val="24"/>
        </w:rPr>
        <w:t xml:space="preserve">» цветов. В этом случае при интерпретации учитываются соответствующие показатели теста </w:t>
      </w:r>
      <w:proofErr w:type="spellStart"/>
      <w:r w:rsidRPr="00C815F9">
        <w:rPr>
          <w:rFonts w:ascii="Times New Roman" w:hAnsi="Times New Roman" w:cs="Times New Roman"/>
          <w:sz w:val="24"/>
          <w:szCs w:val="24"/>
        </w:rPr>
        <w:t>Люшера</w:t>
      </w:r>
      <w:proofErr w:type="spellEnd"/>
      <w:r w:rsidRPr="00C815F9">
        <w:rPr>
          <w:rFonts w:ascii="Times New Roman" w:hAnsi="Times New Roman" w:cs="Times New Roman"/>
          <w:sz w:val="24"/>
          <w:szCs w:val="24"/>
        </w:rPr>
        <w:t>.</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Инструкция</w:t>
      </w:r>
      <w:r w:rsidRPr="00C815F9">
        <w:rPr>
          <w:rFonts w:ascii="Times New Roman" w:hAnsi="Times New Roman" w:cs="Times New Roman"/>
          <w:sz w:val="24"/>
          <w:szCs w:val="24"/>
        </w:rPr>
        <w:br/>
        <w:t>«На листе белой бумаги нарисуй кактус – таким, каким ты себе его представляешь». Вопросы и дополнительные объяснения допускаются.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br/>
      </w:r>
      <w:r w:rsidRPr="00C815F9">
        <w:rPr>
          <w:rFonts w:ascii="Times New Roman" w:hAnsi="Times New Roman" w:cs="Times New Roman"/>
          <w:b/>
          <w:bCs/>
          <w:sz w:val="24"/>
          <w:szCs w:val="24"/>
        </w:rPr>
        <w:t>Обработка данных</w:t>
      </w:r>
      <w:r w:rsidRPr="00C815F9">
        <w:rPr>
          <w:rFonts w:ascii="Times New Roman" w:hAnsi="Times New Roman" w:cs="Times New Roman"/>
          <w:sz w:val="24"/>
          <w:szCs w:val="24"/>
        </w:rPr>
        <w:br/>
        <w:t>При обработке результатов принимаются во внимание данные, соответствующие всем графическим методам, а именно:</w:t>
      </w:r>
      <w:r w:rsidRPr="00C815F9">
        <w:rPr>
          <w:rFonts w:ascii="Times New Roman" w:hAnsi="Times New Roman" w:cs="Times New Roman"/>
          <w:sz w:val="24"/>
          <w:szCs w:val="24"/>
        </w:rPr>
        <w:br/>
        <w:t>- пространственное расположение;</w:t>
      </w:r>
      <w:r w:rsidRPr="00C815F9">
        <w:rPr>
          <w:rFonts w:ascii="Times New Roman" w:hAnsi="Times New Roman" w:cs="Times New Roman"/>
          <w:sz w:val="24"/>
          <w:szCs w:val="24"/>
        </w:rPr>
        <w:br/>
        <w:t>- размер рисунка;</w:t>
      </w:r>
      <w:r w:rsidRPr="00C815F9">
        <w:rPr>
          <w:rFonts w:ascii="Times New Roman" w:hAnsi="Times New Roman" w:cs="Times New Roman"/>
          <w:sz w:val="24"/>
          <w:szCs w:val="24"/>
        </w:rPr>
        <w:br/>
        <w:t>- характеристики линий;</w:t>
      </w:r>
      <w:r w:rsidRPr="00C815F9">
        <w:rPr>
          <w:rFonts w:ascii="Times New Roman" w:hAnsi="Times New Roman" w:cs="Times New Roman"/>
          <w:sz w:val="24"/>
          <w:szCs w:val="24"/>
        </w:rPr>
        <w:br/>
        <w:t>- сила нажима на карандаш.</w:t>
      </w:r>
      <w:r w:rsidRPr="00C815F9">
        <w:rPr>
          <w:rFonts w:ascii="Times New Roman" w:hAnsi="Times New Roman" w:cs="Times New Roman"/>
          <w:sz w:val="24"/>
          <w:szCs w:val="24"/>
        </w:rPr>
        <w:br/>
        <w:t>Кроме того, учитываются специфические показатели, характерные именно для данной методики:</w:t>
      </w:r>
      <w:r w:rsidRPr="00C815F9">
        <w:rPr>
          <w:rFonts w:ascii="Times New Roman" w:hAnsi="Times New Roman" w:cs="Times New Roman"/>
          <w:sz w:val="24"/>
          <w:szCs w:val="24"/>
        </w:rPr>
        <w:br/>
        <w:t>- характеристика «образа кактуса» (дикий, домашний, примитивный, женственный, угрожающий и т.д.);</w:t>
      </w:r>
      <w:r w:rsidRPr="00C815F9">
        <w:rPr>
          <w:rFonts w:ascii="Times New Roman" w:hAnsi="Times New Roman" w:cs="Times New Roman"/>
          <w:sz w:val="24"/>
          <w:szCs w:val="24"/>
        </w:rPr>
        <w:br/>
        <w:t>- характеристика манеры рисования (прорисованный, небрежно изображенный, схематичный и пр.);</w:t>
      </w:r>
      <w:r w:rsidRPr="00C815F9">
        <w:rPr>
          <w:rFonts w:ascii="Times New Roman" w:hAnsi="Times New Roman" w:cs="Times New Roman"/>
          <w:sz w:val="24"/>
          <w:szCs w:val="24"/>
        </w:rPr>
        <w:br/>
        <w:t>- характеристика иголок (размер, расположение, количество).</w:t>
      </w:r>
      <w:r w:rsidRPr="00C815F9">
        <w:rPr>
          <w:rFonts w:ascii="Times New Roman" w:hAnsi="Times New Roman" w:cs="Times New Roman"/>
          <w:sz w:val="24"/>
          <w:szCs w:val="24"/>
        </w:rPr>
        <w:br/>
        <w:t>После окончания работы ребенку можно задать вопросы, ответы на которые могут уточнить интерпретацию рисунка.</w:t>
      </w:r>
      <w:r w:rsidRPr="00C815F9">
        <w:rPr>
          <w:rFonts w:ascii="Times New Roman" w:hAnsi="Times New Roman" w:cs="Times New Roman"/>
          <w:sz w:val="24"/>
          <w:szCs w:val="24"/>
        </w:rPr>
        <w:br/>
        <w:t>- Этот кактус домашний или дикий?</w:t>
      </w:r>
      <w:r w:rsidRPr="00C815F9">
        <w:rPr>
          <w:rFonts w:ascii="Times New Roman" w:hAnsi="Times New Roman" w:cs="Times New Roman"/>
          <w:sz w:val="24"/>
          <w:szCs w:val="24"/>
        </w:rPr>
        <w:br/>
        <w:t>- Этот кактус сильно колется? Его можно потрогать?</w:t>
      </w:r>
      <w:r w:rsidRPr="00C815F9">
        <w:rPr>
          <w:rFonts w:ascii="Times New Roman" w:hAnsi="Times New Roman" w:cs="Times New Roman"/>
          <w:sz w:val="24"/>
          <w:szCs w:val="24"/>
        </w:rPr>
        <w:br/>
        <w:t>- Кактусу нравится, когда за ним ухаживают, поливают, удобряют?</w:t>
      </w:r>
      <w:r w:rsidRPr="00C815F9">
        <w:rPr>
          <w:rFonts w:ascii="Times New Roman" w:hAnsi="Times New Roman" w:cs="Times New Roman"/>
          <w:sz w:val="24"/>
          <w:szCs w:val="24"/>
        </w:rPr>
        <w:br/>
        <w:t>- Кактус растет один или с каким-нибудь растением по соседству?</w:t>
      </w:r>
      <w:r w:rsidRPr="00C815F9">
        <w:rPr>
          <w:rFonts w:ascii="Times New Roman" w:hAnsi="Times New Roman" w:cs="Times New Roman"/>
          <w:sz w:val="24"/>
          <w:szCs w:val="24"/>
        </w:rPr>
        <w:br/>
        <w:t>- Когда кактус подрастет, то как он изменится (иголки, объем, отростки, другие кактусы и т.д.)?</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Интерпретация результатов</w:t>
      </w:r>
      <w:r w:rsidRPr="00C815F9">
        <w:rPr>
          <w:rFonts w:ascii="Times New Roman" w:hAnsi="Times New Roman" w:cs="Times New Roman"/>
          <w:sz w:val="24"/>
          <w:szCs w:val="24"/>
        </w:rPr>
        <w:br/>
        <w:t>По результатам обработанных данных по рисунку можно диагностировать качества личности испытуемого ребенка.</w:t>
      </w:r>
      <w:r w:rsidRPr="00C815F9">
        <w:rPr>
          <w:rFonts w:ascii="Times New Roman" w:hAnsi="Times New Roman" w:cs="Times New Roman"/>
          <w:sz w:val="24"/>
          <w:szCs w:val="24"/>
        </w:rPr>
        <w:br/>
        <w:t>Агрессивность – наличие иголок, особенно их большое количество. Сильно торчащие, длинные, близко расположенные друг к другу иголки отражают высокую степень агрессивности.</w:t>
      </w:r>
      <w:r w:rsidRPr="00C815F9">
        <w:rPr>
          <w:rFonts w:ascii="Times New Roman" w:hAnsi="Times New Roman" w:cs="Times New Roman"/>
          <w:sz w:val="24"/>
          <w:szCs w:val="24"/>
        </w:rPr>
        <w:br/>
        <w:t>Импульсивность – отрывистые линии, сильный нажим.</w:t>
      </w:r>
      <w:r w:rsidRPr="00C815F9">
        <w:rPr>
          <w:rFonts w:ascii="Times New Roman" w:hAnsi="Times New Roman" w:cs="Times New Roman"/>
          <w:sz w:val="24"/>
          <w:szCs w:val="24"/>
        </w:rPr>
        <w:br/>
        <w:t>Эгоцентризм, стремление к лидерству – крупный рисунок, расположенный в центре листа.</w:t>
      </w:r>
      <w:r w:rsidRPr="00C815F9">
        <w:rPr>
          <w:rFonts w:ascii="Times New Roman" w:hAnsi="Times New Roman" w:cs="Times New Roman"/>
          <w:sz w:val="24"/>
          <w:szCs w:val="24"/>
        </w:rPr>
        <w:br/>
        <w:t>Неуверенность в себе, зависимость – маленький рисунок, расположенный в низу листа.</w:t>
      </w:r>
      <w:r w:rsidRPr="00C815F9">
        <w:rPr>
          <w:rFonts w:ascii="Times New Roman" w:hAnsi="Times New Roman" w:cs="Times New Roman"/>
          <w:sz w:val="24"/>
          <w:szCs w:val="24"/>
        </w:rPr>
        <w:br/>
      </w:r>
      <w:proofErr w:type="spellStart"/>
      <w:r w:rsidRPr="00C815F9">
        <w:rPr>
          <w:rFonts w:ascii="Times New Roman" w:hAnsi="Times New Roman" w:cs="Times New Roman"/>
          <w:sz w:val="24"/>
          <w:szCs w:val="24"/>
        </w:rPr>
        <w:t>Демонстративность</w:t>
      </w:r>
      <w:proofErr w:type="spellEnd"/>
      <w:r w:rsidRPr="00C815F9">
        <w:rPr>
          <w:rFonts w:ascii="Times New Roman" w:hAnsi="Times New Roman" w:cs="Times New Roman"/>
          <w:sz w:val="24"/>
          <w:szCs w:val="24"/>
        </w:rPr>
        <w:t>, открытость – наличие выступающих отростков в кактусе, вычурность форм.</w:t>
      </w:r>
      <w:r w:rsidRPr="00C815F9">
        <w:rPr>
          <w:rFonts w:ascii="Times New Roman" w:hAnsi="Times New Roman" w:cs="Times New Roman"/>
          <w:sz w:val="24"/>
          <w:szCs w:val="24"/>
        </w:rPr>
        <w:br/>
        <w:t>Скрытность, осторожность – расположение зигзагов по контуру или внутри кактуса.</w:t>
      </w:r>
      <w:r w:rsidRPr="00C815F9">
        <w:rPr>
          <w:rFonts w:ascii="Times New Roman" w:hAnsi="Times New Roman" w:cs="Times New Roman"/>
          <w:sz w:val="24"/>
          <w:szCs w:val="24"/>
        </w:rPr>
        <w:br/>
        <w:t>Оптимизм – изображение «радостных» кактусов, использование ярких цветов в варианте с цветными карандашами.</w:t>
      </w:r>
      <w:r w:rsidRPr="00C815F9">
        <w:rPr>
          <w:rFonts w:ascii="Times New Roman" w:hAnsi="Times New Roman" w:cs="Times New Roman"/>
          <w:sz w:val="24"/>
          <w:szCs w:val="24"/>
        </w:rPr>
        <w:br/>
        <w:t>Тревожность – преобладание внутренней штриховки, прерывистые линии, использование темных цветов в варианте с цветными карандашами.</w:t>
      </w:r>
      <w:r w:rsidRPr="00C815F9">
        <w:rPr>
          <w:rFonts w:ascii="Times New Roman" w:hAnsi="Times New Roman" w:cs="Times New Roman"/>
          <w:sz w:val="24"/>
          <w:szCs w:val="24"/>
        </w:rPr>
        <w:br/>
        <w:t>Женственность – наличие мягких линий и форм, украшений, цветов.</w:t>
      </w:r>
      <w:r w:rsidRPr="00C815F9">
        <w:rPr>
          <w:rFonts w:ascii="Times New Roman" w:hAnsi="Times New Roman" w:cs="Times New Roman"/>
          <w:sz w:val="24"/>
          <w:szCs w:val="24"/>
        </w:rPr>
        <w:br/>
      </w:r>
      <w:proofErr w:type="spellStart"/>
      <w:r w:rsidRPr="00C815F9">
        <w:rPr>
          <w:rFonts w:ascii="Times New Roman" w:hAnsi="Times New Roman" w:cs="Times New Roman"/>
          <w:sz w:val="24"/>
          <w:szCs w:val="24"/>
        </w:rPr>
        <w:t>Экстравертированность</w:t>
      </w:r>
      <w:proofErr w:type="spellEnd"/>
      <w:r w:rsidRPr="00C815F9">
        <w:rPr>
          <w:rFonts w:ascii="Times New Roman" w:hAnsi="Times New Roman" w:cs="Times New Roman"/>
          <w:sz w:val="24"/>
          <w:szCs w:val="24"/>
        </w:rPr>
        <w:t xml:space="preserve"> – наличие на рисунке других кактусов или цветов.</w:t>
      </w:r>
      <w:r w:rsidRPr="00C815F9">
        <w:rPr>
          <w:rFonts w:ascii="Times New Roman" w:hAnsi="Times New Roman" w:cs="Times New Roman"/>
          <w:sz w:val="24"/>
          <w:szCs w:val="24"/>
        </w:rPr>
        <w:br/>
      </w:r>
      <w:proofErr w:type="spellStart"/>
      <w:r w:rsidRPr="00C815F9">
        <w:rPr>
          <w:rFonts w:ascii="Times New Roman" w:hAnsi="Times New Roman" w:cs="Times New Roman"/>
          <w:sz w:val="24"/>
          <w:szCs w:val="24"/>
        </w:rPr>
        <w:t>Интровертированность</w:t>
      </w:r>
      <w:proofErr w:type="spellEnd"/>
      <w:r w:rsidRPr="00C815F9">
        <w:rPr>
          <w:rFonts w:ascii="Times New Roman" w:hAnsi="Times New Roman" w:cs="Times New Roman"/>
          <w:sz w:val="24"/>
          <w:szCs w:val="24"/>
        </w:rPr>
        <w:t xml:space="preserve"> – на рисунке изображен только один кактус.</w:t>
      </w:r>
      <w:r w:rsidRPr="00C815F9">
        <w:rPr>
          <w:rFonts w:ascii="Times New Roman" w:hAnsi="Times New Roman" w:cs="Times New Roman"/>
          <w:sz w:val="24"/>
          <w:szCs w:val="24"/>
        </w:rPr>
        <w:br/>
        <w:t>Стремление к домашней защите, чувство семейной общности – наличие цветочного горшка на рисунке, изображение домашнего кактуса.</w:t>
      </w:r>
      <w:r w:rsidRPr="00C815F9">
        <w:rPr>
          <w:rFonts w:ascii="Times New Roman" w:hAnsi="Times New Roman" w:cs="Times New Roman"/>
          <w:sz w:val="24"/>
          <w:szCs w:val="24"/>
        </w:rPr>
        <w:br/>
        <w:t>Отсутствие стремления к домашней защите, чувство одиночества – изображение дикорастущего, пустынного кактуса.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drawing>
          <wp:inline distT="0" distB="0" distL="0" distR="0">
            <wp:extent cx="4524375" cy="2676525"/>
            <wp:effectExtent l="0" t="0" r="9525" b="9525"/>
            <wp:docPr id="20" name="Рисунок 20" descr="Psihodiagnostikaagresivnost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sihodiagnostikaagresivnosti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24375" cy="267652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4562475" cy="5762625"/>
            <wp:effectExtent l="0" t="0" r="9525" b="9525"/>
            <wp:docPr id="19" name="Рисунок 19" descr="Psihodiagnostikaagresivnosti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sihodiagnostikaagresivnosti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2475" cy="576262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При интерпретации выполненных рисунков обязательно учитывается изобразительный опыт ребенка. Наличие или отсутствие изобразительных навыков (соответственно возрасту), использование стереотипов, шаблонов, возрастные особенности – все это влияет на диагностический портрет личности ребенка, но в то же время является и показателем для интерпретации портрета личности.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t> </w:t>
      </w:r>
    </w:p>
    <w:p w:rsidR="00573EEA" w:rsidRPr="00C815F9" w:rsidRDefault="00573EEA" w:rsidP="00C815F9">
      <w:pPr>
        <w:rPr>
          <w:rFonts w:ascii="Times New Roman" w:hAnsi="Times New Roman" w:cs="Times New Roman"/>
          <w:b/>
          <w:bCs/>
          <w:sz w:val="24"/>
          <w:szCs w:val="24"/>
        </w:rPr>
      </w:pPr>
      <w:r w:rsidRPr="00C815F9">
        <w:rPr>
          <w:rFonts w:ascii="Times New Roman" w:hAnsi="Times New Roman" w:cs="Times New Roman"/>
          <w:b/>
          <w:bCs/>
          <w:sz w:val="24"/>
          <w:szCs w:val="24"/>
        </w:rPr>
        <w:t>2.9. Методика «Несуществующее животное»</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Цель</w:t>
      </w:r>
      <w:r w:rsidRPr="00C815F9">
        <w:rPr>
          <w:rFonts w:ascii="Times New Roman" w:hAnsi="Times New Roman" w:cs="Times New Roman"/>
          <w:sz w:val="24"/>
          <w:szCs w:val="24"/>
        </w:rPr>
        <w:br/>
        <w:t>Диагностика эмоциональных особенностей личности, агрессивности, сферы общения [8, 19, 23].</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Возрастной диапазон</w:t>
      </w:r>
      <w:r w:rsidRPr="00C815F9">
        <w:rPr>
          <w:rFonts w:ascii="Times New Roman" w:hAnsi="Times New Roman" w:cs="Times New Roman"/>
          <w:sz w:val="24"/>
          <w:szCs w:val="24"/>
        </w:rPr>
        <w:br/>
        <w:t>Методика применяется начиная со старшего дошкольного возраста.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Общая характеристика методики</w:t>
      </w:r>
      <w:r w:rsidRPr="00C815F9">
        <w:rPr>
          <w:rFonts w:ascii="Times New Roman" w:hAnsi="Times New Roman" w:cs="Times New Roman"/>
          <w:sz w:val="24"/>
          <w:szCs w:val="24"/>
        </w:rPr>
        <w:br/>
        <w:t xml:space="preserve">Метод исследования построен на теории психомоторной связи. Для регистрации состояния психики используется исследование моторики (в частности, моторики рисующей доминантной правой руки, зафиксированной в виде графического следа движения, рисунка). По </w:t>
      </w:r>
      <w:proofErr w:type="spellStart"/>
      <w:r w:rsidRPr="00C815F9">
        <w:rPr>
          <w:rFonts w:ascii="Times New Roman" w:hAnsi="Times New Roman" w:cs="Times New Roman"/>
          <w:sz w:val="24"/>
          <w:szCs w:val="24"/>
        </w:rPr>
        <w:t>И.М.Сеченову</w:t>
      </w:r>
      <w:proofErr w:type="spellEnd"/>
      <w:r w:rsidRPr="00C815F9">
        <w:rPr>
          <w:rFonts w:ascii="Times New Roman" w:hAnsi="Times New Roman" w:cs="Times New Roman"/>
          <w:sz w:val="24"/>
          <w:szCs w:val="24"/>
        </w:rPr>
        <w:t>, всякое представление, возникающее в психике, любая тенденция, связанная с этим представлением, заканчивается движением (буквально - «Всякая мысль заканчивается движением»).</w:t>
      </w:r>
      <w:r w:rsidRPr="00C815F9">
        <w:rPr>
          <w:rFonts w:ascii="Times New Roman" w:hAnsi="Times New Roman" w:cs="Times New Roman"/>
          <w:sz w:val="24"/>
          <w:szCs w:val="24"/>
        </w:rPr>
        <w:br/>
        <w:t>Если реальное движение по какой-то причине не осуществляется, то в соответствующих группах мышц суммируется определенное напряжение энергии, необходимой для осуществления ответного движения (на представление - мысль). Так например, образы и мысли-представления, вызывающие страх, стимулируют напряжение в группах ножной мускулатуры и в мышцах рук, что оказалось бы необходимым в случае ответа на страх бегством или защитой с помощью рук - ударить, заслониться. Тенденция движения имеет направление в пространстве: удаление, приближение, наклон, выпрямление, подъем, падение. При выполнении рисунка лист бумаги (либо полотно картины) представляет собой модель пространства и, кроме состояния мышц, фиксирует отношение к пространству, т.е. возникающую тенденцию. Пространство, в свою очередь, связано с эмоциональной окраской переживания и временным периодом: настоящим, прошлым, будущим. Связано оно также с действенностью или идеально-мыслительным планом работы психики. Пространство, расположенное сзади и слева от субъекта, связано с прошлым периодом и бездеятельностью (отсутствием активной связи между мыслью-представлением, планированием и его осуществлением). Правая сторона, пространство спереди и вверху связаны с будущим периодом и действенностью. На листе (модели пространства) левая сторона и низ связаны с отрицательно окрашенными и депрессивными эмоциями, с неуверенностью и пассивностью. Правая сторона (соответствующая доминантной правой руке) - с положительно окрашенными эмоциями, энергией, активностью, конкретностью действия.</w:t>
      </w:r>
      <w:r w:rsidRPr="00C815F9">
        <w:rPr>
          <w:rFonts w:ascii="Times New Roman" w:hAnsi="Times New Roman" w:cs="Times New Roman"/>
          <w:sz w:val="24"/>
          <w:szCs w:val="24"/>
        </w:rPr>
        <w:br/>
        <w:t>Помимо общих закономерностей психомоторной связи и отношения к пространству при толковании материала теста используются теоретические нормы оперирования с символами и символическими геометрическими элементами и фигурами.</w:t>
      </w:r>
      <w:r w:rsidRPr="00C815F9">
        <w:rPr>
          <w:rFonts w:ascii="Times New Roman" w:hAnsi="Times New Roman" w:cs="Times New Roman"/>
          <w:sz w:val="24"/>
          <w:szCs w:val="24"/>
        </w:rPr>
        <w:br/>
        <w:t>По своему характеру тест «Несуществующее животное» относится к числу проективных. Для статистической проверки или стандартизации результат анализа может быть представлен в описательных формах. По составу данный тест - ориентировочный как единственный метод исследования обычно не используется и требует объединения с другими методами в качестве батарейного инструмента исследования.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Инструкция</w:t>
      </w:r>
      <w:r w:rsidRPr="00C815F9">
        <w:rPr>
          <w:rFonts w:ascii="Times New Roman" w:hAnsi="Times New Roman" w:cs="Times New Roman"/>
          <w:sz w:val="24"/>
          <w:szCs w:val="24"/>
        </w:rPr>
        <w:br/>
        <w:t>Придумайте и нарисуйте несуществующее животное и назовите его несуществующим именем.</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Показатели и интерпретация</w:t>
      </w:r>
      <w:r w:rsidRPr="00C815F9">
        <w:rPr>
          <w:rFonts w:ascii="Times New Roman" w:hAnsi="Times New Roman" w:cs="Times New Roman"/>
          <w:sz w:val="24"/>
          <w:szCs w:val="24"/>
        </w:rPr>
        <w:br/>
        <w:t xml:space="preserve">Положение на рисунке. В норме рисунок расположен по средней линии вертикально поставленного листа. Лист бумаги лучше </w:t>
      </w:r>
      <w:proofErr w:type="spellStart"/>
      <w:r w:rsidRPr="00C815F9">
        <w:rPr>
          <w:rFonts w:ascii="Times New Roman" w:hAnsi="Times New Roman" w:cs="Times New Roman"/>
          <w:sz w:val="24"/>
          <w:szCs w:val="24"/>
        </w:rPr>
        <w:t>вceгo</w:t>
      </w:r>
      <w:proofErr w:type="spellEnd"/>
      <w:r w:rsidRPr="00C815F9">
        <w:rPr>
          <w:rFonts w:ascii="Times New Roman" w:hAnsi="Times New Roman" w:cs="Times New Roman"/>
          <w:sz w:val="24"/>
          <w:szCs w:val="24"/>
        </w:rPr>
        <w:t xml:space="preserve"> взять белый или слегка кремовый, не глянцевый. Пользоваться </w:t>
      </w:r>
      <w:r w:rsidRPr="00C815F9">
        <w:rPr>
          <w:rFonts w:ascii="Times New Roman" w:hAnsi="Times New Roman" w:cs="Times New Roman"/>
          <w:sz w:val="24"/>
          <w:szCs w:val="24"/>
        </w:rPr>
        <w:lastRenderedPageBreak/>
        <w:t>карандашом средней мягкости; ручкой и фломастером рисовать нельзя.</w:t>
      </w:r>
      <w:r w:rsidRPr="00C815F9">
        <w:rPr>
          <w:rFonts w:ascii="Times New Roman" w:hAnsi="Times New Roman" w:cs="Times New Roman"/>
          <w:sz w:val="24"/>
          <w:szCs w:val="24"/>
        </w:rPr>
        <w:br/>
        <w:t>Положение рисунка ближе к верхнему краю листа (чем ближе, тем более выражено) трактуется как высокая самооценка, как недовольство своим положением в социуме, недостаточностью признания со стороны окружающих, как претензия на продвижение и признание, тенденция к самоутверждению.</w:t>
      </w:r>
      <w:r w:rsidRPr="00C815F9">
        <w:rPr>
          <w:rFonts w:ascii="Times New Roman" w:hAnsi="Times New Roman" w:cs="Times New Roman"/>
          <w:sz w:val="24"/>
          <w:szCs w:val="24"/>
        </w:rPr>
        <w:br/>
        <w:t>Положение рисунка в нижней части - обратная тенденция: неуверенность в себе, низкая самооценка, подавленность, нерешительность, незаинтересованность в своем положении в социуме, в признании, отсутствие тенденции к самоутверждению.</w:t>
      </w:r>
      <w:r w:rsidRPr="00C815F9">
        <w:rPr>
          <w:rFonts w:ascii="Times New Roman" w:hAnsi="Times New Roman" w:cs="Times New Roman"/>
          <w:sz w:val="24"/>
          <w:szCs w:val="24"/>
        </w:rPr>
        <w:br/>
        <w:t>Центральная смысловая часть фигуры (голова или замещающая ее деталь). Голова повернута вправо - устойчивая тенденция к деятельности, действенности: почти все, что обдумывается, планируется - осуществляется или, по крайней мере, начинает осуществляться (если даже и не доводится до конца). Испытуемый активно переходит к реализации своих планов, наклонностей.</w:t>
      </w:r>
      <w:r w:rsidRPr="00C815F9">
        <w:rPr>
          <w:rFonts w:ascii="Times New Roman" w:hAnsi="Times New Roman" w:cs="Times New Roman"/>
          <w:sz w:val="24"/>
          <w:szCs w:val="24"/>
        </w:rPr>
        <w:br/>
        <w:t>Голова повернута влево - тенденция к рефлексии, к размышлениям. Это не человек действия: лишь незначительная часть замыслов реализуется или хотя бы начинает реализовываться. Нередко также боязнь перед активным действием и нерешительность.(Вариант: отсутствие тенденции к действию или боязнь активности - следует решить дополнительно.)</w:t>
      </w:r>
      <w:r w:rsidRPr="00C815F9">
        <w:rPr>
          <w:rFonts w:ascii="Times New Roman" w:hAnsi="Times New Roman" w:cs="Times New Roman"/>
          <w:sz w:val="24"/>
          <w:szCs w:val="24"/>
        </w:rPr>
        <w:br/>
        <w:t>Положение «анфас», т.е. голова направлена на рисующего (на себя), трактуется как эгоцентризм.</w:t>
      </w:r>
      <w:r w:rsidRPr="00C815F9">
        <w:rPr>
          <w:rFonts w:ascii="Times New Roman" w:hAnsi="Times New Roman" w:cs="Times New Roman"/>
          <w:sz w:val="24"/>
          <w:szCs w:val="24"/>
        </w:rPr>
        <w:br/>
        <w:t>На голове расположены детали, соответствующие органам чувств - уши, рот, глаза. Значение детали «уши» - прямое: заинтересованность в информации, значимость мнения окружающих о себе. Дополнительно по другим показателям и их сочетанию определяется, предпринимает ли испытуемый что-либо для завоевания положительной оценки или только продуцирует на оценки окружающих соответствующие эмоциональные реакции (радость, гордость, обида, огорчение), не изменяя своего поведения. Приоткрытый рот в сочетании с языком при отсутствии прорисовки губ трактуется как большая речевая активность (болтливость), в сочетании с прорисовкой губ - как чувственность; иногда и то и другое вместе. Открытый рот без прорисовки языка и губ, особенно зачерченный, трактуется как легкость возникновения опасений и страхов, недоверия. Рот с зубами - вербальная агрессия, в большинстве случаев - защитная (огрызается, задирается, грубит в ответ на обращение к нему отрицательного свойства, осуждение, порицание). Для детей и подростков характерен рисунок зачерченного рта округлой формы (боязливость, тревожность).</w:t>
      </w:r>
      <w:r w:rsidRPr="00C815F9">
        <w:rPr>
          <w:rFonts w:ascii="Times New Roman" w:hAnsi="Times New Roman" w:cs="Times New Roman"/>
          <w:sz w:val="24"/>
          <w:szCs w:val="24"/>
        </w:rPr>
        <w:br/>
        <w:t>Особое значение придают глазам. Это символ присущего человеку переживания страха: подчеркивается резкой прорисовкой радужки.</w:t>
      </w:r>
      <w:r w:rsidRPr="00C815F9">
        <w:rPr>
          <w:rFonts w:ascii="Times New Roman" w:hAnsi="Times New Roman" w:cs="Times New Roman"/>
          <w:sz w:val="24"/>
          <w:szCs w:val="24"/>
        </w:rPr>
        <w:br/>
        <w:t>Обратить внимание на наличие или отсутствие ресниц.</w:t>
      </w:r>
      <w:r w:rsidRPr="00C815F9">
        <w:rPr>
          <w:rFonts w:ascii="Times New Roman" w:hAnsi="Times New Roman" w:cs="Times New Roman"/>
          <w:sz w:val="24"/>
          <w:szCs w:val="24"/>
        </w:rPr>
        <w:br/>
        <w:t xml:space="preserve">Ресницы – </w:t>
      </w:r>
      <w:proofErr w:type="spellStart"/>
      <w:r w:rsidRPr="00C815F9">
        <w:rPr>
          <w:rFonts w:ascii="Times New Roman" w:hAnsi="Times New Roman" w:cs="Times New Roman"/>
          <w:sz w:val="24"/>
          <w:szCs w:val="24"/>
        </w:rPr>
        <w:t>истероидно</w:t>
      </w:r>
      <w:proofErr w:type="spellEnd"/>
      <w:r w:rsidRPr="00C815F9">
        <w:rPr>
          <w:rFonts w:ascii="Times New Roman" w:hAnsi="Times New Roman" w:cs="Times New Roman"/>
          <w:sz w:val="24"/>
          <w:szCs w:val="24"/>
        </w:rPr>
        <w:t xml:space="preserve"> – демонстративные манеры поведения; для мужчин: женственные черты характера с прорисовкой зрачка и радужки совпадают редко. Ресницы - также заинтересованность в восхищении окружающих внешней красотой и манерой одеваться, придание этому большого значения.</w:t>
      </w:r>
      <w:r w:rsidRPr="00C815F9">
        <w:rPr>
          <w:rFonts w:ascii="Times New Roman" w:hAnsi="Times New Roman" w:cs="Times New Roman"/>
          <w:sz w:val="24"/>
          <w:szCs w:val="24"/>
        </w:rPr>
        <w:br/>
        <w:t>Увеличенный (в соответствии с фигурой в целом) размер головы говорит о том, что испытуемой ценит рациональное начало (возможно, и эрудицию) в себе и окружающих.</w:t>
      </w:r>
      <w:r w:rsidRPr="00C815F9">
        <w:rPr>
          <w:rFonts w:ascii="Times New Roman" w:hAnsi="Times New Roman" w:cs="Times New Roman"/>
          <w:sz w:val="24"/>
          <w:szCs w:val="24"/>
        </w:rPr>
        <w:br/>
        <w:t xml:space="preserve">На голове также бывают расположены дополнительные детали: например, рога - защита, агрессия. Определить по сочетанию с другими признаками - когтями, щетиной, иглами - характер этой агрессии: спонтанная или защитно-ответная. Перья - тенденция к </w:t>
      </w:r>
      <w:proofErr w:type="spellStart"/>
      <w:r w:rsidRPr="00C815F9">
        <w:rPr>
          <w:rFonts w:ascii="Times New Roman" w:hAnsi="Times New Roman" w:cs="Times New Roman"/>
          <w:sz w:val="24"/>
          <w:szCs w:val="24"/>
        </w:rPr>
        <w:t>самоукрашению</w:t>
      </w:r>
      <w:proofErr w:type="spellEnd"/>
      <w:r w:rsidRPr="00C815F9">
        <w:rPr>
          <w:rFonts w:ascii="Times New Roman" w:hAnsi="Times New Roman" w:cs="Times New Roman"/>
          <w:sz w:val="24"/>
          <w:szCs w:val="24"/>
        </w:rPr>
        <w:t xml:space="preserve"> и самооправданию, к </w:t>
      </w:r>
      <w:proofErr w:type="spellStart"/>
      <w:r w:rsidRPr="00C815F9">
        <w:rPr>
          <w:rFonts w:ascii="Times New Roman" w:hAnsi="Times New Roman" w:cs="Times New Roman"/>
          <w:sz w:val="24"/>
          <w:szCs w:val="24"/>
        </w:rPr>
        <w:t>демонстративности</w:t>
      </w:r>
      <w:proofErr w:type="spellEnd"/>
      <w:r w:rsidRPr="00C815F9">
        <w:rPr>
          <w:rFonts w:ascii="Times New Roman" w:hAnsi="Times New Roman" w:cs="Times New Roman"/>
          <w:sz w:val="24"/>
          <w:szCs w:val="24"/>
        </w:rPr>
        <w:t>. Грива, шерсть, подобие прически -чувственность, подчеркивание своего пола и, иногда, ориентировка на свою сексуальную роль.</w:t>
      </w:r>
      <w:r w:rsidRPr="00C815F9">
        <w:rPr>
          <w:rFonts w:ascii="Times New Roman" w:hAnsi="Times New Roman" w:cs="Times New Roman"/>
          <w:sz w:val="24"/>
          <w:szCs w:val="24"/>
        </w:rPr>
        <w:br/>
        <w:t>Несущая, опорная часть фигуры (ноги, лапы, иногда - постамент). Рассматривается основательность этой части по отношению к размерам всей фигуры и по форме:</w:t>
      </w:r>
      <w:r w:rsidRPr="00C815F9">
        <w:rPr>
          <w:rFonts w:ascii="Times New Roman" w:hAnsi="Times New Roman" w:cs="Times New Roman"/>
          <w:sz w:val="24"/>
          <w:szCs w:val="24"/>
        </w:rPr>
        <w:br/>
        <w:t>а) основательность, обдуманность, рациональность принятия решения, пути к выводам, формирование суждения, опора на существенные положения и значимую информацию;</w:t>
      </w:r>
      <w:r w:rsidRPr="00C815F9">
        <w:rPr>
          <w:rFonts w:ascii="Times New Roman" w:hAnsi="Times New Roman" w:cs="Times New Roman"/>
          <w:sz w:val="24"/>
          <w:szCs w:val="24"/>
        </w:rPr>
        <w:br/>
        <w:t>б) поверхностность суждений, легкомыслие в выводах и неосновательность суждений, иногда импульсивность принятия решения (особенно при отсутствии или почти отсутствии ног).</w:t>
      </w:r>
      <w:r w:rsidRPr="00C815F9">
        <w:rPr>
          <w:rFonts w:ascii="Times New Roman" w:hAnsi="Times New Roman" w:cs="Times New Roman"/>
          <w:sz w:val="24"/>
          <w:szCs w:val="24"/>
        </w:rPr>
        <w:br/>
        <w:t xml:space="preserve">Обратить внимание на характер соединения ног с корпусом: соединение точно, тщательно или небрежно, слабо соединены или не соединены вовсе - это характер контроля за своими </w:t>
      </w:r>
      <w:r w:rsidRPr="00C815F9">
        <w:rPr>
          <w:rFonts w:ascii="Times New Roman" w:hAnsi="Times New Roman" w:cs="Times New Roman"/>
          <w:sz w:val="24"/>
          <w:szCs w:val="24"/>
        </w:rPr>
        <w:lastRenderedPageBreak/>
        <w:t xml:space="preserve">рассуждениями, выводами, решениями. Однотипность и </w:t>
      </w:r>
      <w:proofErr w:type="spellStart"/>
      <w:r w:rsidRPr="00C815F9">
        <w:rPr>
          <w:rFonts w:ascii="Times New Roman" w:hAnsi="Times New Roman" w:cs="Times New Roman"/>
          <w:sz w:val="24"/>
          <w:szCs w:val="24"/>
        </w:rPr>
        <w:t>однонаправленность</w:t>
      </w:r>
      <w:proofErr w:type="spellEnd"/>
      <w:r w:rsidRPr="00C815F9">
        <w:rPr>
          <w:rFonts w:ascii="Times New Roman" w:hAnsi="Times New Roman" w:cs="Times New Roman"/>
          <w:sz w:val="24"/>
          <w:szCs w:val="24"/>
        </w:rPr>
        <w:t xml:space="preserve"> формы ног, лап, любых элементов опорной части - </w:t>
      </w:r>
      <w:proofErr w:type="spellStart"/>
      <w:r w:rsidRPr="00C815F9">
        <w:rPr>
          <w:rFonts w:ascii="Times New Roman" w:hAnsi="Times New Roman" w:cs="Times New Roman"/>
          <w:sz w:val="24"/>
          <w:szCs w:val="24"/>
        </w:rPr>
        <w:t>конформность</w:t>
      </w:r>
      <w:proofErr w:type="spellEnd"/>
      <w:r w:rsidRPr="00C815F9">
        <w:rPr>
          <w:rFonts w:ascii="Times New Roman" w:hAnsi="Times New Roman" w:cs="Times New Roman"/>
          <w:sz w:val="24"/>
          <w:szCs w:val="24"/>
        </w:rPr>
        <w:t xml:space="preserve"> суждений и установок в принятии решений, их стандартность, банальность. Разнообразие в форме и положении этих деталей - своеобразие установок и суждений, самостоятельность и небанальность; иногда даже творческое начало (соответственно необычности формы) или инакомыслие (ближе к патологии).</w:t>
      </w:r>
      <w:r w:rsidRPr="00C815F9">
        <w:rPr>
          <w:rFonts w:ascii="Times New Roman" w:hAnsi="Times New Roman" w:cs="Times New Roman"/>
          <w:sz w:val="24"/>
          <w:szCs w:val="24"/>
        </w:rPr>
        <w:br/>
        <w:t xml:space="preserve">Части, поднимающиеся над уровнем фигуры. Могут быть функциональными или украшающими: крылья, дополнительные ноги, щупальца, детали панциря, перья, бантики вроде завитушек - кудрей, </w:t>
      </w:r>
      <w:proofErr w:type="spellStart"/>
      <w:r w:rsidRPr="00C815F9">
        <w:rPr>
          <w:rFonts w:ascii="Times New Roman" w:hAnsi="Times New Roman" w:cs="Times New Roman"/>
          <w:sz w:val="24"/>
          <w:szCs w:val="24"/>
        </w:rPr>
        <w:t>цветково</w:t>
      </w:r>
      <w:proofErr w:type="spellEnd"/>
      <w:r w:rsidRPr="00C815F9">
        <w:rPr>
          <w:rFonts w:ascii="Times New Roman" w:hAnsi="Times New Roman" w:cs="Times New Roman"/>
          <w:sz w:val="24"/>
          <w:szCs w:val="24"/>
        </w:rPr>
        <w:t xml:space="preserve"> - функциональные детали - энергия охвата разных областей человеческой деятельности, уверенность в себе, «самораспространение» с неделикатным и неразборчивым притеснением окружающих, либо любознательность, желание соучаствовать как можно в большем числе дел окружающих, завоевание себе места под солнцем, увлеченность своей деятельностью, смелость предприятий (соответственно значению детали-символа - крылья или щупальца и т. д.). Украшающие детали -</w:t>
      </w:r>
      <w:proofErr w:type="spellStart"/>
      <w:r w:rsidRPr="00C815F9">
        <w:rPr>
          <w:rFonts w:ascii="Times New Roman" w:hAnsi="Times New Roman" w:cs="Times New Roman"/>
          <w:sz w:val="24"/>
          <w:szCs w:val="24"/>
        </w:rPr>
        <w:t>демонстративность</w:t>
      </w:r>
      <w:proofErr w:type="spellEnd"/>
      <w:r w:rsidRPr="00C815F9">
        <w:rPr>
          <w:rFonts w:ascii="Times New Roman" w:hAnsi="Times New Roman" w:cs="Times New Roman"/>
          <w:sz w:val="24"/>
          <w:szCs w:val="24"/>
        </w:rPr>
        <w:t>, склонность обращать на себя внимание окружающих, манерность (например, лошадь или ее несуществующее подобие в султане из павлиньих перьев).</w:t>
      </w:r>
      <w:r w:rsidRPr="00C815F9">
        <w:rPr>
          <w:rFonts w:ascii="Times New Roman" w:hAnsi="Times New Roman" w:cs="Times New Roman"/>
          <w:sz w:val="24"/>
          <w:szCs w:val="24"/>
        </w:rPr>
        <w:br/>
        <w:t>Хвосты. Выражают отношение к собственным действиям, решениям, выводам, к своей вербальной продукции - судя по тому, повернуты ли эти хвосты вправо (на листе) или влево. Хвосты повернуты вправо - отношение к своим действиям и поведению.</w:t>
      </w:r>
      <w:r w:rsidRPr="00C815F9">
        <w:rPr>
          <w:rFonts w:ascii="Times New Roman" w:hAnsi="Times New Roman" w:cs="Times New Roman"/>
          <w:sz w:val="24"/>
          <w:szCs w:val="24"/>
        </w:rPr>
        <w:br/>
        <w:t>Влево - отношение к своим мыслям, решениям; к упущенным возможностям, к собственной нерешительности. Положительная или отрицательная окраска этого отношения выражена направлением хвостов вверх (уверенно, положительно, бодро) или падающим движением вниз (недовольство собой, сомнение в собственной правоте, сожаление о сделанном, сказанном, раскаяние и т. п.). Обратить внимание на хвосты, состоящие из нескольких, иногда повторяющихся, звеньев, на особенно пышные хвосты, особенно длинные и иногда разветвленные.</w:t>
      </w:r>
      <w:r w:rsidRPr="00C815F9">
        <w:rPr>
          <w:rFonts w:ascii="Times New Roman" w:hAnsi="Times New Roman" w:cs="Times New Roman"/>
          <w:sz w:val="24"/>
          <w:szCs w:val="24"/>
        </w:rPr>
        <w:br/>
        <w:t>Контуры фигуры. Анализируются по наличию или отсутствию выступов (типа щитов, панцирей, игл), прорисовки и затемнения линии контура. Это защита от окружающих, агрессивная - если она выполнена в острых углах; со страхом и тревогой - если имеет место затемнение, «</w:t>
      </w:r>
      <w:proofErr w:type="spellStart"/>
      <w:r w:rsidRPr="00C815F9">
        <w:rPr>
          <w:rFonts w:ascii="Times New Roman" w:hAnsi="Times New Roman" w:cs="Times New Roman"/>
          <w:sz w:val="24"/>
          <w:szCs w:val="24"/>
        </w:rPr>
        <w:t>запачкивание</w:t>
      </w:r>
      <w:proofErr w:type="spellEnd"/>
      <w:r w:rsidRPr="00C815F9">
        <w:rPr>
          <w:rFonts w:ascii="Times New Roman" w:hAnsi="Times New Roman" w:cs="Times New Roman"/>
          <w:sz w:val="24"/>
          <w:szCs w:val="24"/>
        </w:rPr>
        <w:t>» контурной линии; с опасением, подозрительностью - если поставлены щиты, «заслоны», линия удвоена. Направленность такой зашиты - соответственно пространственному расположению: верхний контур фигуры - против вышестоящих, против лиц, имеющих возможность наложить запрет, ограничение, осуществить принуждение, т.е. против старших по возрасту, родителей, учителей, начальников, руководителей; нижний контур - защита против насмешек, непризнания, отсутствия авторитета у нижестоящих подчиненных, младших, боязнь осуждения; боковые контуры - недифференцированная опасливость и готовность к самозащите любого порядка и в разных ситуациях; то же самое - элементы «защиты», расположенные не по контуру, а внутри контура, на самом корпусе животного.</w:t>
      </w:r>
      <w:r w:rsidRPr="00C815F9">
        <w:rPr>
          <w:rFonts w:ascii="Times New Roman" w:hAnsi="Times New Roman" w:cs="Times New Roman"/>
          <w:sz w:val="24"/>
          <w:szCs w:val="24"/>
        </w:rPr>
        <w:br/>
        <w:t>Справа - больше в процессе деятельности (реальной).</w:t>
      </w:r>
      <w:r w:rsidRPr="00C815F9">
        <w:rPr>
          <w:rFonts w:ascii="Times New Roman" w:hAnsi="Times New Roman" w:cs="Times New Roman"/>
          <w:sz w:val="24"/>
          <w:szCs w:val="24"/>
        </w:rPr>
        <w:br/>
        <w:t>Слева - больше защита своих мнений, убеждений, вкусов.</w:t>
      </w:r>
      <w:r w:rsidRPr="00C815F9">
        <w:rPr>
          <w:rFonts w:ascii="Times New Roman" w:hAnsi="Times New Roman" w:cs="Times New Roman"/>
          <w:sz w:val="24"/>
          <w:szCs w:val="24"/>
        </w:rPr>
        <w:br/>
        <w:t xml:space="preserve">Общая энергия. Оценивается количество изображенных деталей - только ли необходимое количество, чтобы дать представление о придуманном несуществующем животном (тело, голова, конечности или тело, хвост, крылья и т. п.): с заполненным контуром, без штриховки и дополнительных линий и частей, просто примитивный контур, - или имеет место щедрое изображение не только необходимых, но «усложняющих» конструкцию дополнительных деталей. Соответственно, чем больше составных частей и элементов (помимо самых необходимых), тем выше энергия. В обратном случае - экономия энергии, </w:t>
      </w:r>
      <w:proofErr w:type="spellStart"/>
      <w:r w:rsidRPr="00C815F9">
        <w:rPr>
          <w:rFonts w:ascii="Times New Roman" w:hAnsi="Times New Roman" w:cs="Times New Roman"/>
          <w:sz w:val="24"/>
          <w:szCs w:val="24"/>
        </w:rPr>
        <w:t>астеничность</w:t>
      </w:r>
      <w:proofErr w:type="spellEnd"/>
      <w:r w:rsidRPr="00C815F9">
        <w:rPr>
          <w:rFonts w:ascii="Times New Roman" w:hAnsi="Times New Roman" w:cs="Times New Roman"/>
          <w:sz w:val="24"/>
          <w:szCs w:val="24"/>
        </w:rPr>
        <w:t xml:space="preserve"> организма, хроническое соматическое заболевание. (То же самое подтверждается характером линии - слабая паутинообразная линия, «возит карандашом по бумаге», не нажимая на него.) Обратный же характер линий - жирная с нажимом - не является полярным: это не энергия, а тревожность. Следует обратить внимание на резко продавленные линии, видимые даже на обратной стороне листа (судорожный, высокий тонус мышц рисующей руки) - резкая тревожность.</w:t>
      </w:r>
      <w:r w:rsidRPr="00C815F9">
        <w:rPr>
          <w:rFonts w:ascii="Times New Roman" w:hAnsi="Times New Roman" w:cs="Times New Roman"/>
          <w:sz w:val="24"/>
          <w:szCs w:val="24"/>
        </w:rPr>
        <w:br/>
        <w:t>Обратить внимание также на то, какая деталь, какой символ выполнен таким образом (т.е. к чему привязана тревога).</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 xml:space="preserve">Оценка характера линии (дубляж линии, небрежность, неаккуратность соединений, «островки» из находящих друг на друга линий, </w:t>
      </w:r>
      <w:proofErr w:type="spellStart"/>
      <w:r w:rsidRPr="00C815F9">
        <w:rPr>
          <w:rFonts w:ascii="Times New Roman" w:hAnsi="Times New Roman" w:cs="Times New Roman"/>
          <w:sz w:val="24"/>
          <w:szCs w:val="24"/>
        </w:rPr>
        <w:t>зачернение</w:t>
      </w:r>
      <w:proofErr w:type="spellEnd"/>
      <w:r w:rsidRPr="00C815F9">
        <w:rPr>
          <w:rFonts w:ascii="Times New Roman" w:hAnsi="Times New Roman" w:cs="Times New Roman"/>
          <w:sz w:val="24"/>
          <w:szCs w:val="24"/>
        </w:rPr>
        <w:t xml:space="preserve"> частей рисунка, «</w:t>
      </w:r>
      <w:proofErr w:type="spellStart"/>
      <w:r w:rsidRPr="00C815F9">
        <w:rPr>
          <w:rFonts w:ascii="Times New Roman" w:hAnsi="Times New Roman" w:cs="Times New Roman"/>
          <w:sz w:val="24"/>
          <w:szCs w:val="24"/>
        </w:rPr>
        <w:t>запачкивание</w:t>
      </w:r>
      <w:proofErr w:type="spellEnd"/>
      <w:r w:rsidRPr="00C815F9">
        <w:rPr>
          <w:rFonts w:ascii="Times New Roman" w:hAnsi="Times New Roman" w:cs="Times New Roman"/>
          <w:sz w:val="24"/>
          <w:szCs w:val="24"/>
        </w:rPr>
        <w:t>», отклонение от вертикальной оси, стереотипности линий и т. д.). Оценка осуществляется так же, как и при анализе пиктограммы. То же - фрагментарность линий и форм, незаконченность, оборванность рисунка.</w:t>
      </w:r>
      <w:r w:rsidRPr="00C815F9">
        <w:rPr>
          <w:rFonts w:ascii="Times New Roman" w:hAnsi="Times New Roman" w:cs="Times New Roman"/>
          <w:sz w:val="24"/>
          <w:szCs w:val="24"/>
        </w:rPr>
        <w:br/>
        <w:t>Тематически животные делятся на угрожаемых, угрожающих, нейтральных (подобия льва, бегемота, волка или птицы, улитки, муравья, либо белки, собаки, кошки). Это отношение к собственной персоне и к своему «Я», представление о своем положении в мире, как бы идентификация себя по значимости (с зайцем, букашкой, слоном, собакой и т.д.). В данном случае рисуемое животное - представитель самого рисующего.</w:t>
      </w:r>
      <w:r w:rsidRPr="00C815F9">
        <w:rPr>
          <w:rFonts w:ascii="Times New Roman" w:hAnsi="Times New Roman" w:cs="Times New Roman"/>
          <w:sz w:val="24"/>
          <w:szCs w:val="24"/>
        </w:rPr>
        <w:br/>
        <w:t xml:space="preserve">Уподобление рисуемого животного человеку, начиная с постановки животного в положение </w:t>
      </w:r>
      <w:proofErr w:type="spellStart"/>
      <w:r w:rsidRPr="00C815F9">
        <w:rPr>
          <w:rFonts w:ascii="Times New Roman" w:hAnsi="Times New Roman" w:cs="Times New Roman"/>
          <w:sz w:val="24"/>
          <w:szCs w:val="24"/>
        </w:rPr>
        <w:t>прямохождения</w:t>
      </w:r>
      <w:proofErr w:type="spellEnd"/>
      <w:r w:rsidRPr="00C815F9">
        <w:rPr>
          <w:rFonts w:ascii="Times New Roman" w:hAnsi="Times New Roman" w:cs="Times New Roman"/>
          <w:sz w:val="24"/>
          <w:szCs w:val="24"/>
        </w:rPr>
        <w:t xml:space="preserve"> на две лапы, вместо четырех или более и заканчивая одеванием животного в человеческую одежду (штаны, юбки, банты, пояса, платье), включая похожесть морды на лицо, ног и лап на руки, - свидетельствует об инфантильности, эмоциональной незрелости, соответственно степени выраженности «очеловечивания» животного. Механизм сходен (и параллелен) аллегорическому значению животных и их характеров в сказках, притчах и т.п.</w:t>
      </w:r>
      <w:r w:rsidRPr="00C815F9">
        <w:rPr>
          <w:rFonts w:ascii="Times New Roman" w:hAnsi="Times New Roman" w:cs="Times New Roman"/>
          <w:sz w:val="24"/>
          <w:szCs w:val="24"/>
        </w:rPr>
        <w:br/>
        <w:t>Степень агрессивности выражена количеством, расположением и характером углов в рисунке, независимо от их связи с той или иной деталью изображения. Особенно весомы в этом отношении прямые символы агрессии - когти, зубы, клювы. Следует обратить внимание также на акцентировку сексуальных признаков - вымени, сосков, груди при человекоподобной фигуре и др. Это отношение к полу, вплоть до фиксации на проблеме секса.</w:t>
      </w:r>
      <w:r w:rsidRPr="00C815F9">
        <w:rPr>
          <w:rFonts w:ascii="Times New Roman" w:hAnsi="Times New Roman" w:cs="Times New Roman"/>
          <w:sz w:val="24"/>
          <w:szCs w:val="24"/>
        </w:rPr>
        <w:br/>
        <w:t>Фигура круга (особенно ничем не заполненного) символизирует и выражает тенденцию к скрытности, замкнутость, закрытость своего внутреннего мира, нежелание давать сведения о себе окружающим, наконец, нежелание подвергаться тестированию. Такие рисунки обычно дают очень ограниченное количество данных для анализа.</w:t>
      </w:r>
      <w:r w:rsidRPr="00C815F9">
        <w:rPr>
          <w:rFonts w:ascii="Times New Roman" w:hAnsi="Times New Roman" w:cs="Times New Roman"/>
          <w:sz w:val="24"/>
          <w:szCs w:val="24"/>
        </w:rPr>
        <w:br/>
        <w:t xml:space="preserve">Обратить внимание на случаи вмонтирования механических частей в тело «животного» - постановка животного на постамент, тракторные или танковые гусеницы, треножник; прикрепление к голове пропеллера, винта; вмонтирование в глаз электролампы, в тело и конечности животного - рукояток, клавиш и антенн. Это наблюдается чаще у больных шизофренией и глубоких </w:t>
      </w:r>
      <w:proofErr w:type="spellStart"/>
      <w:r w:rsidRPr="00C815F9">
        <w:rPr>
          <w:rFonts w:ascii="Times New Roman" w:hAnsi="Times New Roman" w:cs="Times New Roman"/>
          <w:sz w:val="24"/>
          <w:szCs w:val="24"/>
        </w:rPr>
        <w:t>шизоидов</w:t>
      </w:r>
      <w:proofErr w:type="spellEnd"/>
      <w:r w:rsidRPr="00C815F9">
        <w:rPr>
          <w:rFonts w:ascii="Times New Roman" w:hAnsi="Times New Roman" w:cs="Times New Roman"/>
          <w:sz w:val="24"/>
          <w:szCs w:val="24"/>
        </w:rPr>
        <w:t>.</w:t>
      </w:r>
      <w:r w:rsidRPr="00C815F9">
        <w:rPr>
          <w:rFonts w:ascii="Times New Roman" w:hAnsi="Times New Roman" w:cs="Times New Roman"/>
          <w:sz w:val="24"/>
          <w:szCs w:val="24"/>
        </w:rPr>
        <w:br/>
        <w:t>Творческие возможности выражены обычно количеством сочетающихся в фигуре элементов: банальность, отсутствие творческого начала принимают форму «готового», существующего животного (люди, лошади, собаки, свиньи, рыбы), к которому лишь приделывается «готовая» существующая деталь, чтобы нарисованное животное стало несуществующим - кошка с крыльями, рыба с перьями, собака с ластами и т.п. Оригинальность выражается в форме построения фигуры из элементов, а не целых заготовок.</w:t>
      </w:r>
      <w:r w:rsidRPr="00C815F9">
        <w:rPr>
          <w:rFonts w:ascii="Times New Roman" w:hAnsi="Times New Roman" w:cs="Times New Roman"/>
          <w:sz w:val="24"/>
          <w:szCs w:val="24"/>
        </w:rPr>
        <w:br/>
        <w:t>Название может выражать рациональное соединение смысловых частей (летающий заяц, «</w:t>
      </w:r>
      <w:proofErr w:type="spellStart"/>
      <w:r w:rsidRPr="00C815F9">
        <w:rPr>
          <w:rFonts w:ascii="Times New Roman" w:hAnsi="Times New Roman" w:cs="Times New Roman"/>
          <w:sz w:val="24"/>
          <w:szCs w:val="24"/>
        </w:rPr>
        <w:t>бегекот</w:t>
      </w:r>
      <w:proofErr w:type="spellEnd"/>
      <w:r w:rsidRPr="00C815F9">
        <w:rPr>
          <w:rFonts w:ascii="Times New Roman" w:hAnsi="Times New Roman" w:cs="Times New Roman"/>
          <w:sz w:val="24"/>
          <w:szCs w:val="24"/>
        </w:rPr>
        <w:t>», «</w:t>
      </w:r>
      <w:proofErr w:type="spellStart"/>
      <w:r w:rsidRPr="00C815F9">
        <w:rPr>
          <w:rFonts w:ascii="Times New Roman" w:hAnsi="Times New Roman" w:cs="Times New Roman"/>
          <w:sz w:val="24"/>
          <w:szCs w:val="24"/>
        </w:rPr>
        <w:t>мухожер</w:t>
      </w:r>
      <w:proofErr w:type="spellEnd"/>
      <w:r w:rsidRPr="00C815F9">
        <w:rPr>
          <w:rFonts w:ascii="Times New Roman" w:hAnsi="Times New Roman" w:cs="Times New Roman"/>
          <w:sz w:val="24"/>
          <w:szCs w:val="24"/>
        </w:rPr>
        <w:t xml:space="preserve">» и т.п.). Другой вариант - словообразование с </w:t>
      </w:r>
      <w:proofErr w:type="spellStart"/>
      <w:r w:rsidRPr="00C815F9">
        <w:rPr>
          <w:rFonts w:ascii="Times New Roman" w:hAnsi="Times New Roman" w:cs="Times New Roman"/>
          <w:sz w:val="24"/>
          <w:szCs w:val="24"/>
        </w:rPr>
        <w:t>книжно</w:t>
      </w:r>
      <w:proofErr w:type="spellEnd"/>
      <w:r w:rsidRPr="00C815F9">
        <w:rPr>
          <w:rFonts w:ascii="Times New Roman" w:hAnsi="Times New Roman" w:cs="Times New Roman"/>
          <w:sz w:val="24"/>
          <w:szCs w:val="24"/>
        </w:rPr>
        <w:t>-научным, иногда латинским суффиксом или окончанием («</w:t>
      </w:r>
      <w:proofErr w:type="spellStart"/>
      <w:r w:rsidRPr="00C815F9">
        <w:rPr>
          <w:rFonts w:ascii="Times New Roman" w:hAnsi="Times New Roman" w:cs="Times New Roman"/>
          <w:sz w:val="24"/>
          <w:szCs w:val="24"/>
        </w:rPr>
        <w:t>ратолетйус</w:t>
      </w:r>
      <w:proofErr w:type="spellEnd"/>
      <w:r w:rsidRPr="00C815F9">
        <w:rPr>
          <w:rFonts w:ascii="Times New Roman" w:hAnsi="Times New Roman" w:cs="Times New Roman"/>
          <w:sz w:val="24"/>
          <w:szCs w:val="24"/>
        </w:rPr>
        <w:t xml:space="preserve">» и т.п.). Первое - рациональность, конкретная установка при ориентировке и адаптации; второе - </w:t>
      </w:r>
      <w:proofErr w:type="spellStart"/>
      <w:r w:rsidRPr="00C815F9">
        <w:rPr>
          <w:rFonts w:ascii="Times New Roman" w:hAnsi="Times New Roman" w:cs="Times New Roman"/>
          <w:sz w:val="24"/>
          <w:szCs w:val="24"/>
        </w:rPr>
        <w:t>демонстративность</w:t>
      </w:r>
      <w:proofErr w:type="spellEnd"/>
      <w:r w:rsidRPr="00C815F9">
        <w:rPr>
          <w:rFonts w:ascii="Times New Roman" w:hAnsi="Times New Roman" w:cs="Times New Roman"/>
          <w:sz w:val="24"/>
          <w:szCs w:val="24"/>
        </w:rPr>
        <w:t>, направленная главным образом на демонстрацию собственного разума, эрудиции, знаний. Встречаются названия поверхностно-звуковые без всякого осмысления («</w:t>
      </w:r>
      <w:proofErr w:type="spellStart"/>
      <w:r w:rsidRPr="00C815F9">
        <w:rPr>
          <w:rFonts w:ascii="Times New Roman" w:hAnsi="Times New Roman" w:cs="Times New Roman"/>
          <w:sz w:val="24"/>
          <w:szCs w:val="24"/>
        </w:rPr>
        <w:t>лялие</w:t>
      </w:r>
      <w:proofErr w:type="spellEnd"/>
      <w:r w:rsidRPr="00C815F9">
        <w:rPr>
          <w:rFonts w:ascii="Times New Roman" w:hAnsi="Times New Roman" w:cs="Times New Roman"/>
          <w:sz w:val="24"/>
          <w:szCs w:val="24"/>
        </w:rPr>
        <w:t>», «</w:t>
      </w:r>
      <w:proofErr w:type="spellStart"/>
      <w:r w:rsidRPr="00C815F9">
        <w:rPr>
          <w:rFonts w:ascii="Times New Roman" w:hAnsi="Times New Roman" w:cs="Times New Roman"/>
          <w:sz w:val="24"/>
          <w:szCs w:val="24"/>
        </w:rPr>
        <w:t>лиошана</w:t>
      </w:r>
      <w:proofErr w:type="spellEnd"/>
      <w:r w:rsidRPr="00C815F9">
        <w:rPr>
          <w:rFonts w:ascii="Times New Roman" w:hAnsi="Times New Roman" w:cs="Times New Roman"/>
          <w:sz w:val="24"/>
          <w:szCs w:val="24"/>
        </w:rPr>
        <w:t>», «</w:t>
      </w:r>
      <w:proofErr w:type="spellStart"/>
      <w:r w:rsidRPr="00C815F9">
        <w:rPr>
          <w:rFonts w:ascii="Times New Roman" w:hAnsi="Times New Roman" w:cs="Times New Roman"/>
          <w:sz w:val="24"/>
          <w:szCs w:val="24"/>
        </w:rPr>
        <w:t>гратекер</w:t>
      </w:r>
      <w:proofErr w:type="spellEnd"/>
      <w:r w:rsidRPr="00C815F9">
        <w:rPr>
          <w:rFonts w:ascii="Times New Roman" w:hAnsi="Times New Roman" w:cs="Times New Roman"/>
          <w:sz w:val="24"/>
          <w:szCs w:val="24"/>
        </w:rPr>
        <w:t>» и т.п.), знаменующие легкомысленное отношение к окружающим, неумение учитывать сигнал опасности, наличие аффективных критериев в основе мышления, перевес эстетических элементов в суждениях над рациональными.</w:t>
      </w:r>
      <w:r w:rsidRPr="00C815F9">
        <w:rPr>
          <w:rFonts w:ascii="Times New Roman" w:hAnsi="Times New Roman" w:cs="Times New Roman"/>
          <w:sz w:val="24"/>
          <w:szCs w:val="24"/>
        </w:rPr>
        <w:br/>
        <w:t>Наблюдаются иронически-юмористические названия («</w:t>
      </w:r>
      <w:proofErr w:type="spellStart"/>
      <w:r w:rsidRPr="00C815F9">
        <w:rPr>
          <w:rFonts w:ascii="Times New Roman" w:hAnsi="Times New Roman" w:cs="Times New Roman"/>
          <w:sz w:val="24"/>
          <w:szCs w:val="24"/>
        </w:rPr>
        <w:t>риночурка</w:t>
      </w:r>
      <w:proofErr w:type="spellEnd"/>
      <w:r w:rsidRPr="00C815F9">
        <w:rPr>
          <w:rFonts w:ascii="Times New Roman" w:hAnsi="Times New Roman" w:cs="Times New Roman"/>
          <w:sz w:val="24"/>
          <w:szCs w:val="24"/>
        </w:rPr>
        <w:t>», «</w:t>
      </w:r>
      <w:proofErr w:type="spellStart"/>
      <w:r w:rsidRPr="00C815F9">
        <w:rPr>
          <w:rFonts w:ascii="Times New Roman" w:hAnsi="Times New Roman" w:cs="Times New Roman"/>
          <w:sz w:val="24"/>
          <w:szCs w:val="24"/>
        </w:rPr>
        <w:t>пузыренд</w:t>
      </w:r>
      <w:proofErr w:type="spellEnd"/>
      <w:r w:rsidRPr="00C815F9">
        <w:rPr>
          <w:rFonts w:ascii="Times New Roman" w:hAnsi="Times New Roman" w:cs="Times New Roman"/>
          <w:sz w:val="24"/>
          <w:szCs w:val="24"/>
        </w:rPr>
        <w:t>» и т.п.) - при соответственно иронически-снисходительном отношении к окружающим. Инфантильные названия имеют обычно повторяющиеся элементы («тру-тру», «</w:t>
      </w:r>
      <w:proofErr w:type="spellStart"/>
      <w:r w:rsidRPr="00C815F9">
        <w:rPr>
          <w:rFonts w:ascii="Times New Roman" w:hAnsi="Times New Roman" w:cs="Times New Roman"/>
          <w:sz w:val="24"/>
          <w:szCs w:val="24"/>
        </w:rPr>
        <w:t>лю-лю</w:t>
      </w:r>
      <w:proofErr w:type="spellEnd"/>
      <w:r w:rsidRPr="00C815F9">
        <w:rPr>
          <w:rFonts w:ascii="Times New Roman" w:hAnsi="Times New Roman" w:cs="Times New Roman"/>
          <w:sz w:val="24"/>
          <w:szCs w:val="24"/>
        </w:rPr>
        <w:t>», «</w:t>
      </w:r>
      <w:proofErr w:type="spellStart"/>
      <w:r w:rsidRPr="00C815F9">
        <w:rPr>
          <w:rFonts w:ascii="Times New Roman" w:hAnsi="Times New Roman" w:cs="Times New Roman"/>
          <w:sz w:val="24"/>
          <w:szCs w:val="24"/>
        </w:rPr>
        <w:t>кускус</w:t>
      </w:r>
      <w:proofErr w:type="spellEnd"/>
      <w:r w:rsidRPr="00C815F9">
        <w:rPr>
          <w:rFonts w:ascii="Times New Roman" w:hAnsi="Times New Roman" w:cs="Times New Roman"/>
          <w:sz w:val="24"/>
          <w:szCs w:val="24"/>
        </w:rPr>
        <w:t>» и т.п.). Склонность к фантазированию (чаще защитного порядка) выражена обычно удлиненными названиями («</w:t>
      </w:r>
      <w:proofErr w:type="spellStart"/>
      <w:r w:rsidRPr="00C815F9">
        <w:rPr>
          <w:rFonts w:ascii="Times New Roman" w:hAnsi="Times New Roman" w:cs="Times New Roman"/>
          <w:sz w:val="24"/>
          <w:szCs w:val="24"/>
        </w:rPr>
        <w:t>аберосинотиклирон</w:t>
      </w:r>
      <w:proofErr w:type="spellEnd"/>
      <w:r w:rsidRPr="00C815F9">
        <w:rPr>
          <w:rFonts w:ascii="Times New Roman" w:hAnsi="Times New Roman" w:cs="Times New Roman"/>
          <w:sz w:val="24"/>
          <w:szCs w:val="24"/>
        </w:rPr>
        <w:t>», «</w:t>
      </w:r>
      <w:proofErr w:type="spellStart"/>
      <w:r w:rsidRPr="00C815F9">
        <w:rPr>
          <w:rFonts w:ascii="Times New Roman" w:hAnsi="Times New Roman" w:cs="Times New Roman"/>
          <w:sz w:val="24"/>
          <w:szCs w:val="24"/>
        </w:rPr>
        <w:t>гулобарниклетамиешиния</w:t>
      </w:r>
      <w:proofErr w:type="spellEnd"/>
      <w:r w:rsidRPr="00C815F9">
        <w:rPr>
          <w:rFonts w:ascii="Times New Roman" w:hAnsi="Times New Roman" w:cs="Times New Roman"/>
          <w:sz w:val="24"/>
          <w:szCs w:val="24"/>
        </w:rPr>
        <w:t xml:space="preserve">» и т.п.). В иллюстрированном руководстве А.Л. </w:t>
      </w:r>
      <w:proofErr w:type="spellStart"/>
      <w:r w:rsidRPr="00C815F9">
        <w:rPr>
          <w:rFonts w:ascii="Times New Roman" w:hAnsi="Times New Roman" w:cs="Times New Roman"/>
          <w:sz w:val="24"/>
          <w:szCs w:val="24"/>
        </w:rPr>
        <w:t>Венгера</w:t>
      </w:r>
      <w:proofErr w:type="spellEnd"/>
      <w:r w:rsidRPr="00C815F9">
        <w:rPr>
          <w:rFonts w:ascii="Times New Roman" w:hAnsi="Times New Roman" w:cs="Times New Roman"/>
          <w:sz w:val="24"/>
          <w:szCs w:val="24"/>
        </w:rPr>
        <w:t xml:space="preserve"> представлен следующий вариант проведения, анализа и интерпретации методики «Несуществующее животное» [8].</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br/>
      </w:r>
      <w:r w:rsidRPr="00C815F9">
        <w:rPr>
          <w:rFonts w:ascii="Times New Roman" w:hAnsi="Times New Roman" w:cs="Times New Roman"/>
          <w:b/>
          <w:bCs/>
          <w:sz w:val="24"/>
          <w:szCs w:val="24"/>
        </w:rPr>
        <w:t>Низкий уровень агрессивности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600325" cy="2819400"/>
            <wp:effectExtent l="0" t="0" r="9525" b="0"/>
            <wp:docPr id="18" name="Рисунок 18" descr="Psihodiagnostikaagresivnosti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sihodiagnostikaagresivnosti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28194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xml:space="preserve">Наиболее полную информацию об уровне агрессивности обследуемого дает сопоставление классического варианта методики «Несуществующее животное» с дополнительным вариантом «Злое животное" (по А.Л. </w:t>
      </w:r>
      <w:proofErr w:type="spellStart"/>
      <w:r w:rsidRPr="00C815F9">
        <w:rPr>
          <w:rFonts w:ascii="Times New Roman" w:hAnsi="Times New Roman" w:cs="Times New Roman"/>
          <w:sz w:val="24"/>
          <w:szCs w:val="24"/>
        </w:rPr>
        <w:t>Венгеру</w:t>
      </w:r>
      <w:proofErr w:type="spellEnd"/>
      <w:r w:rsidRPr="00C815F9">
        <w:rPr>
          <w:rFonts w:ascii="Times New Roman" w:hAnsi="Times New Roman" w:cs="Times New Roman"/>
          <w:sz w:val="24"/>
          <w:szCs w:val="24"/>
        </w:rPr>
        <w:t>). В частности, такое сопоставление позволяет выявить скрытые, в том числе сознательно скрываемые, агрессивные тенденции. Показателем отсутствия таких тенденций служит отсутствие агрессивной символики (орудий нападения) в основном рисунке и незначительное повышение агрессивных аксессуаров при переходе к «Злому животному». Примером этого могут служить рисунки Полины Ш. В качестве обычного несуществующего животного она сделала рисунок, соответствующий общепринятой схеме, лишенный признаков агрессии (</w:t>
      </w:r>
      <w:r w:rsidRPr="00C815F9">
        <w:rPr>
          <w:rFonts w:ascii="Times New Roman" w:hAnsi="Times New Roman" w:cs="Times New Roman"/>
          <w:i/>
          <w:iCs/>
          <w:sz w:val="24"/>
          <w:szCs w:val="24"/>
        </w:rPr>
        <w:t>рис.1</w:t>
      </w:r>
      <w:r w:rsidRPr="00C815F9">
        <w:rPr>
          <w:rFonts w:ascii="Times New Roman" w:hAnsi="Times New Roman" w:cs="Times New Roman"/>
          <w:sz w:val="24"/>
          <w:szCs w:val="24"/>
        </w:rPr>
        <w:t>). Агрессивность совершенно отсутствует также в описании образа жизни животного, которое Полина назвала кругляк - полосатик: «Очень доброе и милое животное, очень предан людям. Любит есть траву, питается яблоками и лесной ягодой. Очень умное создание. Обитает в основном в деревнях ближе к лесу. Сам он ярких красок, и его видно издалека. Сам он произошел в гибриде от разных самых красивых животных. Живет он в шалаше вместе со своей семьей и детьми».</w:t>
      </w:r>
      <w:r w:rsidRPr="00C815F9">
        <w:rPr>
          <w:rFonts w:ascii="Times New Roman" w:hAnsi="Times New Roman" w:cs="Times New Roman"/>
          <w:sz w:val="24"/>
          <w:szCs w:val="24"/>
        </w:rPr>
        <w:br/>
        <w:t>В рисунке «Самого злого и страшного» животного появляется очень умеренная символика вербальной агрессии: зубастый рот (</w:t>
      </w:r>
      <w:r w:rsidRPr="00C815F9">
        <w:rPr>
          <w:rFonts w:ascii="Times New Roman" w:hAnsi="Times New Roman" w:cs="Times New Roman"/>
          <w:i/>
          <w:iCs/>
          <w:sz w:val="24"/>
          <w:szCs w:val="24"/>
        </w:rPr>
        <w:t>рис. 2</w:t>
      </w:r>
      <w:r w:rsidRPr="00C815F9">
        <w:rPr>
          <w:rFonts w:ascii="Times New Roman" w:hAnsi="Times New Roman" w:cs="Times New Roman"/>
          <w:sz w:val="24"/>
          <w:szCs w:val="24"/>
        </w:rPr>
        <w:t>).</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600325" cy="2676525"/>
            <wp:effectExtent l="0" t="0" r="9525" b="9525"/>
            <wp:docPr id="17" name="Рисунок 17" descr="Psihodiagnostikaagresivnosti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sihodiagnostikaagresivnosti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0325" cy="267652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xml:space="preserve">В рассказе о своем животном-колдуне Полина снабдила его множеством отрицательных характеристик, однако агрессия среди них отсутствует: «Это существо обитает в далеком космосе, подальше от людей. Грубый, высокомерный предатель и лгун. Очень большой притворщик - </w:t>
      </w:r>
      <w:r w:rsidRPr="00C815F9">
        <w:rPr>
          <w:rFonts w:ascii="Times New Roman" w:hAnsi="Times New Roman" w:cs="Times New Roman"/>
          <w:sz w:val="24"/>
          <w:szCs w:val="24"/>
        </w:rPr>
        <w:lastRenderedPageBreak/>
        <w:t xml:space="preserve">хамелеон. Ненавидит людей и стремится уничтожить землю. Питается мелкими организмами, которые обитают на его планете, где он живет один, под названием </w:t>
      </w:r>
      <w:proofErr w:type="spellStart"/>
      <w:r w:rsidRPr="00C815F9">
        <w:rPr>
          <w:rFonts w:ascii="Times New Roman" w:hAnsi="Times New Roman" w:cs="Times New Roman"/>
          <w:sz w:val="24"/>
          <w:szCs w:val="24"/>
        </w:rPr>
        <w:t>Колдумания</w:t>
      </w:r>
      <w:proofErr w:type="spellEnd"/>
      <w:r w:rsidRPr="00C815F9">
        <w:rPr>
          <w:rFonts w:ascii="Times New Roman" w:hAnsi="Times New Roman" w:cs="Times New Roman"/>
          <w:sz w:val="24"/>
          <w:szCs w:val="24"/>
        </w:rPr>
        <w:t>».</w:t>
      </w:r>
      <w:r w:rsidRPr="00C815F9">
        <w:rPr>
          <w:rFonts w:ascii="Times New Roman" w:hAnsi="Times New Roman" w:cs="Times New Roman"/>
          <w:sz w:val="24"/>
          <w:szCs w:val="24"/>
        </w:rPr>
        <w:br/>
        <w:t>Утверждение о том, что «самое злое и страшное» животное «питается мелкими организмами» - признак весьма низкого уровня агрессивности. Иногда сходные утверждения (например, о том, что животное питается овощами и фруктами) появляются у обследуемых, сознательно скрывающих свою агрессивность. Однако в данном случае такое предположение было бы крайне сомнительным, поскольку Полина добросовестно снабдила свое животное отрицательными признаками и даже сообщила, что оно «ненавидит людей и стремится уничтожить землю». Само же это сообщение не является признаком агрессивности, так как девочка ни на рисунке, ни в рассказе не дала животному никаких средств, которые позволили бы ему реализовать его античеловечные стремления.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br/>
      </w:r>
      <w:r w:rsidRPr="00C815F9">
        <w:rPr>
          <w:rFonts w:ascii="Times New Roman" w:hAnsi="Times New Roman" w:cs="Times New Roman"/>
          <w:b/>
          <w:bCs/>
          <w:sz w:val="24"/>
          <w:szCs w:val="24"/>
        </w:rPr>
        <w:t>Повышенная агрессивность</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Один из наиболее распространенных признаков повышенной агрессивности в рисунке несуществующего животного - это наличие острых выступов и выростов, независимо от того, что они изображают (рога, уши, щупальца, клешни).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971800" cy="2971800"/>
            <wp:effectExtent l="0" t="0" r="0" b="0"/>
            <wp:docPr id="16" name="Рисунок 16" descr="Psihodiagnostikaagresivnosti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sihodiagnostikaagresivnosti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29718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xml:space="preserve">Примером такого рисунка может служить </w:t>
      </w:r>
      <w:proofErr w:type="spellStart"/>
      <w:r w:rsidRPr="00C815F9">
        <w:rPr>
          <w:rFonts w:ascii="Times New Roman" w:hAnsi="Times New Roman" w:cs="Times New Roman"/>
          <w:sz w:val="24"/>
          <w:szCs w:val="24"/>
        </w:rPr>
        <w:t>драморобот</w:t>
      </w:r>
      <w:proofErr w:type="spellEnd"/>
      <w:r w:rsidRPr="00C815F9">
        <w:rPr>
          <w:rFonts w:ascii="Times New Roman" w:hAnsi="Times New Roman" w:cs="Times New Roman"/>
          <w:sz w:val="24"/>
          <w:szCs w:val="24"/>
        </w:rPr>
        <w:t>, изображенный Артуром С. (</w:t>
      </w:r>
      <w:r w:rsidRPr="00C815F9">
        <w:rPr>
          <w:rFonts w:ascii="Times New Roman" w:hAnsi="Times New Roman" w:cs="Times New Roman"/>
          <w:i/>
          <w:iCs/>
          <w:sz w:val="24"/>
          <w:szCs w:val="24"/>
        </w:rPr>
        <w:t>рис.3</w:t>
      </w:r>
      <w:r w:rsidRPr="00C815F9">
        <w:rPr>
          <w:rFonts w:ascii="Times New Roman" w:hAnsi="Times New Roman" w:cs="Times New Roman"/>
          <w:sz w:val="24"/>
          <w:szCs w:val="24"/>
        </w:rPr>
        <w:t xml:space="preserve">). Наиболее острые выросты, направленные вверх, - это руки. Артур объяснил: «У него руки железные. Они ударяют. Голова может головы кому-то отрывать. У него слюня - яд. Если кто-то против него воюет, он сразу расплавляется (то есть его противники расплавляются от ядовитой слюны). Когда он отрывает голову, вытекает кровь, он питается кровью». На вопрос о том, что любит делать </w:t>
      </w:r>
      <w:proofErr w:type="spellStart"/>
      <w:r w:rsidRPr="00C815F9">
        <w:rPr>
          <w:rFonts w:ascii="Times New Roman" w:hAnsi="Times New Roman" w:cs="Times New Roman"/>
          <w:sz w:val="24"/>
          <w:szCs w:val="24"/>
        </w:rPr>
        <w:t>драморобот</w:t>
      </w:r>
      <w:proofErr w:type="spellEnd"/>
      <w:r w:rsidRPr="00C815F9">
        <w:rPr>
          <w:rFonts w:ascii="Times New Roman" w:hAnsi="Times New Roman" w:cs="Times New Roman"/>
          <w:sz w:val="24"/>
          <w:szCs w:val="24"/>
        </w:rPr>
        <w:t xml:space="preserve">, мальчик ответил: «Атакует врагов. Сам-то он страшный и мощный. Атаковывает он в </w:t>
      </w:r>
      <w:proofErr w:type="spellStart"/>
      <w:r w:rsidRPr="00C815F9">
        <w:rPr>
          <w:rFonts w:ascii="Times New Roman" w:hAnsi="Times New Roman" w:cs="Times New Roman"/>
          <w:sz w:val="24"/>
          <w:szCs w:val="24"/>
        </w:rPr>
        <w:t>незаметку</w:t>
      </w:r>
      <w:proofErr w:type="spellEnd"/>
      <w:r w:rsidRPr="00C815F9">
        <w:rPr>
          <w:rFonts w:ascii="Times New Roman" w:hAnsi="Times New Roman" w:cs="Times New Roman"/>
          <w:sz w:val="24"/>
          <w:szCs w:val="24"/>
        </w:rPr>
        <w:t xml:space="preserve">. С дерева может напасть». На вопрос, зачем ему нападать «в </w:t>
      </w:r>
      <w:proofErr w:type="spellStart"/>
      <w:r w:rsidRPr="00C815F9">
        <w:rPr>
          <w:rFonts w:ascii="Times New Roman" w:hAnsi="Times New Roman" w:cs="Times New Roman"/>
          <w:sz w:val="24"/>
          <w:szCs w:val="24"/>
        </w:rPr>
        <w:t>незаметку</w:t>
      </w:r>
      <w:proofErr w:type="spellEnd"/>
      <w:r w:rsidRPr="00C815F9">
        <w:rPr>
          <w:rFonts w:ascii="Times New Roman" w:hAnsi="Times New Roman" w:cs="Times New Roman"/>
          <w:sz w:val="24"/>
          <w:szCs w:val="24"/>
        </w:rPr>
        <w:t xml:space="preserve">», был получен ответ: «Потому что враги тоже нападают, могут убить. Они как бы </w:t>
      </w:r>
      <w:proofErr w:type="spellStart"/>
      <w:r w:rsidRPr="00C815F9">
        <w:rPr>
          <w:rFonts w:ascii="Times New Roman" w:hAnsi="Times New Roman" w:cs="Times New Roman"/>
          <w:sz w:val="24"/>
          <w:szCs w:val="24"/>
        </w:rPr>
        <w:t>отомщают</w:t>
      </w:r>
      <w:proofErr w:type="spellEnd"/>
      <w:r w:rsidRPr="00C815F9">
        <w:rPr>
          <w:rFonts w:ascii="Times New Roman" w:hAnsi="Times New Roman" w:cs="Times New Roman"/>
          <w:sz w:val="24"/>
          <w:szCs w:val="24"/>
        </w:rPr>
        <w:t xml:space="preserve"> другим врагам». На вопрос, кто его враги, Артур ответил: «Не знаю. Может, киборги», а о друзьях сказал, что они «такие же как он и чуть другого вида». Он сообщил также, что </w:t>
      </w:r>
      <w:proofErr w:type="spellStart"/>
      <w:r w:rsidRPr="00C815F9">
        <w:rPr>
          <w:rFonts w:ascii="Times New Roman" w:hAnsi="Times New Roman" w:cs="Times New Roman"/>
          <w:sz w:val="24"/>
          <w:szCs w:val="24"/>
        </w:rPr>
        <w:t>драморобот</w:t>
      </w:r>
      <w:proofErr w:type="spellEnd"/>
      <w:r w:rsidRPr="00C815F9">
        <w:rPr>
          <w:rFonts w:ascii="Times New Roman" w:hAnsi="Times New Roman" w:cs="Times New Roman"/>
          <w:sz w:val="24"/>
          <w:szCs w:val="24"/>
        </w:rPr>
        <w:t xml:space="preserve"> живет в другой галактике и что три вещи, которые бы он попросил у волшебника, - это: «чтобы очень мощные были войска, чтобы атаковать врагов»; «бесконечную жизнь, чтобы его очень трудно было убить»; «чтобы он стал больше - видом, ростом». Столь яркое проявление агрессивных тенденций в рассказе об o6paзе жизни животного встречается сравнительно редко. Обычно оно тормозится в силу социального контроля. В данном случае социальный контроль ослаблен, поскольку у Артура имеются серьезные нарушения социализации. Кроме того, Артуру только восемь лет, а в этом возрасте механизмы контроля еще далеко не достигают полного развития. В приведенном рассказе, кроме собственных агрессивных тенденций, проявляется также боязнь ответной агрессии со стороны, окружающих. </w:t>
      </w:r>
      <w:r w:rsidRPr="00C815F9">
        <w:rPr>
          <w:rFonts w:ascii="Times New Roman" w:hAnsi="Times New Roman" w:cs="Times New Roman"/>
          <w:sz w:val="24"/>
          <w:szCs w:val="24"/>
        </w:rPr>
        <w:lastRenderedPageBreak/>
        <w:t>Можно полагать, что эта боязнь приобретена в результате накопления негативного опыта. Вероятно, именно она привела к тому, что в последнее время (последние год-полтора) мальчик, по словам родителей, стал драться значительно меньше, чем раньше.</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971800" cy="3248025"/>
            <wp:effectExtent l="0" t="0" r="0" b="9525"/>
            <wp:docPr id="15" name="Рисунок 15" descr="Psihodiagnostikaagresivnosti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sihodiagnostikaagresivnosti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324802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3067050" cy="2828925"/>
            <wp:effectExtent l="0" t="0" r="0" b="9525"/>
            <wp:docPr id="14" name="Рисунок 14" descr="Psihodiagnostikaagresivnosti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sihodiagnostikaagresivnosti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7050" cy="282892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Четырнадцатилетний Володя С. по стандартной инструкции (нарисовать несуществующее животное) изобразил боксера (</w:t>
      </w:r>
      <w:r w:rsidRPr="00C815F9">
        <w:rPr>
          <w:rFonts w:ascii="Times New Roman" w:hAnsi="Times New Roman" w:cs="Times New Roman"/>
          <w:i/>
          <w:iCs/>
          <w:sz w:val="24"/>
          <w:szCs w:val="24"/>
        </w:rPr>
        <w:t>рис. 4</w:t>
      </w:r>
      <w:r w:rsidRPr="00C815F9">
        <w:rPr>
          <w:rFonts w:ascii="Times New Roman" w:hAnsi="Times New Roman" w:cs="Times New Roman"/>
          <w:sz w:val="24"/>
          <w:szCs w:val="24"/>
        </w:rPr>
        <w:t xml:space="preserve">), написав о нем предельно короткий рассказ: «Это боксер. Он всех побеждает» (что отмечено и в надписи на самом рисунке: «Ура – Победа»). Подчеркнутая прорисовка мускула-туры, кулаки и особо широкие плечи говорят о высокой значимости </w:t>
      </w:r>
      <w:proofErr w:type="spellStart"/>
      <w:r w:rsidRPr="00C815F9">
        <w:rPr>
          <w:rFonts w:ascii="Times New Roman" w:hAnsi="Times New Roman" w:cs="Times New Roman"/>
          <w:sz w:val="24"/>
          <w:szCs w:val="24"/>
        </w:rPr>
        <w:t>маскулинных</w:t>
      </w:r>
      <w:proofErr w:type="spellEnd"/>
      <w:r w:rsidRPr="00C815F9">
        <w:rPr>
          <w:rFonts w:ascii="Times New Roman" w:hAnsi="Times New Roman" w:cs="Times New Roman"/>
          <w:sz w:val="24"/>
          <w:szCs w:val="24"/>
        </w:rPr>
        <w:t xml:space="preserve"> (мужских) ценностей. В сочетании с основным занятием изображенного существа (бокс - агрессивный вид спорта) это позволяет подозревать повышенный уровень агрессивности. Однако непосредственная символика агрессии представлена в рисунке довольно мало: это клыки и кулаки (боксерские перчатки), нарисованные с сильным нажимом.</w:t>
      </w:r>
      <w:r w:rsidRPr="00C815F9">
        <w:rPr>
          <w:rFonts w:ascii="Times New Roman" w:hAnsi="Times New Roman" w:cs="Times New Roman"/>
          <w:sz w:val="24"/>
          <w:szCs w:val="24"/>
        </w:rPr>
        <w:br/>
        <w:t>Особая лаконичность рассказа служит, по-видимому, средством избежать самораскрытия. Весьма вероятно, что скрывается именно агрессивность. Дополнительным основанием для такого предположения служит то, что в рисунке Володя задал социально приемлемую форму агрессивности. О ярко выраженной тенденции к контролю за внешними формами поведения говорит резко подчеркнутое ограждение вокруг изображенной фигуры (канаты ринга).</w:t>
      </w:r>
      <w:r w:rsidRPr="00C815F9">
        <w:rPr>
          <w:rFonts w:ascii="Times New Roman" w:hAnsi="Times New Roman" w:cs="Times New Roman"/>
          <w:sz w:val="24"/>
          <w:szCs w:val="24"/>
        </w:rPr>
        <w:br/>
        <w:t xml:space="preserve">Любые сомнения насчет истинного уровня агрессивности Володи исчезают при взгляде на </w:t>
      </w:r>
      <w:r w:rsidRPr="00C815F9">
        <w:rPr>
          <w:rFonts w:ascii="Times New Roman" w:hAnsi="Times New Roman" w:cs="Times New Roman"/>
          <w:sz w:val="24"/>
          <w:szCs w:val="24"/>
        </w:rPr>
        <w:lastRenderedPageBreak/>
        <w:t>изображенное им злое и страшное животное (</w:t>
      </w:r>
      <w:r w:rsidRPr="00C815F9">
        <w:rPr>
          <w:rFonts w:ascii="Times New Roman" w:hAnsi="Times New Roman" w:cs="Times New Roman"/>
          <w:i/>
          <w:iCs/>
          <w:sz w:val="24"/>
          <w:szCs w:val="24"/>
        </w:rPr>
        <w:t>рис. 5</w:t>
      </w:r>
      <w:r w:rsidRPr="00C815F9">
        <w:rPr>
          <w:rFonts w:ascii="Times New Roman" w:hAnsi="Times New Roman" w:cs="Times New Roman"/>
          <w:sz w:val="24"/>
          <w:szCs w:val="24"/>
        </w:rPr>
        <w:t>). Поскольку в этом варианте теста сама инструкция дает легитимацию агрессивности, то есть делает ее дозволенной, на этот раз соответствующая символика представлена в полной мере. Имеются два острых рога на голове и один на носу, длинные шипы на плечах и на колене, когти на ногах, зазубренный кинжал или меч в одной руке и булава с большими шипами - в другой. Все эти аксессуары подчеркнуты линией с сильным нажимом, частично зачернены.</w:t>
      </w:r>
      <w:r w:rsidRPr="00C815F9">
        <w:rPr>
          <w:rFonts w:ascii="Times New Roman" w:hAnsi="Times New Roman" w:cs="Times New Roman"/>
          <w:sz w:val="24"/>
          <w:szCs w:val="24"/>
        </w:rPr>
        <w:br/>
        <w:t xml:space="preserve">Рассказ о злом животном несколько более развернут, чем об обычном: «Это </w:t>
      </w:r>
      <w:proofErr w:type="spellStart"/>
      <w:r w:rsidRPr="00C815F9">
        <w:rPr>
          <w:rFonts w:ascii="Times New Roman" w:hAnsi="Times New Roman" w:cs="Times New Roman"/>
          <w:sz w:val="24"/>
          <w:szCs w:val="24"/>
        </w:rPr>
        <w:t>виконгоригозавр</w:t>
      </w:r>
      <w:proofErr w:type="spellEnd"/>
      <w:r w:rsidRPr="00C815F9">
        <w:rPr>
          <w:rFonts w:ascii="Times New Roman" w:hAnsi="Times New Roman" w:cs="Times New Roman"/>
          <w:sz w:val="24"/>
          <w:szCs w:val="24"/>
        </w:rPr>
        <w:t>. Он живет в горах. Он злой, всех побеждает. Живет одинокий. Питается людьми».</w:t>
      </w:r>
      <w:r w:rsidRPr="00C815F9">
        <w:rPr>
          <w:rFonts w:ascii="Times New Roman" w:hAnsi="Times New Roman" w:cs="Times New Roman"/>
          <w:sz w:val="24"/>
          <w:szCs w:val="24"/>
        </w:rPr>
        <w:br/>
        <w:t xml:space="preserve">Интересно, что за исключением агрессивной символики </w:t>
      </w:r>
      <w:proofErr w:type="spellStart"/>
      <w:r w:rsidRPr="00C815F9">
        <w:rPr>
          <w:rFonts w:ascii="Times New Roman" w:hAnsi="Times New Roman" w:cs="Times New Roman"/>
          <w:sz w:val="24"/>
          <w:szCs w:val="24"/>
        </w:rPr>
        <w:t>виконгоригозавр</w:t>
      </w:r>
      <w:proofErr w:type="spellEnd"/>
      <w:r w:rsidRPr="00C815F9">
        <w:rPr>
          <w:rFonts w:ascii="Times New Roman" w:hAnsi="Times New Roman" w:cs="Times New Roman"/>
          <w:sz w:val="24"/>
          <w:szCs w:val="24"/>
        </w:rPr>
        <w:t xml:space="preserve"> выглядит точно так же, как боксер. Зрителю как бы говорят: «Таким я стараюсь выглядеть (боксер), а такой я на самом деле (</w:t>
      </w:r>
      <w:proofErr w:type="spellStart"/>
      <w:r w:rsidRPr="00C815F9">
        <w:rPr>
          <w:rFonts w:ascii="Times New Roman" w:hAnsi="Times New Roman" w:cs="Times New Roman"/>
          <w:sz w:val="24"/>
          <w:szCs w:val="24"/>
        </w:rPr>
        <w:t>виконгоригозавр</w:t>
      </w:r>
      <w:proofErr w:type="spellEnd"/>
      <w:r w:rsidRPr="00C815F9">
        <w:rPr>
          <w:rFonts w:ascii="Times New Roman" w:hAnsi="Times New Roman" w:cs="Times New Roman"/>
          <w:sz w:val="24"/>
          <w:szCs w:val="24"/>
        </w:rPr>
        <w:t>)».</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Склонность к вербальной агрессии.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В рисунке несуществующего животного склонность к вербальной агрессии, как и в рисунке человека, выражается в подчеркивании зубов. Как и общая агрессивность, она может скрываться при изображении просто несуществующего животного, проявляясь лишь в рисунке злого и страшного животного. Так, Лена Ф. по стандартной инструкции изобразила животное под названием весельчак (</w:t>
      </w:r>
      <w:r w:rsidRPr="00C815F9">
        <w:rPr>
          <w:rFonts w:ascii="Times New Roman" w:hAnsi="Times New Roman" w:cs="Times New Roman"/>
          <w:i/>
          <w:iCs/>
          <w:sz w:val="24"/>
          <w:szCs w:val="24"/>
        </w:rPr>
        <w:t>рис. 6</w:t>
      </w:r>
      <w:r w:rsidRPr="00C815F9">
        <w:rPr>
          <w:rFonts w:ascii="Times New Roman" w:hAnsi="Times New Roman" w:cs="Times New Roman"/>
          <w:sz w:val="24"/>
          <w:szCs w:val="24"/>
        </w:rPr>
        <w:t>). О своем животном она написала следующее: «Веселое, доброе, симпатичное животное. Об этом говорит его имя. Живет в стране смеха. В этой стране нельзя грустить, плакать. Весельчак помогает всем веселиться, придумывает разные смешные игры, занятия, истории».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790825" cy="2781300"/>
            <wp:effectExtent l="0" t="0" r="9525" b="0"/>
            <wp:docPr id="13" name="Рисунок 13" descr="Psihodiagnostikaagresivnosti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sihodiagnostikaagresivnosti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0825" cy="27813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505075" cy="2228850"/>
            <wp:effectExtent l="0" t="0" r="9525" b="0"/>
            <wp:docPr id="12" name="Рисунок 12" descr="Psihodiagnostikaagresivnosti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sihodiagnostikaagresivnosti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5075" cy="222885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t xml:space="preserve">В рисунке проявилась </w:t>
      </w:r>
      <w:proofErr w:type="spellStart"/>
      <w:r w:rsidRPr="00C815F9">
        <w:rPr>
          <w:rFonts w:ascii="Times New Roman" w:hAnsi="Times New Roman" w:cs="Times New Roman"/>
          <w:sz w:val="24"/>
          <w:szCs w:val="24"/>
        </w:rPr>
        <w:t>тревож-ность</w:t>
      </w:r>
      <w:proofErr w:type="spellEnd"/>
      <w:r w:rsidRPr="00C815F9">
        <w:rPr>
          <w:rFonts w:ascii="Times New Roman" w:hAnsi="Times New Roman" w:cs="Times New Roman"/>
          <w:sz w:val="24"/>
          <w:szCs w:val="24"/>
        </w:rPr>
        <w:t xml:space="preserve"> (штриховка, особо большие уши); возможны страхи (большие зачерненные глаза). В рассказе, как можно полагать, выражена установка самой девочки на то, чтобы не позволять себе грустить («в этой стране нельзя грустить»). Видимо, она, подобно своему персонажу, обычно старается отвлечь себя от свойственных ей отрицательных переживаний. Ни в рисунке, ни в рассказе не присутствует агрессивная тематика.</w:t>
      </w:r>
      <w:r w:rsidRPr="00C815F9">
        <w:rPr>
          <w:rFonts w:ascii="Times New Roman" w:hAnsi="Times New Roman" w:cs="Times New Roman"/>
          <w:sz w:val="24"/>
          <w:szCs w:val="24"/>
        </w:rPr>
        <w:br/>
        <w:t>В изображении злого и страшного животного символика физической агрессии представлена очень умеренно: это когти, нарисованные с сильным нажимом (</w:t>
      </w:r>
      <w:r w:rsidRPr="00C815F9">
        <w:rPr>
          <w:rFonts w:ascii="Times New Roman" w:hAnsi="Times New Roman" w:cs="Times New Roman"/>
          <w:i/>
          <w:iCs/>
          <w:sz w:val="24"/>
          <w:szCs w:val="24"/>
        </w:rPr>
        <w:t>рис. 7</w:t>
      </w:r>
      <w:r w:rsidRPr="00C815F9">
        <w:rPr>
          <w:rFonts w:ascii="Times New Roman" w:hAnsi="Times New Roman" w:cs="Times New Roman"/>
          <w:sz w:val="24"/>
          <w:szCs w:val="24"/>
        </w:rPr>
        <w:t>).</w:t>
      </w:r>
      <w:r w:rsidRPr="00C815F9">
        <w:rPr>
          <w:rFonts w:ascii="Times New Roman" w:hAnsi="Times New Roman" w:cs="Times New Roman"/>
          <w:sz w:val="24"/>
          <w:szCs w:val="24"/>
        </w:rPr>
        <w:br/>
        <w:t>Однако в нем ярко выражена символика вербальной агрессии: огромный рот с подчеркнутыми (заштрихованными) зубами. Рассказ звучит следующим образом: «Страшила живет в стране страха. Очень вредный, очень любит врать, сторонится всех, а по ночам в полнолуние любит всех пугать, это его любимое занятие». Утверждение о том, что «страшила» любит всех пугать, так же как и общий вид рисунка, говорит о склонности к вербальной агрессии.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Боязнь агрессии и защитная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Помимо уровня собственной агрессивности в рисунке несуществующего животного проявляется отношение к возможной агрессии со стороны окружающих. Боязнь нападения приводит к стремлению защитить придуманное животное. В качестве защиты может быть изображен панцирь, как в рисунке Маши Р, чешуя, броня, особо толстая кожа (ее может не быть на рисунке, но ее описывают в рассказе). Очень широко распространено изображение игл, как у дикобраза, или колючек. Примером может служить животное под названием дракон (</w:t>
      </w:r>
      <w:r w:rsidRPr="00C815F9">
        <w:rPr>
          <w:rFonts w:ascii="Times New Roman" w:hAnsi="Times New Roman" w:cs="Times New Roman"/>
          <w:i/>
          <w:iCs/>
          <w:sz w:val="24"/>
          <w:szCs w:val="24"/>
        </w:rPr>
        <w:t>рис. 8</w:t>
      </w:r>
      <w:r w:rsidRPr="00C815F9">
        <w:rPr>
          <w:rFonts w:ascii="Times New Roman" w:hAnsi="Times New Roman" w:cs="Times New Roman"/>
          <w:sz w:val="24"/>
          <w:szCs w:val="24"/>
        </w:rPr>
        <w:t>). У него две руки, шесть ног, на теле - колючки, «чтоб его никто не кусал», и многочисленные укусы, изображенные в виде кругов с точкой в центре.</w:t>
      </w:r>
      <w:r w:rsidRPr="00C815F9">
        <w:rPr>
          <w:rFonts w:ascii="Times New Roman" w:hAnsi="Times New Roman" w:cs="Times New Roman"/>
          <w:sz w:val="24"/>
          <w:szCs w:val="24"/>
        </w:rPr>
        <w:br/>
        <w:t>Об образе жизни животного Гриша рассказал так: «Он живет в горах, в пещере. Только он уже умер. Это динозавр. Он любит мясо, много мяса,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4933950" cy="3390900"/>
            <wp:effectExtent l="0" t="0" r="0" b="0"/>
            <wp:docPr id="11" name="Рисунок 11" descr="Psihodiagnostikaagresivnosti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sihodiagnostikaagresivnosti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3950" cy="33909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xml:space="preserve">он любит кушать». На вопрос о том, что кушает это животное, мальчик ответил: «Других драконов и </w:t>
      </w:r>
      <w:proofErr w:type="spellStart"/>
      <w:r w:rsidRPr="00C815F9">
        <w:rPr>
          <w:rFonts w:ascii="Times New Roman" w:hAnsi="Times New Roman" w:cs="Times New Roman"/>
          <w:sz w:val="24"/>
          <w:szCs w:val="24"/>
        </w:rPr>
        <w:t>человеков</w:t>
      </w:r>
      <w:proofErr w:type="spellEnd"/>
      <w:r w:rsidRPr="00C815F9">
        <w:rPr>
          <w:rFonts w:ascii="Times New Roman" w:hAnsi="Times New Roman" w:cs="Times New Roman"/>
          <w:sz w:val="24"/>
          <w:szCs w:val="24"/>
        </w:rPr>
        <w:t>, что были давным-давно». Когда его попросили описать размер животного, он сказал, что дракон «страшный, и большой, и огромный; как три дома». На вопрос о друзьях последовал однозначный ответ: «Нету. Один живет». В качестве врагов были названы динозавры. Когда проверяющий спросил, что это животное любит делать, Гриша ответил: «Кушать». По просьбе назвать еще какие-либо любимые занятия животного, мальчик сообщил: «Драться, кусаться», а на вопрос о том, чего оно не любит, сказал: «Камни кушать». Выяснилось также, что «дракон» боится, «чтоб его съели и чтоб бросали на него камни огромные». Проверяющий поинтересовался, кто может это делать, и Гриша объяснил: «Есть динозавры еще больше его»</w:t>
      </w:r>
      <w:r w:rsidRPr="00C815F9">
        <w:rPr>
          <w:rFonts w:ascii="Times New Roman" w:hAnsi="Times New Roman" w:cs="Times New Roman"/>
          <w:sz w:val="24"/>
          <w:szCs w:val="24"/>
        </w:rPr>
        <w:br/>
        <w:t xml:space="preserve">Три желания «дракона»: «быть большим»; «чтоб его не кушали, чтоб на него не бросали камни»; «чтоб </w:t>
      </w:r>
      <w:r w:rsidRPr="00C815F9">
        <w:rPr>
          <w:rFonts w:ascii="Times New Roman" w:hAnsi="Times New Roman" w:cs="Times New Roman"/>
          <w:sz w:val="24"/>
          <w:szCs w:val="24"/>
        </w:rPr>
        <w:lastRenderedPageBreak/>
        <w:t>у него были друзья».</w:t>
      </w:r>
      <w:r w:rsidRPr="00C815F9">
        <w:rPr>
          <w:rFonts w:ascii="Times New Roman" w:hAnsi="Times New Roman" w:cs="Times New Roman"/>
          <w:sz w:val="24"/>
          <w:szCs w:val="24"/>
        </w:rPr>
        <w:br/>
        <w:t>По поводу первого желания проверяющий выразил некоторое удивление: «Он ведь и так очень большой». «Нет, маленький, - ответил Гриша. - Надо, чтоб был больше всех».</w:t>
      </w:r>
      <w:r w:rsidRPr="00C815F9">
        <w:rPr>
          <w:rFonts w:ascii="Times New Roman" w:hAnsi="Times New Roman" w:cs="Times New Roman"/>
          <w:sz w:val="24"/>
          <w:szCs w:val="24"/>
        </w:rPr>
        <w:br/>
        <w:t>При анализе сделанного Гришей рисунка человека отмечается как тревожная, так и депрессивная симптоматика. Состояние тревоги диагностируется и по изображению несуществующего животного (сильно увеличенный размер). Депрессивная симптоматика не проявилась в рисунке, но отразилась в рассказе: это тема смерти («только он уже умер»).</w:t>
      </w:r>
      <w:r w:rsidRPr="00C815F9">
        <w:rPr>
          <w:rFonts w:ascii="Times New Roman" w:hAnsi="Times New Roman" w:cs="Times New Roman"/>
          <w:sz w:val="24"/>
          <w:szCs w:val="24"/>
        </w:rPr>
        <w:br/>
        <w:t>По рисунку и рассказу можно более конкретно определить характер тревожных опасений, свойственных Грише. Это, в первую очередь, страх агрессии: животное боится, «чтоб его съели и чтоб бросали на него камни»; его желание – «чтоб его не кушали, чтоб на него не бросали камни»; несмотря на колючки, оно все покусано. Изображение укусов, как и любых ран, - выразительный признак невротического состояния.</w:t>
      </w:r>
      <w:r w:rsidRPr="00C815F9">
        <w:rPr>
          <w:rFonts w:ascii="Times New Roman" w:hAnsi="Times New Roman" w:cs="Times New Roman"/>
          <w:sz w:val="24"/>
          <w:szCs w:val="24"/>
        </w:rPr>
        <w:br/>
        <w:t>По-видимому, Гришина боязнь агрессии связана с его неумением общаться со сверстниками. Оно отражается в широко расставленных руках с очень большими кистями (высокая неудовлетворенная потребность в общении), пустых глазах. «Дракон» живет один в пещере, у него нет друзей, одно из желаний - чтобы были друзья. Тема поедания камней тоже типична при нарушениях общения.</w:t>
      </w:r>
      <w:r w:rsidRPr="00C815F9">
        <w:rPr>
          <w:rFonts w:ascii="Times New Roman" w:hAnsi="Times New Roman" w:cs="Times New Roman"/>
          <w:sz w:val="24"/>
          <w:szCs w:val="24"/>
        </w:rPr>
        <w:br/>
        <w:t>Для боязни агрессии характерны описание гигантских размеров животного (у Гриши оно «огромное, как три дома») и желание стать еще больше («надо, чтоб был больше всех»). При этом сам рисунок может быть большим (как в данном случае), а может быть маленьким, так что тема гигантских размеров проходи только в рассказе.</w:t>
      </w:r>
      <w:r w:rsidRPr="00C815F9">
        <w:rPr>
          <w:rFonts w:ascii="Times New Roman" w:hAnsi="Times New Roman" w:cs="Times New Roman"/>
          <w:sz w:val="24"/>
          <w:szCs w:val="24"/>
        </w:rPr>
        <w:br/>
        <w:t xml:space="preserve">В рассказе Гриша неоднократно пытается противопоставить внешней угрозе агрессию самого изображенного им дракона. Он «страшный», ест «других драконов и </w:t>
      </w:r>
      <w:proofErr w:type="spellStart"/>
      <w:r w:rsidRPr="00C815F9">
        <w:rPr>
          <w:rFonts w:ascii="Times New Roman" w:hAnsi="Times New Roman" w:cs="Times New Roman"/>
          <w:sz w:val="24"/>
          <w:szCs w:val="24"/>
        </w:rPr>
        <w:t>человеков</w:t>
      </w:r>
      <w:proofErr w:type="spellEnd"/>
      <w:r w:rsidRPr="00C815F9">
        <w:rPr>
          <w:rFonts w:ascii="Times New Roman" w:hAnsi="Times New Roman" w:cs="Times New Roman"/>
          <w:sz w:val="24"/>
          <w:szCs w:val="24"/>
        </w:rPr>
        <w:t>», любит «драться, кусаться». В этом проявляется тенденция к защитной агрессии. Однако, судя по отсутствию агрессивных аксессуаров в рисунке и по сжатости агрессивной темы в рассказе (она звучит только в ответах на вопросы), эта тенденция не достаточно реализуется.</w:t>
      </w:r>
      <w:r w:rsidRPr="00C815F9">
        <w:rPr>
          <w:rFonts w:ascii="Times New Roman" w:hAnsi="Times New Roman" w:cs="Times New Roman"/>
          <w:sz w:val="24"/>
          <w:szCs w:val="24"/>
        </w:rPr>
        <w:br/>
        <w:t>Более выраженная склон-</w:t>
      </w:r>
      <w:proofErr w:type="spellStart"/>
      <w:r w:rsidRPr="00C815F9">
        <w:rPr>
          <w:rFonts w:ascii="Times New Roman" w:hAnsi="Times New Roman" w:cs="Times New Roman"/>
          <w:sz w:val="24"/>
          <w:szCs w:val="24"/>
        </w:rPr>
        <w:t>ность</w:t>
      </w:r>
      <w:proofErr w:type="spellEnd"/>
      <w:r w:rsidRPr="00C815F9">
        <w:rPr>
          <w:rFonts w:ascii="Times New Roman" w:hAnsi="Times New Roman" w:cs="Times New Roman"/>
          <w:sz w:val="24"/>
          <w:szCs w:val="24"/>
        </w:rPr>
        <w:t xml:space="preserve"> к защитной агрессии проявляется у четырнадцатилетнего Ильи Р (</w:t>
      </w:r>
      <w:r w:rsidRPr="00C815F9">
        <w:rPr>
          <w:rFonts w:ascii="Times New Roman" w:hAnsi="Times New Roman" w:cs="Times New Roman"/>
          <w:i/>
          <w:iCs/>
          <w:sz w:val="24"/>
          <w:szCs w:val="24"/>
        </w:rPr>
        <w:t>рис. 9</w:t>
      </w:r>
      <w:r w:rsidRPr="00C815F9">
        <w:rPr>
          <w:rFonts w:ascii="Times New Roman" w:hAnsi="Times New Roman" w:cs="Times New Roman"/>
          <w:sz w:val="24"/>
          <w:szCs w:val="24"/>
        </w:rPr>
        <w:t>). Изображенное им «трехрогое чудовище» все сплошь покрыто колючками. Наряду с этим у него на спине имеется пять больших острых шипов, которые могли бы использоваться не только для защиты, не и для нападения. Сами шипы тоже защищены колючками.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3724275" cy="3619500"/>
            <wp:effectExtent l="0" t="0" r="9525" b="0"/>
            <wp:docPr id="10" name="Рисунок 10" descr="Psihodiagnostikaagresivnosti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sihodiagnostikaagresivnosti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4275" cy="36195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xml:space="preserve">В рассказе темы, связанные с боязнью агрессии, сочетаются с собственно агрессивной тематикой и с высказываниями, отражающими чувство одиночества: «Это трехрогое чудовище. Оно очень злое и </w:t>
      </w:r>
      <w:r w:rsidRPr="00C815F9">
        <w:rPr>
          <w:rFonts w:ascii="Times New Roman" w:hAnsi="Times New Roman" w:cs="Times New Roman"/>
          <w:sz w:val="24"/>
          <w:szCs w:val="24"/>
        </w:rPr>
        <w:lastRenderedPageBreak/>
        <w:t xml:space="preserve">съедает всех. Оно очень большое, приблизительно со слона. Его защищают колючки от того, чтобы никто на него не нападал. У него есть еще один </w:t>
      </w:r>
      <w:proofErr w:type="spellStart"/>
      <w:r w:rsidRPr="00C815F9">
        <w:rPr>
          <w:rFonts w:ascii="Times New Roman" w:hAnsi="Times New Roman" w:cs="Times New Roman"/>
          <w:sz w:val="24"/>
          <w:szCs w:val="24"/>
        </w:rPr>
        <w:t>poт</w:t>
      </w:r>
      <w:proofErr w:type="spellEnd"/>
      <w:r w:rsidRPr="00C815F9">
        <w:rPr>
          <w:rFonts w:ascii="Times New Roman" w:hAnsi="Times New Roman" w:cs="Times New Roman"/>
          <w:sz w:val="24"/>
          <w:szCs w:val="24"/>
        </w:rPr>
        <w:t xml:space="preserve"> с зубами на теле». Из ответов на вопросы выясняется, что трехрогое чудовище живет в лесу, одно. Ни друзей, ни врагов у него нет. На вопрос о том, от кого оно защищается колючками, если у него нет врагов, Илья ответил: «Например, от тигра».</w:t>
      </w:r>
      <w:r w:rsidRPr="00C815F9">
        <w:rPr>
          <w:rFonts w:ascii="Times New Roman" w:hAnsi="Times New Roman" w:cs="Times New Roman"/>
          <w:sz w:val="24"/>
          <w:szCs w:val="24"/>
        </w:rPr>
        <w:br/>
        <w:t>Илья сообщил, что животное высказало бы следующие желания: «чтобы к нему пришли все животные, которые ему нравятся; например, он любит кроликов съедать»; «выглядеть не страшным, чтобы его не боялись; приходит к нему кто-нибудь - и он съедает»; «чтобы ему сделали глаз сзади».</w:t>
      </w:r>
      <w:r w:rsidRPr="00C815F9">
        <w:rPr>
          <w:rFonts w:ascii="Times New Roman" w:hAnsi="Times New Roman" w:cs="Times New Roman"/>
          <w:sz w:val="24"/>
          <w:szCs w:val="24"/>
        </w:rPr>
        <w:br/>
        <w:t>На вопрос о том, зачем трехрогому чудовищу глаз сзади, мальчик ответил: «Чтобы видеть добычу». Стремление к повышению чувствительности - характерный признак тревоги, опасений. Мотивировка, указанная Ильей («чтобы видеть добычу»), отражает попытки преодолеть опасения, используя один из механизмов психологической защиты - рационализацию.</w:t>
      </w:r>
      <w:r w:rsidRPr="00C815F9">
        <w:rPr>
          <w:rFonts w:ascii="Times New Roman" w:hAnsi="Times New Roman" w:cs="Times New Roman"/>
          <w:sz w:val="24"/>
          <w:szCs w:val="24"/>
        </w:rPr>
        <w:br/>
        <w:t>Родители привели Илью на психологическую консультацию с жалобой на то, что он ни с кем не общается. Если, идя по улице, он видит кого-либо из соучеников, то старается спрятаться, чтобы, с ним не встретиться, хотя, по мнению родителей, одноклассники относятся к нему неплохо. Нарушено не только общение со сверстниками, но и общение с учителями. В частности, Илья не отвечает на уроках, хотя хорошо справляется со всеми письменными работами.</w:t>
      </w:r>
      <w:r w:rsidRPr="00C815F9">
        <w:rPr>
          <w:rFonts w:ascii="Times New Roman" w:hAnsi="Times New Roman" w:cs="Times New Roman"/>
          <w:sz w:val="24"/>
          <w:szCs w:val="24"/>
        </w:rPr>
        <w:br/>
        <w:t>Все эти жалобы могут быть объяснены сильно повышенной тревожностью и боязнью агрессии, на основе которой развилась боязнь вообще любого общения. В поведении Ильи родители не замечали склонности к защитной агрессии, проявившейся в тестовых материалах. Это может объясняться либо тем, что она подавляется опасениями, либо просто отсутствием конфликтных ситуаций, в которых она могла бы реализоваться. Отсутствие конфликтов обеспечивается тенденцией Ильи к исключению контактов в сочетании с неплохим отношением к нему со стороны одноклассников.</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3200400" cy="2828925"/>
            <wp:effectExtent l="0" t="0" r="0" b="9525"/>
            <wp:docPr id="9" name="Рисунок 9" descr="Psihodiagnostikaagresivnosti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sihodiagnostikaagresivnosti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0400" cy="282892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Защитная агрессия не всегда оказывается столь безобидной. Нередки случаи, когда она активно проявляется на поведенческом уровне. Несмотря на то, что сам человек воспринимает ее как защитную, в действительности она может становиться опережающей: ожидая нападения (возможно, безо всяких оснований), человек спешит заранее напасть первым.</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b/>
          <w:bCs/>
          <w:sz w:val="24"/>
          <w:szCs w:val="24"/>
        </w:rPr>
        <w:t>Невротическая агрессия</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Невротическая агрессия, как и защитная, представляет собой ответную реакцию на неблагоприятную внешнюю ситуацию.</w:t>
      </w:r>
      <w:r w:rsidRPr="00C815F9">
        <w:rPr>
          <w:rFonts w:ascii="Times New Roman" w:hAnsi="Times New Roman" w:cs="Times New Roman"/>
          <w:sz w:val="24"/>
          <w:szCs w:val="24"/>
        </w:rPr>
        <w:br/>
        <w:t>Однако это значительно более обобщенная реакция, чем защитная агрессия: она направлена не непосредственно на источник потенциальной угрозы, а на все окружение. В таких случаях говорят, что человек из-за своих неудач зол на весь мир.</w:t>
      </w:r>
      <w:r w:rsidRPr="00C815F9">
        <w:rPr>
          <w:rFonts w:ascii="Times New Roman" w:hAnsi="Times New Roman" w:cs="Times New Roman"/>
          <w:sz w:val="24"/>
          <w:szCs w:val="24"/>
        </w:rPr>
        <w:br/>
        <w:t xml:space="preserve">Признаком невротической агрессии в тесте «Несуществующее животное» служит сочетание </w:t>
      </w:r>
      <w:r w:rsidRPr="00C815F9">
        <w:rPr>
          <w:rFonts w:ascii="Times New Roman" w:hAnsi="Times New Roman" w:cs="Times New Roman"/>
          <w:sz w:val="24"/>
          <w:szCs w:val="24"/>
        </w:rPr>
        <w:lastRenderedPageBreak/>
        <w:t>невротических и агрессивных проявлений.</w:t>
      </w:r>
      <w:r w:rsidRPr="00C815F9">
        <w:rPr>
          <w:rFonts w:ascii="Times New Roman" w:hAnsi="Times New Roman" w:cs="Times New Roman"/>
          <w:sz w:val="24"/>
          <w:szCs w:val="24"/>
        </w:rPr>
        <w:br/>
        <w:t>При этом очень распространен случай, когда в исходном варианте теста (просто несуществующее животное) присутствует только невротическая симптоматика, а агрессия проявляется в рисунке злого и страшного животного (</w:t>
      </w:r>
      <w:r w:rsidRPr="00C815F9">
        <w:rPr>
          <w:rFonts w:ascii="Times New Roman" w:hAnsi="Times New Roman" w:cs="Times New Roman"/>
          <w:i/>
          <w:iCs/>
          <w:sz w:val="24"/>
          <w:szCs w:val="24"/>
        </w:rPr>
        <w:t>рис. 10, 11</w:t>
      </w:r>
      <w:r w:rsidRPr="00C815F9">
        <w:rPr>
          <w:rFonts w:ascii="Times New Roman" w:hAnsi="Times New Roman" w:cs="Times New Roman"/>
          <w:sz w:val="24"/>
          <w:szCs w:val="24"/>
        </w:rPr>
        <w:t>). Штриховка с сильным нажимом говорит о высокой тревожности и эмоциональной напряженности. Особая тщательность штриховки позволяет предположить, что Валера отличается также высоким уровнем ригидности. Тщательно подчеркнутый контур - свидетельство высокого уровня контроля. Показателем хорошего контроля принято считать также изображение длинной шеи. Следовательно, невротическая симптоматика не должна быть особенно заметна в поведении мальчика, так как на уровне внешних проявлений она тормозится благодаря повышенному самоконтролю.</w:t>
      </w:r>
      <w:r w:rsidRPr="00C815F9">
        <w:rPr>
          <w:rFonts w:ascii="Times New Roman" w:hAnsi="Times New Roman" w:cs="Times New Roman"/>
          <w:sz w:val="24"/>
          <w:szCs w:val="24"/>
        </w:rPr>
        <w:br/>
        <w:t>В написанном им рассказе сообщается: «Мое несуществующее животное живет на болотах. Это летающая черепаха. Она питается червями и водорослями. Ее враги - это змеи и некоторые люди, а друзья - это рыбы и птицы. Спасаясь от опасности, она взлетает в воздух и в мгновение ока исчезает из виду».</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2771775" cy="3800475"/>
            <wp:effectExtent l="0" t="0" r="9525" b="9525"/>
            <wp:docPr id="8" name="Рисунок 8" descr="Psihodiagnostikaagresivnosti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sihodiagnostikaagresivnosti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1775" cy="3800475"/>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В этом рассказе присутствует типично невротическая тематика. Это, во-первых, эмоционально неприятное место жизни - болото (так же трактуется указание на то, что животное живет в грязи, в тине). Во-вторых, это упоминание неприятной пищи - червей (аналогично трактуется питание слизняками, мусором, гадостью и т.п.). И, наконец, для невротического состояния типичны определенные виды страхов - невротические страхи. К ним относятся, в частности, страх перед мелкими животными (насекомыми, мышами и т.п.) и боязнь змей. Наличие таких страхов может проявиться при ответе на вопрос, чего животное боится, или (как в данном случае) при описании его врагов.</w:t>
      </w:r>
      <w:r w:rsidRPr="00C815F9">
        <w:rPr>
          <w:rFonts w:ascii="Times New Roman" w:hAnsi="Times New Roman" w:cs="Times New Roman"/>
          <w:sz w:val="24"/>
          <w:szCs w:val="24"/>
        </w:rPr>
        <w:br/>
        <w:t xml:space="preserve">В рассказе Валеры отражены </w:t>
      </w:r>
      <w:proofErr w:type="spellStart"/>
      <w:r w:rsidRPr="00C815F9">
        <w:rPr>
          <w:rFonts w:ascii="Times New Roman" w:hAnsi="Times New Roman" w:cs="Times New Roman"/>
          <w:sz w:val="24"/>
          <w:szCs w:val="24"/>
        </w:rPr>
        <w:t>неконкретизи-рованные</w:t>
      </w:r>
      <w:proofErr w:type="spellEnd"/>
      <w:r w:rsidRPr="00C815F9">
        <w:rPr>
          <w:rFonts w:ascii="Times New Roman" w:hAnsi="Times New Roman" w:cs="Times New Roman"/>
          <w:sz w:val="24"/>
          <w:szCs w:val="24"/>
        </w:rPr>
        <w:t xml:space="preserve"> тревожные опасения («спасаясь от опасности...»).</w:t>
      </w:r>
      <w:r w:rsidRPr="00C815F9">
        <w:rPr>
          <w:rFonts w:ascii="Times New Roman" w:hAnsi="Times New Roman" w:cs="Times New Roman"/>
          <w:sz w:val="24"/>
          <w:szCs w:val="24"/>
        </w:rPr>
        <w:br/>
        <w:t>Самое злое и страшное животное Валера изобразил в виде морского змея с разинутой пастью (</w:t>
      </w:r>
      <w:r w:rsidRPr="00C815F9">
        <w:rPr>
          <w:rFonts w:ascii="Times New Roman" w:hAnsi="Times New Roman" w:cs="Times New Roman"/>
          <w:i/>
          <w:iCs/>
          <w:sz w:val="24"/>
          <w:szCs w:val="24"/>
        </w:rPr>
        <w:t>рис. 11</w:t>
      </w:r>
      <w:r w:rsidRPr="00C815F9">
        <w:rPr>
          <w:rFonts w:ascii="Times New Roman" w:hAnsi="Times New Roman" w:cs="Times New Roman"/>
          <w:sz w:val="24"/>
          <w:szCs w:val="24"/>
        </w:rPr>
        <w:t>).</w:t>
      </w:r>
      <w:r w:rsidRPr="00C815F9">
        <w:rPr>
          <w:rFonts w:ascii="Times New Roman" w:hAnsi="Times New Roman" w:cs="Times New Roman"/>
          <w:sz w:val="24"/>
          <w:szCs w:val="24"/>
        </w:rPr>
        <w:br/>
        <w:t>Дать ему название он отказался.</w:t>
      </w:r>
      <w:r w:rsidRPr="00C815F9">
        <w:rPr>
          <w:rFonts w:ascii="Times New Roman" w:hAnsi="Times New Roman" w:cs="Times New Roman"/>
          <w:sz w:val="24"/>
          <w:szCs w:val="24"/>
        </w:rPr>
        <w:br/>
        <w:t>В рисунке присутствуют признаки как защитной, так и активной агрессии. Первые представлены шипами (или гребнями) на спине животного, вторые - разинутой зубастой пастью (признак вербальной агрессии) и острыми бивнями. Сохраняются также признаки тревожности, эмоциональной напряженности, ригидности и высокого контроля, отмеченные в первом рисунке.</w:t>
      </w:r>
      <w:r w:rsidRPr="00C815F9">
        <w:rPr>
          <w:rFonts w:ascii="Times New Roman" w:hAnsi="Times New Roman" w:cs="Times New Roman"/>
          <w:sz w:val="24"/>
          <w:szCs w:val="24"/>
        </w:rPr>
        <w:br/>
      </w:r>
      <w:r w:rsidRPr="00C815F9">
        <w:rPr>
          <w:rFonts w:ascii="Times New Roman" w:hAnsi="Times New Roman" w:cs="Times New Roman"/>
          <w:sz w:val="24"/>
          <w:szCs w:val="24"/>
        </w:rPr>
        <w:lastRenderedPageBreak/>
        <w:t>В рассказе есть агрессивная тематика, но в довольно умеренном выражении: «Мое животное живет в глубинах океана. Оно питается акулами и прочими крупными рыбами. В длину достигает 20 метров. Иногда нападает на корабли. Его друзья - такие же, как и он, а врагов у него нет (еще не нашлось такое животное, которое преодолело бы его)».</w:t>
      </w:r>
      <w:r w:rsidRPr="00C815F9">
        <w:rPr>
          <w:rFonts w:ascii="Times New Roman" w:hAnsi="Times New Roman" w:cs="Times New Roman"/>
          <w:sz w:val="24"/>
          <w:szCs w:val="24"/>
        </w:rPr>
        <w:br/>
        <w:t>Создается впечатление, что Валера склонен скорее не к реальной агрессии, а к демонстрации агрессивной позиции с целью отпугнуть возможного противника. Эта его позиция связана с невротическим состоянием, создающим общее ощущение дискомфорта и неопределенной угрозы, исходящей от окружающего мира.</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drawing>
          <wp:inline distT="0" distB="0" distL="0" distR="0">
            <wp:extent cx="3076575" cy="3314700"/>
            <wp:effectExtent l="0" t="0" r="9525" b="0"/>
            <wp:docPr id="7" name="Рисунок 7" descr="Psihodiagnostikaagresivnosti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sihodiagnostikaagresivnosti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6575" cy="33147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Сходная картина, но с менее выраженной невротизацией, наблюдается у Людмилы К. Она изобразила симпатичное животное под названием «</w:t>
      </w:r>
      <w:proofErr w:type="spellStart"/>
      <w:r w:rsidRPr="00C815F9">
        <w:rPr>
          <w:rFonts w:ascii="Times New Roman" w:hAnsi="Times New Roman" w:cs="Times New Roman"/>
          <w:sz w:val="24"/>
          <w:szCs w:val="24"/>
        </w:rPr>
        <w:t>глазастик</w:t>
      </w:r>
      <w:proofErr w:type="spellEnd"/>
      <w:r w:rsidRPr="00C815F9">
        <w:rPr>
          <w:rFonts w:ascii="Times New Roman" w:hAnsi="Times New Roman" w:cs="Times New Roman"/>
          <w:sz w:val="24"/>
          <w:szCs w:val="24"/>
        </w:rPr>
        <w:t>» (</w:t>
      </w:r>
      <w:r w:rsidRPr="00C815F9">
        <w:rPr>
          <w:rFonts w:ascii="Times New Roman" w:hAnsi="Times New Roman" w:cs="Times New Roman"/>
          <w:i/>
          <w:iCs/>
          <w:sz w:val="24"/>
          <w:szCs w:val="24"/>
        </w:rPr>
        <w:t>рис. 12</w:t>
      </w:r>
      <w:r w:rsidRPr="00C815F9">
        <w:rPr>
          <w:rFonts w:ascii="Times New Roman" w:hAnsi="Times New Roman" w:cs="Times New Roman"/>
          <w:sz w:val="24"/>
          <w:szCs w:val="24"/>
        </w:rPr>
        <w:t xml:space="preserve">). О своем животном она написала следующий рассказ: «Его зовут </w:t>
      </w:r>
      <w:proofErr w:type="spellStart"/>
      <w:r w:rsidRPr="00C815F9">
        <w:rPr>
          <w:rFonts w:ascii="Times New Roman" w:hAnsi="Times New Roman" w:cs="Times New Roman"/>
          <w:sz w:val="24"/>
          <w:szCs w:val="24"/>
        </w:rPr>
        <w:t>глазастик</w:t>
      </w:r>
      <w:proofErr w:type="spellEnd"/>
      <w:r w:rsidRPr="00C815F9">
        <w:rPr>
          <w:rFonts w:ascii="Times New Roman" w:hAnsi="Times New Roman" w:cs="Times New Roman"/>
          <w:sz w:val="24"/>
          <w:szCs w:val="24"/>
        </w:rPr>
        <w:t>. Так как у него очень длинные ноги, а на их концах есть присоски, он ими присасывается к карнизам крыш домов и там спит (вверх ногами). На спине у него имеется третий глаз, который помогает ему во время сна при какой-либо опасности (во время сна он всегда открыт). Так как он живет в городе, он очень любит сладкую пищу (шоколад, печенье). Его друзьями являются только его собратья. Вместе они летают за город (на выходной), вместе ходят в баню. Его враги - это лесные звери». Как рисунок, так и рассказ производят благоприятное впечатление. В рисунке проявляется очень умеренная агрессивность (острый клюв). Имеются столь же умеренные признаки тревоги, возможно - страхов (увеличенный размер рисунка, глаза с зачерненной радужкой, третий глаз на спине на случай «какой-либо опасности»). Многочисленные круги на теле, чешуйки на ногах и на ушах - свидетельство некоторой ригидности. Все эти особенности, судя по невысокой степени их выраженности, отнюдь не выходят за пределы психологической нормы. Существенно другое впечатление производит сделанный Людмилой рисунок «злого и страшного» животного, названия которому она не придумала (</w:t>
      </w:r>
      <w:r w:rsidRPr="00C815F9">
        <w:rPr>
          <w:rFonts w:ascii="Times New Roman" w:hAnsi="Times New Roman" w:cs="Times New Roman"/>
          <w:i/>
          <w:iCs/>
          <w:sz w:val="24"/>
          <w:szCs w:val="24"/>
        </w:rPr>
        <w:t>рис. 13</w:t>
      </w:r>
      <w:r w:rsidRPr="00C815F9">
        <w:rPr>
          <w:rFonts w:ascii="Times New Roman" w:hAnsi="Times New Roman" w:cs="Times New Roman"/>
          <w:sz w:val="24"/>
          <w:szCs w:val="24"/>
        </w:rPr>
        <w:t>). Об этом животном она написала: «Питанием это чудовища являются земельные животные. Своими длинными руками он достает их из-под земли. Также представляет опасность для животных. Оно высасывает из них кровь своими острыми жалами».</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lastRenderedPageBreak/>
        <w:drawing>
          <wp:inline distT="0" distB="0" distL="0" distR="0">
            <wp:extent cx="2105025" cy="3619500"/>
            <wp:effectExtent l="0" t="0" r="9525" b="0"/>
            <wp:docPr id="6" name="Рисунок 6" descr="Psihodiagnostikaagresivnosti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sihodiagnostikaagresivnosti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5025" cy="3619500"/>
                    </a:xfrm>
                    <a:prstGeom prst="rect">
                      <a:avLst/>
                    </a:prstGeom>
                    <a:noFill/>
                    <a:ln>
                      <a:noFill/>
                    </a:ln>
                  </pic:spPr>
                </pic:pic>
              </a:graphicData>
            </a:graphic>
          </wp:inline>
        </w:drawing>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На этот раз явственно проявились как невротизация, так и агрессия. Весь рисунок закрашен ровным серым тоном, отдельные части рисунка стерты и переделаны. Это признаки высокой тревоги. Наблюдается стремление защититься от возможной угрозы (шипы на теле и на хвосте).</w:t>
      </w:r>
      <w:r w:rsidRPr="00C815F9">
        <w:rPr>
          <w:rFonts w:ascii="Times New Roman" w:hAnsi="Times New Roman" w:cs="Times New Roman"/>
          <w:sz w:val="24"/>
          <w:szCs w:val="24"/>
        </w:rPr>
        <w:br/>
        <w:t>Грубое искажение формы глаз (в данном случае - превращение их в агрессивные острия) - один из показателей невротизации. Невротизация проявилась также в резком изменении стиля описания. Если описание просто несуществующего животного сделано вполне литературно, развернутыми фразами, то при описании злого и страшного животного используются рубленые, предельно упрощенные фразы; нарушается согласование, появляются грубые ошибки внимания («питанием это чудовища являются...»).</w:t>
      </w:r>
      <w:r w:rsidRPr="00C815F9">
        <w:rPr>
          <w:rFonts w:ascii="Times New Roman" w:hAnsi="Times New Roman" w:cs="Times New Roman"/>
          <w:sz w:val="24"/>
          <w:szCs w:val="24"/>
        </w:rPr>
        <w:br/>
        <w:t>Описание такого способа питания, как высасывание крови жертв, часто встречается у людей, склонных к невротической агрессии. Агрессивная символика представлена также острыми жалами, заостренными глазами, раздвоенными клешнями на концах рук. Острием заканчивается также хвост. Как уже отмечалось, массивный задранный вверх хвост является сексуальным символом. Поэтому можно предположить, что в восприятии Людмилы сексуальность тесно связана с агрессией. В рисунке просто несуществующего животного хвост, хотя и имеется, но отнюдь не столь массивен, как у злого и страшного животного.</w:t>
      </w:r>
      <w:r w:rsidRPr="00C815F9">
        <w:rPr>
          <w:rFonts w:ascii="Times New Roman" w:hAnsi="Times New Roman" w:cs="Times New Roman"/>
          <w:sz w:val="24"/>
          <w:szCs w:val="24"/>
        </w:rPr>
        <w:br/>
        <w:t>Проявления агрессивности в Людином рисунке злого и страшного животного существенно превосходят уровень, типичный для девочек ее возраста. Они сочетаются с признаками невротизации, что позволяет квалифицировать агрессивность как невротическую. Подобные проявления отсутствуют в рисунке, сделанном по стандартной инструкции. Это говорит о том, что невротическая агрессия у Люды не постоянна, а возникает в ответ на эмоциональную нагрузку.</w:t>
      </w:r>
    </w:p>
    <w:p w:rsidR="00573EEA" w:rsidRPr="00C815F9" w:rsidRDefault="00573EEA" w:rsidP="00C815F9">
      <w:pPr>
        <w:rPr>
          <w:rFonts w:ascii="Times New Roman" w:hAnsi="Times New Roman" w:cs="Times New Roman"/>
          <w:sz w:val="24"/>
          <w:szCs w:val="24"/>
        </w:rPr>
      </w:pPr>
      <w:r w:rsidRPr="00C815F9">
        <w:rPr>
          <w:rFonts w:ascii="Times New Roman" w:hAnsi="Times New Roman" w:cs="Times New Roman"/>
          <w:sz w:val="24"/>
          <w:szCs w:val="24"/>
        </w:rPr>
        <w:t> </w:t>
      </w:r>
    </w:p>
    <w:bookmarkEnd w:id="0"/>
    <w:p w:rsidR="0040585D" w:rsidRPr="00C815F9" w:rsidRDefault="0040585D" w:rsidP="00C815F9">
      <w:pPr>
        <w:rPr>
          <w:rFonts w:ascii="Times New Roman" w:hAnsi="Times New Roman" w:cs="Times New Roman"/>
          <w:sz w:val="24"/>
          <w:szCs w:val="24"/>
        </w:rPr>
      </w:pPr>
    </w:p>
    <w:sectPr w:rsidR="0040585D" w:rsidRPr="00C815F9" w:rsidSect="00573E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F415A"/>
    <w:multiLevelType w:val="multilevel"/>
    <w:tmpl w:val="BA60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AA"/>
    <w:rsid w:val="0040585D"/>
    <w:rsid w:val="00573EEA"/>
    <w:rsid w:val="00C815F9"/>
    <w:rsid w:val="00E14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25110-774E-4EA5-A51C-3AEF9514E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3E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816725">
      <w:bodyDiv w:val="1"/>
      <w:marLeft w:val="0"/>
      <w:marRight w:val="0"/>
      <w:marTop w:val="0"/>
      <w:marBottom w:val="0"/>
      <w:divBdr>
        <w:top w:val="none" w:sz="0" w:space="0" w:color="auto"/>
        <w:left w:val="none" w:sz="0" w:space="0" w:color="auto"/>
        <w:bottom w:val="none" w:sz="0" w:space="0" w:color="auto"/>
        <w:right w:val="none" w:sz="0" w:space="0" w:color="auto"/>
      </w:divBdr>
      <w:divsChild>
        <w:div w:id="1184515089">
          <w:marLeft w:val="0"/>
          <w:marRight w:val="0"/>
          <w:marTop w:val="0"/>
          <w:marBottom w:val="0"/>
          <w:divBdr>
            <w:top w:val="none" w:sz="0" w:space="0" w:color="auto"/>
            <w:left w:val="none" w:sz="0" w:space="0" w:color="auto"/>
            <w:bottom w:val="none" w:sz="0" w:space="0" w:color="auto"/>
            <w:right w:val="none" w:sz="0" w:space="0" w:color="auto"/>
          </w:divBdr>
        </w:div>
        <w:div w:id="1807773281">
          <w:marLeft w:val="0"/>
          <w:marRight w:val="0"/>
          <w:marTop w:val="0"/>
          <w:marBottom w:val="0"/>
          <w:divBdr>
            <w:top w:val="none" w:sz="0" w:space="0" w:color="auto"/>
            <w:left w:val="none" w:sz="0" w:space="0" w:color="auto"/>
            <w:bottom w:val="none" w:sz="0" w:space="0" w:color="auto"/>
            <w:right w:val="none" w:sz="0" w:space="0" w:color="auto"/>
          </w:divBdr>
        </w:div>
        <w:div w:id="919565554">
          <w:marLeft w:val="0"/>
          <w:marRight w:val="0"/>
          <w:marTop w:val="75"/>
          <w:marBottom w:val="75"/>
          <w:divBdr>
            <w:top w:val="dotted" w:sz="6" w:space="0" w:color="E0E0E0"/>
            <w:left w:val="none" w:sz="0" w:space="0" w:color="auto"/>
            <w:bottom w:val="dotted" w:sz="6" w:space="0" w:color="E0E0E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gif"/><Relationship Id="rId18" Type="http://schemas.openxmlformats.org/officeDocument/2006/relationships/image" Target="media/image13.gi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gif"/><Relationship Id="rId12" Type="http://schemas.openxmlformats.org/officeDocument/2006/relationships/image" Target="media/image7.gif"/><Relationship Id="rId17" Type="http://schemas.openxmlformats.org/officeDocument/2006/relationships/image" Target="media/image12.gif"/><Relationship Id="rId2" Type="http://schemas.openxmlformats.org/officeDocument/2006/relationships/numbering" Target="numbering.xml"/><Relationship Id="rId16" Type="http://schemas.openxmlformats.org/officeDocument/2006/relationships/image" Target="media/image11.gif"/><Relationship Id="rId20" Type="http://schemas.openxmlformats.org/officeDocument/2006/relationships/image" Target="media/image15.gif"/><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gif"/><Relationship Id="rId5" Type="http://schemas.openxmlformats.org/officeDocument/2006/relationships/webSettings" Target="webSettings.xml"/><Relationship Id="rId15" Type="http://schemas.openxmlformats.org/officeDocument/2006/relationships/image" Target="media/image10.gif"/><Relationship Id="rId10" Type="http://schemas.openxmlformats.org/officeDocument/2006/relationships/image" Target="media/image5.gif"/><Relationship Id="rId19" Type="http://schemas.openxmlformats.org/officeDocument/2006/relationships/image" Target="media/image14.gi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image" Target="media/image9.gi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54D90-6AB4-4417-A2F5-DA2555B65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9306</Words>
  <Characters>53045</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acer-pc</dc:creator>
  <cp:keywords/>
  <dc:description/>
  <cp:lastModifiedBy>acer-pc</cp:lastModifiedBy>
  <cp:revision>2</cp:revision>
  <dcterms:created xsi:type="dcterms:W3CDTF">2018-01-23T11:56:00Z</dcterms:created>
  <dcterms:modified xsi:type="dcterms:W3CDTF">2018-01-23T11:56:00Z</dcterms:modified>
</cp:coreProperties>
</file>