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980" w:rsidRDefault="00E80A16" w:rsidP="00710980">
      <w:pPr>
        <w:pStyle w:val="af"/>
        <w:rPr>
          <w:rFonts w:ascii="Times New Roman" w:hAnsi="Times New Roman"/>
          <w:sz w:val="28"/>
          <w:szCs w:val="28"/>
        </w:rPr>
      </w:pPr>
      <w:r w:rsidRPr="00710980">
        <w:rPr>
          <w:rFonts w:ascii="Times New Roman" w:hAnsi="Times New Roman"/>
          <w:sz w:val="28"/>
          <w:szCs w:val="28"/>
        </w:rPr>
        <w:t>Спиридонова Тамара Ивановна</w:t>
      </w:r>
      <w:r w:rsidR="001027C2" w:rsidRPr="0071098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педагог </w:t>
      </w:r>
      <w:r w:rsidR="00710980" w:rsidRPr="00710980">
        <w:rPr>
          <w:rFonts w:ascii="Times New Roman" w:hAnsi="Times New Roman"/>
          <w:sz w:val="28"/>
          <w:szCs w:val="28"/>
        </w:rPr>
        <w:t xml:space="preserve">высшей категории                                                                                                      </w:t>
      </w:r>
      <w:r w:rsidR="001027C2" w:rsidRPr="00710980">
        <w:rPr>
          <w:rFonts w:ascii="Times New Roman" w:hAnsi="Times New Roman"/>
          <w:sz w:val="28"/>
          <w:szCs w:val="28"/>
        </w:rPr>
        <w:t>ДТО "ТЕЛЕ-КИНО"</w:t>
      </w:r>
    </w:p>
    <w:p w:rsidR="00710980" w:rsidRDefault="00710980" w:rsidP="0071098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Российского союза писателей,</w:t>
      </w:r>
    </w:p>
    <w:p w:rsidR="00710980" w:rsidRDefault="00710980" w:rsidP="0071098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Интернационального/Международного</w:t>
      </w:r>
    </w:p>
    <w:p w:rsidR="00710980" w:rsidRDefault="00710980" w:rsidP="0071098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союза писателей, поэтов и журналистов</w:t>
      </w:r>
    </w:p>
    <w:p w:rsidR="00710980" w:rsidRPr="00710980" w:rsidRDefault="00710980" w:rsidP="0071098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г.Москва</w:t>
      </w:r>
      <w:r w:rsidR="001027C2" w:rsidRPr="00710980">
        <w:rPr>
          <w:rFonts w:ascii="Times New Roman" w:hAnsi="Times New Roman"/>
          <w:sz w:val="28"/>
          <w:szCs w:val="28"/>
        </w:rPr>
        <w:t xml:space="preserve"> </w:t>
      </w:r>
    </w:p>
    <w:p w:rsidR="001351E8" w:rsidRPr="00E80A16" w:rsidRDefault="001027C2">
      <w:pPr>
        <w:rPr>
          <w:rFonts w:ascii="Times New Roman" w:hAnsi="Times New Roman"/>
          <w:sz w:val="28"/>
          <w:szCs w:val="28"/>
        </w:rPr>
      </w:pPr>
      <w:r w:rsidRPr="00E80A1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0200B">
        <w:rPr>
          <w:rFonts w:ascii="Times New Roman" w:hAnsi="Times New Roman"/>
          <w:sz w:val="28"/>
          <w:szCs w:val="28"/>
        </w:rPr>
        <w:t xml:space="preserve"> </w:t>
      </w:r>
      <w:r w:rsidR="00B120F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E80A16" w:rsidRPr="00E80A16">
        <w:rPr>
          <w:rFonts w:ascii="Times New Roman" w:hAnsi="Times New Roman"/>
          <w:sz w:val="28"/>
          <w:szCs w:val="28"/>
        </w:rPr>
        <w:t xml:space="preserve">                  </w:t>
      </w:r>
    </w:p>
    <w:p w:rsidR="001351E8" w:rsidRDefault="0080200B" w:rsidP="006641F5">
      <w:pPr>
        <w:pStyle w:val="af"/>
        <w:rPr>
          <w:rFonts w:ascii="Times New Roman" w:hAnsi="Times New Roman"/>
          <w:b/>
          <w:sz w:val="28"/>
          <w:szCs w:val="28"/>
        </w:rPr>
      </w:pPr>
      <w:r w:rsidRPr="006641F5">
        <w:rPr>
          <w:rFonts w:ascii="Times New Roman" w:hAnsi="Times New Roman"/>
          <w:b/>
          <w:sz w:val="28"/>
          <w:szCs w:val="28"/>
        </w:rPr>
        <w:t>"</w:t>
      </w:r>
      <w:r w:rsidR="001027C2" w:rsidRPr="006641F5">
        <w:rPr>
          <w:rFonts w:ascii="Times New Roman" w:hAnsi="Times New Roman"/>
          <w:b/>
          <w:sz w:val="28"/>
          <w:szCs w:val="28"/>
        </w:rPr>
        <w:t>Воспитание творческой личности подростка посредством авторской образовательной программы "Начинающий актер игрового фильма"</w:t>
      </w:r>
      <w:r w:rsidR="00806722" w:rsidRPr="006641F5">
        <w:rPr>
          <w:rFonts w:ascii="Times New Roman" w:hAnsi="Times New Roman"/>
          <w:b/>
          <w:sz w:val="28"/>
          <w:szCs w:val="28"/>
        </w:rPr>
        <w:t xml:space="preserve"> </w:t>
      </w:r>
    </w:p>
    <w:p w:rsidR="006641F5" w:rsidRPr="006641F5" w:rsidRDefault="006641F5" w:rsidP="006641F5">
      <w:pPr>
        <w:pStyle w:val="af"/>
        <w:rPr>
          <w:rFonts w:ascii="Times New Roman" w:hAnsi="Times New Roman"/>
          <w:b/>
          <w:sz w:val="28"/>
          <w:szCs w:val="28"/>
        </w:rPr>
      </w:pPr>
    </w:p>
    <w:p w:rsidR="001351E8" w:rsidRPr="00547365" w:rsidRDefault="00806722" w:rsidP="00D254DC">
      <w:pPr>
        <w:pStyle w:val="ab"/>
        <w:spacing w:after="0"/>
        <w:ind w:firstLine="851"/>
        <w:rPr>
          <w:sz w:val="28"/>
          <w:szCs w:val="28"/>
        </w:rPr>
      </w:pPr>
      <w:r w:rsidRPr="00547365">
        <w:rPr>
          <w:sz w:val="28"/>
          <w:szCs w:val="28"/>
        </w:rPr>
        <w:t>Отличительная  возможность  программы</w:t>
      </w:r>
      <w:r w:rsidR="00710980">
        <w:rPr>
          <w:sz w:val="28"/>
          <w:szCs w:val="28"/>
        </w:rPr>
        <w:t xml:space="preserve"> выражается  в </w:t>
      </w:r>
      <w:r w:rsidR="0080200B" w:rsidRPr="00547365">
        <w:rPr>
          <w:sz w:val="28"/>
          <w:szCs w:val="28"/>
        </w:rPr>
        <w:t>"</w:t>
      </w:r>
      <w:r w:rsidRPr="00547365">
        <w:rPr>
          <w:sz w:val="28"/>
          <w:szCs w:val="28"/>
        </w:rPr>
        <w:t>бо</w:t>
      </w:r>
      <w:r w:rsidR="0080200B" w:rsidRPr="00547365">
        <w:rPr>
          <w:sz w:val="28"/>
          <w:szCs w:val="28"/>
        </w:rPr>
        <w:t>рьбе актера за внимание зрителя"</w:t>
      </w:r>
      <w:r w:rsidRPr="00547365">
        <w:rPr>
          <w:sz w:val="28"/>
          <w:szCs w:val="28"/>
        </w:rPr>
        <w:t>, так как игра, это память истории навечно зафиксированная пленкой.  При использование программы  с обучающимися удается  создать рабочую эмоционально-насыщенную  атмосферу, формирующую  мотивацию к дальнейшему обучению</w:t>
      </w:r>
      <w:r w:rsidR="00D254DC">
        <w:rPr>
          <w:sz w:val="28"/>
          <w:szCs w:val="28"/>
        </w:rPr>
        <w:t>.</w:t>
      </w:r>
    </w:p>
    <w:p w:rsidR="001351E8" w:rsidRPr="00E80A16" w:rsidRDefault="00806722" w:rsidP="00D254DC">
      <w:pPr>
        <w:pStyle w:val="ab"/>
        <w:spacing w:after="0"/>
        <w:ind w:firstLine="851"/>
        <w:rPr>
          <w:sz w:val="28"/>
          <w:szCs w:val="28"/>
        </w:rPr>
      </w:pPr>
      <w:r w:rsidRPr="00E80A16">
        <w:rPr>
          <w:sz w:val="28"/>
          <w:szCs w:val="28"/>
        </w:rPr>
        <w:t xml:space="preserve">Для    миллионов  зрителей   искусство   телевидения,  т.е. телефильма- олицетворяется  в  актере. Актер  вообще   занимает  совершенно   особенное    место    в   духовном   мире    зрителей. Воплощение  лучших   человеческих   свойств,  некий  задушевный,  хоть    и    далекий   друг,  норма  поведения, законодатель  вкусов,   пример  для  подражания  -  вот  чем  стал  актер  для    миллионов людей. </w:t>
      </w:r>
      <w:r w:rsidR="0089568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E80A16">
        <w:rPr>
          <w:sz w:val="28"/>
          <w:szCs w:val="28"/>
        </w:rPr>
        <w:t xml:space="preserve">Актеру на экране отводится не только  роль    исполнителя    героя,   его   игра- память  истории   навечно  зафиксированная   пленкой. </w:t>
      </w:r>
      <w:r w:rsidR="00547365">
        <w:rPr>
          <w:sz w:val="28"/>
          <w:szCs w:val="28"/>
        </w:rPr>
        <w:t xml:space="preserve">                                                        </w:t>
      </w:r>
      <w:r w:rsidRPr="00E80A16">
        <w:rPr>
          <w:sz w:val="28"/>
          <w:szCs w:val="28"/>
        </w:rPr>
        <w:t xml:space="preserve">Поэтому   каждому   времени   не   безразлично, кто  его  выражает  на  экране.  Профессия   актера  очень   важна     в     искусстве   игрового кино. Актер должен быть достоверен,  более  того, экран  усиливает  самые  тонкие  нюансы  актерской  игры, и    мимика  и   жесты    его    должны    быть   очень   сдержанными, точно    рассчитанными, очень  выразительными. Первое, что  запоминается     в   фильме, это  лицо,  его  персонаж -  это  визитная  карточка    фильма. От    внешности, голоса,  манеры    исполнения    зависит    не   так  уж   мало.   Киноактер   также  должен  обладать  особым  даром  перевоплощения. Он  должен   быть  готов      к  любым  требованиям, которые  может  предъявить к нему техника   съемки.  Поэтому  делаем  вывод, что   актер     в  фильме   незаменим – потому что  он, и   только   он – воплощает в себе самое неповторимое   из   того,  что    может  зафиксировать видеокамера. Для усвоения профессии актера мной разработана программа.  </w:t>
      </w:r>
    </w:p>
    <w:p w:rsidR="001351E8" w:rsidRPr="00E80A16" w:rsidRDefault="00806722">
      <w:pPr>
        <w:jc w:val="both"/>
        <w:rPr>
          <w:rFonts w:ascii="Times New Roman" w:hAnsi="Times New Roman"/>
          <w:sz w:val="28"/>
          <w:szCs w:val="28"/>
        </w:rPr>
      </w:pPr>
      <w:r w:rsidRPr="00E80A16">
        <w:rPr>
          <w:rFonts w:ascii="Times New Roman" w:hAnsi="Times New Roman"/>
          <w:sz w:val="28"/>
          <w:szCs w:val="28"/>
        </w:rPr>
        <w:t xml:space="preserve">Настоящая образовательная  программа содержит компоненты современных педагогических технологий и предусматривает образовательный </w:t>
      </w:r>
      <w:r w:rsidR="00547365">
        <w:rPr>
          <w:rFonts w:ascii="Times New Roman" w:hAnsi="Times New Roman"/>
          <w:sz w:val="28"/>
          <w:szCs w:val="28"/>
        </w:rPr>
        <w:t>процесс  с учащимися  от 8 до 18</w:t>
      </w:r>
      <w:r w:rsidRPr="00E80A16">
        <w:rPr>
          <w:rFonts w:ascii="Times New Roman" w:hAnsi="Times New Roman"/>
          <w:sz w:val="28"/>
          <w:szCs w:val="28"/>
        </w:rPr>
        <w:t xml:space="preserve"> лет.  Программа написана  в  стиле первоначального знакомства  подростков  с профессией актера. </w:t>
      </w:r>
    </w:p>
    <w:p w:rsidR="001351E8" w:rsidRPr="00D254DC" w:rsidRDefault="00806722" w:rsidP="00D254DC">
      <w:pPr>
        <w:pStyle w:val="af"/>
        <w:rPr>
          <w:rFonts w:ascii="Times New Roman" w:hAnsi="Times New Roman"/>
          <w:sz w:val="28"/>
          <w:szCs w:val="28"/>
        </w:rPr>
      </w:pPr>
      <w:r w:rsidRPr="00D254DC">
        <w:rPr>
          <w:rFonts w:ascii="Times New Roman" w:hAnsi="Times New Roman"/>
          <w:sz w:val="28"/>
          <w:szCs w:val="28"/>
        </w:rPr>
        <w:t>В практике  широко  применяются  развлекательны</w:t>
      </w:r>
      <w:r w:rsidR="0080200B" w:rsidRPr="00D254DC">
        <w:rPr>
          <w:rFonts w:ascii="Times New Roman" w:hAnsi="Times New Roman"/>
          <w:sz w:val="28"/>
          <w:szCs w:val="28"/>
        </w:rPr>
        <w:t xml:space="preserve">е и игровые занятия такие как: "викторина", 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80200B" w:rsidRPr="00D254DC">
        <w:rPr>
          <w:rFonts w:ascii="Times New Roman" w:hAnsi="Times New Roman"/>
          <w:sz w:val="28"/>
          <w:szCs w:val="28"/>
        </w:rPr>
        <w:lastRenderedPageBreak/>
        <w:t xml:space="preserve">"турнир", 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80200B" w:rsidRPr="00D254DC">
        <w:rPr>
          <w:rFonts w:ascii="Times New Roman" w:hAnsi="Times New Roman"/>
          <w:sz w:val="28"/>
          <w:szCs w:val="28"/>
        </w:rPr>
        <w:t>"</w:t>
      </w:r>
      <w:r w:rsidRPr="00D254DC">
        <w:rPr>
          <w:rFonts w:ascii="Times New Roman" w:hAnsi="Times New Roman"/>
          <w:sz w:val="28"/>
          <w:szCs w:val="28"/>
        </w:rPr>
        <w:t>конкурсы актерского мастерства</w:t>
      </w:r>
      <w:r w:rsidR="0080200B" w:rsidRPr="00D254DC">
        <w:rPr>
          <w:rFonts w:ascii="Times New Roman" w:hAnsi="Times New Roman"/>
          <w:sz w:val="28"/>
          <w:szCs w:val="28"/>
        </w:rPr>
        <w:t>",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0200B" w:rsidRPr="00D254DC">
        <w:rPr>
          <w:rFonts w:ascii="Times New Roman" w:hAnsi="Times New Roman"/>
          <w:sz w:val="28"/>
          <w:szCs w:val="28"/>
        </w:rPr>
        <w:t xml:space="preserve">"путешествие", 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80200B" w:rsidRPr="00D254DC">
        <w:rPr>
          <w:rFonts w:ascii="Times New Roman" w:hAnsi="Times New Roman"/>
          <w:sz w:val="28"/>
          <w:szCs w:val="28"/>
        </w:rPr>
        <w:t>"мини-концерты", "шоу-программы",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80200B" w:rsidRPr="00D254DC">
        <w:rPr>
          <w:rFonts w:ascii="Times New Roman" w:hAnsi="Times New Roman"/>
          <w:sz w:val="28"/>
          <w:szCs w:val="28"/>
        </w:rPr>
        <w:t xml:space="preserve"> "вечера импровизаций"</w:t>
      </w:r>
      <w:r w:rsidRPr="00D254DC">
        <w:rPr>
          <w:rFonts w:ascii="Times New Roman" w:hAnsi="Times New Roman"/>
          <w:sz w:val="28"/>
          <w:szCs w:val="28"/>
        </w:rPr>
        <w:t xml:space="preserve">. </w:t>
      </w:r>
      <w:r w:rsidR="001027C2" w:rsidRP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D254DC">
        <w:rPr>
          <w:rFonts w:ascii="Times New Roman" w:hAnsi="Times New Roman"/>
          <w:sz w:val="28"/>
          <w:szCs w:val="28"/>
        </w:rPr>
        <w:t xml:space="preserve">Инновационный результат обучения – это </w:t>
      </w:r>
      <w:proofErr w:type="spellStart"/>
      <w:r w:rsidRPr="00D254DC">
        <w:rPr>
          <w:rFonts w:ascii="Times New Roman" w:hAnsi="Times New Roman"/>
          <w:sz w:val="28"/>
          <w:szCs w:val="28"/>
        </w:rPr>
        <w:t>киномарафон</w:t>
      </w:r>
      <w:proofErr w:type="spellEnd"/>
      <w:r w:rsidRPr="00D254DC">
        <w:rPr>
          <w:rFonts w:ascii="Times New Roman" w:hAnsi="Times New Roman"/>
          <w:sz w:val="28"/>
          <w:szCs w:val="28"/>
        </w:rPr>
        <w:t xml:space="preserve"> в рамках  учебных занятий по экранной культуре, где учащиеся участвуют в творческих вечерах, творческих  отчетах, творческих  практикумах, творческих заданиях, мастер-классах  для  детей по актерскому, операторскому мастерству. </w:t>
      </w:r>
    </w:p>
    <w:p w:rsidR="001351E8" w:rsidRPr="00E80A16" w:rsidRDefault="00806722" w:rsidP="00D254DC">
      <w:pPr>
        <w:ind w:firstLine="851"/>
        <w:rPr>
          <w:rFonts w:ascii="Times New Roman" w:hAnsi="Times New Roman"/>
          <w:sz w:val="28"/>
          <w:szCs w:val="28"/>
        </w:rPr>
      </w:pPr>
      <w:r w:rsidRPr="00E80A16">
        <w:rPr>
          <w:rFonts w:ascii="Times New Roman" w:hAnsi="Times New Roman"/>
          <w:sz w:val="28"/>
          <w:szCs w:val="28"/>
        </w:rPr>
        <w:t xml:space="preserve">Такие задания знакомят учащихся с историей и уровнем развития киноискусства и телевидения. Развивают у детей элементы мышления, формируют широкий круг ассоциаций, расширяют общий культурный уровень личности детей. Полная включенность ребят позволяет вести занятие по намеченному плану, формируют устойчивый  интерес  к обучению, снимают скованность, помогают формировать навыки коллективной деятельности. </w:t>
      </w:r>
      <w:r w:rsidR="0071098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Pr="00E80A16">
        <w:rPr>
          <w:rFonts w:ascii="Times New Roman" w:hAnsi="Times New Roman"/>
          <w:sz w:val="28"/>
          <w:szCs w:val="28"/>
        </w:rPr>
        <w:t>Занимаясь, дети  получают навыки по</w:t>
      </w:r>
      <w:r w:rsidR="0080200B">
        <w:rPr>
          <w:rFonts w:ascii="Times New Roman" w:hAnsi="Times New Roman"/>
          <w:sz w:val="28"/>
          <w:szCs w:val="28"/>
        </w:rPr>
        <w:t xml:space="preserve"> основам сценической речи, сценического </w:t>
      </w:r>
      <w:r w:rsidRPr="00E80A16">
        <w:rPr>
          <w:rFonts w:ascii="Times New Roman" w:hAnsi="Times New Roman"/>
          <w:sz w:val="28"/>
          <w:szCs w:val="28"/>
        </w:rPr>
        <w:t xml:space="preserve">движения, овладевают знаниями по составлению сценарного плана и мини-рецензии на фильм. У детей вырабатывается свой творческий почерк и стиль. </w:t>
      </w:r>
      <w:r w:rsidR="0071098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Pr="00E80A16">
        <w:rPr>
          <w:rFonts w:ascii="Times New Roman" w:hAnsi="Times New Roman"/>
          <w:sz w:val="28"/>
          <w:szCs w:val="28"/>
        </w:rPr>
        <w:t xml:space="preserve">Занятия по этикету, нацелены на отработку  навыков общения в кадре, на умение перевоплощаться, взаимодействовать, закреплять нюансы актерской игры, передавая это в жестах, мимике, а также в  репликах  персонажей. </w:t>
      </w:r>
      <w:r w:rsidR="0071098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E80A16">
        <w:rPr>
          <w:rFonts w:ascii="Times New Roman" w:hAnsi="Times New Roman"/>
          <w:sz w:val="28"/>
          <w:szCs w:val="28"/>
        </w:rPr>
        <w:t xml:space="preserve">Занимаясь увлеченно у ребят отрабатывается воплощение лучших человеческих свойств и норм поведения  актера, видно, что такая форма работы для них удобна и интересна.  А это очень важно, ведь игра актера, это визитная карточка созданного  детьми творческого продукта: фильма, клипа, рекламного ролика. </w:t>
      </w:r>
      <w:r w:rsidR="00D254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E80A16">
        <w:rPr>
          <w:rFonts w:ascii="Times New Roman" w:hAnsi="Times New Roman"/>
          <w:sz w:val="28"/>
          <w:szCs w:val="28"/>
        </w:rPr>
        <w:t xml:space="preserve">Таким образом пройдя обучение к детям приходит собственный опыт, т.е. «актерский багаж», который зависит от контактов со всем творческим коллективом съемочной группы во время создания </w:t>
      </w:r>
      <w:proofErr w:type="spellStart"/>
      <w:r w:rsidRPr="00E80A16">
        <w:rPr>
          <w:rFonts w:ascii="Times New Roman" w:hAnsi="Times New Roman"/>
          <w:sz w:val="28"/>
          <w:szCs w:val="28"/>
        </w:rPr>
        <w:t>видеопродукта</w:t>
      </w:r>
      <w:proofErr w:type="spellEnd"/>
      <w:r w:rsidRPr="00E80A16">
        <w:rPr>
          <w:rFonts w:ascii="Times New Roman" w:hAnsi="Times New Roman"/>
          <w:sz w:val="28"/>
          <w:szCs w:val="28"/>
        </w:rPr>
        <w:t>/фильма.</w:t>
      </w:r>
    </w:p>
    <w:p w:rsidR="00D254DC" w:rsidRDefault="0080200B" w:rsidP="00D254DC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Выше названная программа "</w:t>
      </w:r>
      <w:r w:rsidR="00806722" w:rsidRPr="00E80A16">
        <w:rPr>
          <w:sz w:val="28"/>
          <w:szCs w:val="28"/>
        </w:rPr>
        <w:t>Н</w:t>
      </w:r>
      <w:r>
        <w:rPr>
          <w:sz w:val="28"/>
          <w:szCs w:val="28"/>
        </w:rPr>
        <w:t>ачинающий актер игрового фильма"</w:t>
      </w:r>
      <w:r w:rsidR="00806722" w:rsidRPr="00E80A16">
        <w:rPr>
          <w:sz w:val="28"/>
          <w:szCs w:val="28"/>
        </w:rPr>
        <w:t xml:space="preserve"> создана в 2004 году, отмечена сертификатами с занесением в реестры  и  опубликова</w:t>
      </w:r>
      <w:r>
        <w:rPr>
          <w:sz w:val="28"/>
          <w:szCs w:val="28"/>
        </w:rPr>
        <w:t xml:space="preserve">на  на различных сайтах и методических </w:t>
      </w:r>
      <w:r w:rsidR="00E1617C">
        <w:rPr>
          <w:sz w:val="28"/>
          <w:szCs w:val="28"/>
        </w:rPr>
        <w:t>порталах интернета.</w:t>
      </w:r>
    </w:p>
    <w:p w:rsidR="001351E8" w:rsidRPr="00D254DC" w:rsidRDefault="00806722" w:rsidP="00D254DC">
      <w:pPr>
        <w:pStyle w:val="ab"/>
        <w:spacing w:after="0"/>
        <w:jc w:val="both"/>
        <w:rPr>
          <w:sz w:val="28"/>
          <w:szCs w:val="28"/>
        </w:rPr>
      </w:pPr>
      <w:r w:rsidRPr="00E80A16">
        <w:rPr>
          <w:sz w:val="28"/>
          <w:szCs w:val="28"/>
        </w:rPr>
        <w:t>Самое главное, что использование данной программы нацелено на подготовку специалистов нового поколения, для которых не будет проблемой эксплуатация видеоаппаратуры, и знание методов работы с информацией, послужит развитию творческой индивидуальности подростко</w:t>
      </w:r>
      <w:r w:rsidR="00D254DC">
        <w:rPr>
          <w:sz w:val="28"/>
          <w:szCs w:val="28"/>
        </w:rPr>
        <w:t>в.</w:t>
      </w:r>
    </w:p>
    <w:p w:rsidR="001351E8" w:rsidRPr="00E80A16" w:rsidRDefault="001351E8">
      <w:pPr>
        <w:rPr>
          <w:rFonts w:ascii="Times New Roman" w:eastAsia="Batang" w:hAnsi="Times New Roman"/>
          <w:sz w:val="28"/>
          <w:szCs w:val="28"/>
        </w:rPr>
      </w:pPr>
    </w:p>
    <w:sectPr w:rsidR="001351E8" w:rsidRPr="00E80A16" w:rsidSect="001351E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635" w:rsidRDefault="00D26635" w:rsidP="001351E8">
      <w:pPr>
        <w:spacing w:after="0" w:line="240" w:lineRule="auto"/>
      </w:pPr>
      <w:r>
        <w:separator/>
      </w:r>
    </w:p>
  </w:endnote>
  <w:endnote w:type="continuationSeparator" w:id="0">
    <w:p w:rsidR="00D26635" w:rsidRDefault="00D26635" w:rsidP="0013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E8" w:rsidRDefault="001351E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635" w:rsidRDefault="00D26635" w:rsidP="001351E8">
      <w:pPr>
        <w:spacing w:after="0" w:line="240" w:lineRule="auto"/>
      </w:pPr>
      <w:r>
        <w:separator/>
      </w:r>
    </w:p>
  </w:footnote>
  <w:footnote w:type="continuationSeparator" w:id="0">
    <w:p w:rsidR="00D26635" w:rsidRDefault="00D26635" w:rsidP="0013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E8" w:rsidRDefault="001351E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4294"/>
    <w:multiLevelType w:val="multilevel"/>
    <w:tmpl w:val="D6A648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>
    <w:nsid w:val="4C2C7BD3"/>
    <w:multiLevelType w:val="multilevel"/>
    <w:tmpl w:val="636A67B0"/>
    <w:lvl w:ilvl="0">
      <w:start w:val="27"/>
      <w:numFmt w:val="bullet"/>
      <w:lvlText w:val=""/>
      <w:lvlJc w:val="left"/>
      <w:pPr>
        <w:ind w:left="502" w:hanging="360"/>
      </w:pPr>
      <w:rPr>
        <w:rFonts w:ascii="Symbol" w:hAnsi="Symbol" w:cs="Symbol" w:hint="default"/>
        <w:b/>
        <w:color w:val="00000A"/>
        <w:sz w:val="18"/>
        <w:szCs w:val="18"/>
      </w:r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2">
    <w:nsid w:val="5CBF673C"/>
    <w:multiLevelType w:val="multilevel"/>
    <w:tmpl w:val="470027B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51E8"/>
    <w:rsid w:val="00050F6C"/>
    <w:rsid w:val="001027C2"/>
    <w:rsid w:val="001351E8"/>
    <w:rsid w:val="0021209B"/>
    <w:rsid w:val="00234BD8"/>
    <w:rsid w:val="002541FD"/>
    <w:rsid w:val="003D2AD0"/>
    <w:rsid w:val="00547365"/>
    <w:rsid w:val="006641F5"/>
    <w:rsid w:val="00710980"/>
    <w:rsid w:val="0080200B"/>
    <w:rsid w:val="00806722"/>
    <w:rsid w:val="00895681"/>
    <w:rsid w:val="00946A08"/>
    <w:rsid w:val="00A4376F"/>
    <w:rsid w:val="00A941B0"/>
    <w:rsid w:val="00AF3F8D"/>
    <w:rsid w:val="00B120F8"/>
    <w:rsid w:val="00D254DC"/>
    <w:rsid w:val="00D26635"/>
    <w:rsid w:val="00E1617C"/>
    <w:rsid w:val="00E8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51E8"/>
    <w:pPr>
      <w:suppressAutoHyphens/>
    </w:pPr>
    <w:rPr>
      <w:rFonts w:ascii="Calibri" w:eastAsia="Calibri" w:hAnsi="Calibri" w:cs="Times New Roman"/>
      <w:lang w:eastAsia="en-US"/>
    </w:rPr>
  </w:style>
  <w:style w:type="paragraph" w:styleId="2">
    <w:name w:val="heading 2"/>
    <w:basedOn w:val="a"/>
    <w:rsid w:val="001351E8"/>
    <w:pPr>
      <w:spacing w:before="28" w:after="28" w:line="100" w:lineRule="atLeast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rsid w:val="001351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rsid w:val="001351E8"/>
    <w:rPr>
      <w:color w:val="0000FF"/>
      <w:u w:val="single"/>
    </w:rPr>
  </w:style>
  <w:style w:type="character" w:customStyle="1" w:styleId="20">
    <w:name w:val="Заголовок 2 Знак"/>
    <w:basedOn w:val="a0"/>
    <w:rsid w:val="001351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-serp-itemtextpassage1">
    <w:name w:val="b-serp-item__text_passage1"/>
    <w:basedOn w:val="a0"/>
    <w:rsid w:val="001351E8"/>
    <w:rPr>
      <w:b/>
      <w:bCs/>
    </w:rPr>
  </w:style>
  <w:style w:type="character" w:customStyle="1" w:styleId="b-serp-url">
    <w:name w:val="b-serp-url"/>
    <w:basedOn w:val="a0"/>
    <w:rsid w:val="001351E8"/>
  </w:style>
  <w:style w:type="character" w:customStyle="1" w:styleId="b-serp-urlitem1">
    <w:name w:val="b-serp-url__item1"/>
    <w:basedOn w:val="a0"/>
    <w:rsid w:val="001351E8"/>
  </w:style>
  <w:style w:type="character" w:customStyle="1" w:styleId="b-serp-urlmark1">
    <w:name w:val="b-serp-url__mark1"/>
    <w:basedOn w:val="a0"/>
    <w:rsid w:val="001351E8"/>
  </w:style>
  <w:style w:type="character" w:customStyle="1" w:styleId="b-serp-itemlinks-item2">
    <w:name w:val="b-serp-item__links-item2"/>
    <w:basedOn w:val="a0"/>
    <w:rsid w:val="001351E8"/>
  </w:style>
  <w:style w:type="character" w:customStyle="1" w:styleId="b-serp-itemfrom2">
    <w:name w:val="b-serp-item__from2"/>
    <w:basedOn w:val="a0"/>
    <w:rsid w:val="001351E8"/>
  </w:style>
  <w:style w:type="character" w:customStyle="1" w:styleId="a4">
    <w:name w:val="Верхний колонтитул Знак"/>
    <w:basedOn w:val="a0"/>
    <w:rsid w:val="001351E8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rsid w:val="001351E8"/>
    <w:rPr>
      <w:rFonts w:ascii="Calibri" w:eastAsia="Calibri" w:hAnsi="Calibri" w:cs="Times New Roman"/>
    </w:rPr>
  </w:style>
  <w:style w:type="character" w:customStyle="1" w:styleId="ListLabel1">
    <w:name w:val="ListLabel 1"/>
    <w:rsid w:val="001351E8"/>
    <w:rPr>
      <w:rFonts w:eastAsia="Batang" w:cs="Times New Roman"/>
    </w:rPr>
  </w:style>
  <w:style w:type="character" w:customStyle="1" w:styleId="ListLabel2">
    <w:name w:val="ListLabel 2"/>
    <w:rsid w:val="001351E8"/>
    <w:rPr>
      <w:rFonts w:eastAsia="Times New Roman" w:cs="Times New Roman"/>
      <w:b/>
      <w:color w:val="00000A"/>
      <w:sz w:val="18"/>
      <w:szCs w:val="18"/>
    </w:rPr>
  </w:style>
  <w:style w:type="character" w:customStyle="1" w:styleId="ListLabel3">
    <w:name w:val="ListLabel 3"/>
    <w:rsid w:val="001351E8"/>
    <w:rPr>
      <w:b/>
    </w:rPr>
  </w:style>
  <w:style w:type="character" w:customStyle="1" w:styleId="ListLabel4">
    <w:name w:val="ListLabel 4"/>
    <w:rsid w:val="001351E8"/>
    <w:rPr>
      <w:rFonts w:cs="Courier New"/>
    </w:rPr>
  </w:style>
  <w:style w:type="paragraph" w:customStyle="1" w:styleId="a6">
    <w:name w:val="Заголовок"/>
    <w:basedOn w:val="a"/>
    <w:next w:val="a7"/>
    <w:rsid w:val="001351E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1351E8"/>
    <w:pPr>
      <w:spacing w:after="120"/>
    </w:pPr>
  </w:style>
  <w:style w:type="paragraph" w:styleId="a8">
    <w:name w:val="List"/>
    <w:basedOn w:val="a7"/>
    <w:rsid w:val="001351E8"/>
    <w:rPr>
      <w:rFonts w:cs="Mangal"/>
    </w:rPr>
  </w:style>
  <w:style w:type="paragraph" w:styleId="a9">
    <w:name w:val="Title"/>
    <w:basedOn w:val="a"/>
    <w:rsid w:val="001351E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rsid w:val="001351E8"/>
    <w:pPr>
      <w:suppressLineNumbers/>
    </w:pPr>
    <w:rPr>
      <w:rFonts w:cs="Mangal"/>
    </w:rPr>
  </w:style>
  <w:style w:type="paragraph" w:styleId="ab">
    <w:name w:val="Body Text Indent"/>
    <w:basedOn w:val="a"/>
    <w:rsid w:val="001351E8"/>
    <w:pPr>
      <w:spacing w:after="196" w:line="10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rsid w:val="001351E8"/>
    <w:pPr>
      <w:spacing w:after="0" w:line="100" w:lineRule="atLeast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rsid w:val="001351E8"/>
    <w:pPr>
      <w:tabs>
        <w:tab w:val="center" w:pos="4677"/>
        <w:tab w:val="right" w:pos="9355"/>
      </w:tabs>
      <w:spacing w:after="0" w:line="100" w:lineRule="atLeast"/>
    </w:pPr>
  </w:style>
  <w:style w:type="paragraph" w:styleId="ae">
    <w:name w:val="footer"/>
    <w:basedOn w:val="a"/>
    <w:rsid w:val="001351E8"/>
    <w:pPr>
      <w:tabs>
        <w:tab w:val="center" w:pos="4677"/>
        <w:tab w:val="right" w:pos="9355"/>
      </w:tabs>
      <w:spacing w:after="0" w:line="100" w:lineRule="atLeast"/>
    </w:pPr>
  </w:style>
  <w:style w:type="paragraph" w:styleId="af">
    <w:name w:val="No Spacing"/>
    <w:uiPriority w:val="1"/>
    <w:qFormat/>
    <w:rsid w:val="00710980"/>
    <w:pPr>
      <w:suppressAutoHyphens/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Lenovo</cp:lastModifiedBy>
  <cp:revision>14</cp:revision>
  <dcterms:created xsi:type="dcterms:W3CDTF">2018-01-02T20:35:00Z</dcterms:created>
  <dcterms:modified xsi:type="dcterms:W3CDTF">2018-01-09T14:38:00Z</dcterms:modified>
</cp:coreProperties>
</file>