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375" w:rsidRPr="00B74B08" w:rsidRDefault="00250375" w:rsidP="00D015B6">
      <w:pPr>
        <w:pStyle w:val="a3"/>
        <w:numPr>
          <w:ilvl w:val="0"/>
          <w:numId w:val="32"/>
        </w:numPr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B74B08">
        <w:rPr>
          <w:rFonts w:ascii="Times New Roman" w:hAnsi="Times New Roman" w:cs="Times New Roman"/>
          <w:b/>
          <w:sz w:val="32"/>
          <w:szCs w:val="32"/>
          <w:lang w:eastAsia="ru-RU"/>
        </w:rPr>
        <w:t>Пояснительная записка.</w:t>
      </w:r>
    </w:p>
    <w:p w:rsidR="00830640" w:rsidRPr="006F0CE3" w:rsidRDefault="00C503AB" w:rsidP="006D5C38">
      <w:pPr>
        <w:pStyle w:val="a3"/>
        <w:ind w:firstLine="360"/>
        <w:rPr>
          <w:rFonts w:ascii="Times New Roman" w:hAnsi="Times New Roman" w:cs="Times New Roman"/>
          <w:sz w:val="28"/>
          <w:szCs w:val="24"/>
        </w:rPr>
      </w:pPr>
      <w:r w:rsidRPr="006F0CE3">
        <w:rPr>
          <w:rFonts w:ascii="Times New Roman" w:hAnsi="Times New Roman" w:cs="Times New Roman"/>
          <w:sz w:val="28"/>
          <w:szCs w:val="24"/>
        </w:rPr>
        <w:t>Рабочая программа внеурочной деятельности «Песни и сказки Тихого Дона» для 1-4 классов  составлена в соответствии с нормативными документами и методическими рекомендациями:</w:t>
      </w:r>
    </w:p>
    <w:p w:rsidR="006D5C38" w:rsidRDefault="006D5C38" w:rsidP="006D5C38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Российской Федерации «Об образовании»</w:t>
      </w:r>
    </w:p>
    <w:p w:rsidR="006D5C38" w:rsidRDefault="00993233" w:rsidP="006D5C38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="006D5C38">
        <w:rPr>
          <w:rFonts w:ascii="Times New Roman" w:hAnsi="Times New Roman" w:cs="Times New Roman"/>
          <w:sz w:val="28"/>
          <w:szCs w:val="28"/>
        </w:rPr>
        <w:t>компонент государственного образовательного стандарта утвержденный Приказом Минобразования РФ от 05.03.2004 года №1089.</w:t>
      </w:r>
    </w:p>
    <w:p w:rsidR="006D5C38" w:rsidRDefault="004E05BE" w:rsidP="006D5C38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Примерные </w:t>
      </w:r>
      <w:r w:rsidR="006D5C38">
        <w:rPr>
          <w:rFonts w:ascii="Times New Roman" w:hAnsi="Times New Roman" w:cs="Times New Roman"/>
          <w:sz w:val="28"/>
          <w:szCs w:val="28"/>
        </w:rPr>
        <w:t>программы созданные на основе федерального компонента государственного образовательного стандарта.</w:t>
      </w:r>
    </w:p>
    <w:p w:rsidR="006D5C38" w:rsidRDefault="006D5C38" w:rsidP="006D5C38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перечень учебников.</w:t>
      </w:r>
    </w:p>
    <w:p w:rsidR="006D5C38" w:rsidRPr="006D5C38" w:rsidRDefault="006D5C38" w:rsidP="00830640">
      <w:pPr>
        <w:pStyle w:val="ab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оснащению образовательного процесса в соответствии с содержательным наполнением учебных предметов федерального государственного образовательного стандарта.</w:t>
      </w:r>
    </w:p>
    <w:p w:rsidR="00B74B08" w:rsidRPr="006F0CE3" w:rsidRDefault="00B74B08" w:rsidP="006D5C38">
      <w:pPr>
        <w:pStyle w:val="a3"/>
        <w:ind w:firstLine="708"/>
        <w:rPr>
          <w:rFonts w:ascii="Times New Roman" w:hAnsi="Times New Roman" w:cs="Times New Roman"/>
          <w:sz w:val="28"/>
          <w:szCs w:val="24"/>
        </w:rPr>
      </w:pPr>
      <w:r w:rsidRPr="006F0CE3">
        <w:rPr>
          <w:rFonts w:ascii="Times New Roman" w:hAnsi="Times New Roman" w:cs="Times New Roman"/>
          <w:sz w:val="28"/>
          <w:szCs w:val="24"/>
        </w:rPr>
        <w:t>Казачество — это яркая страница в истории Российского государства. Донские казаки являлись людьми вольными, не знавшими крепостного права, отличались такими особенно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стями характера, которые позволили им прославить звание донского казака по всей Руси и за ее пределами. Их главной обязанностью была защита своего Отечества. Боевая поход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ная жизнь развила в казаках чрезвычайное чувство товари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щества. Особенно тесной была связь между одностаничника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ми, знакомыми или связанными кровным родством. Своеоб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разные условия жизни на Дону, особенности характера и ми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ровоззрения предопределили возникновение оригинальной культуры донских казаков, которая развивалась в тесной связи с русской, украинской культурой и испытывала боль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шое влияние Востока (кочевников, жителей Кавказа, Тур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ции). Изучение казачьих традиций, легенд и песен поможет восстановить связь поколений, почувствовать уникальность казачьей культуры, черпать духовные силы из прошлого, чтобы совершенствовать будущее, и раскроет детям неповто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римую красоту Донского края.</w:t>
      </w:r>
    </w:p>
    <w:p w:rsidR="00B74B08" w:rsidRPr="006F0CE3" w:rsidRDefault="00B74B08" w:rsidP="00830640">
      <w:pPr>
        <w:pStyle w:val="a3"/>
        <w:rPr>
          <w:rFonts w:ascii="Times New Roman" w:hAnsi="Times New Roman" w:cs="Times New Roman"/>
          <w:sz w:val="28"/>
          <w:szCs w:val="24"/>
        </w:rPr>
      </w:pPr>
      <w:r w:rsidRPr="006F0CE3">
        <w:rPr>
          <w:rFonts w:ascii="Times New Roman" w:hAnsi="Times New Roman" w:cs="Times New Roman"/>
          <w:sz w:val="28"/>
          <w:szCs w:val="24"/>
        </w:rPr>
        <w:t>Важнейшим моментом воспитания в любом возрасте яв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ляется приобщение к духу и культуре своего народа. Знание культуры своего народа, приобщение к духовным ценностям помогает воспитывать патриотов своей Родины. Воспитанные на духовных ценностях своего народа дети смогут принять активное участие в возрождении своего края, сохраняя мен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талитет, традиции и быт.</w:t>
      </w:r>
    </w:p>
    <w:p w:rsidR="00B74B08" w:rsidRPr="006F0CE3" w:rsidRDefault="00B74B08" w:rsidP="006D5C38">
      <w:pPr>
        <w:pStyle w:val="a3"/>
        <w:ind w:firstLine="708"/>
        <w:rPr>
          <w:rFonts w:ascii="Times New Roman" w:hAnsi="Times New Roman" w:cs="Times New Roman"/>
          <w:sz w:val="28"/>
          <w:szCs w:val="24"/>
        </w:rPr>
      </w:pPr>
      <w:r w:rsidRPr="006F0CE3">
        <w:rPr>
          <w:rFonts w:ascii="Times New Roman" w:hAnsi="Times New Roman" w:cs="Times New Roman"/>
          <w:sz w:val="28"/>
          <w:szCs w:val="24"/>
        </w:rPr>
        <w:t>Курс «Песни и сказки Тихого Дона» предназначен для более полного ознакомления учащихся начальной школы с богатейшей культурой Донского края, обычаями казачества. Курс рассчитан на 1-4 класс с количеством часов-138 учебных часа, в том числе 33 учебных часа в первом классе. Содержание курса учи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тывает возрастные особенности младшего школьника и пред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лагает детям в сказочной форме исторические сведения о знаменитых людях нашего края, о природных богатствах До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на. Занятия проходят с использованием игровых технологий, увлекательных викторин, разучиванием песен и т.д.</w:t>
      </w:r>
    </w:p>
    <w:p w:rsidR="00510D36" w:rsidRPr="006F0CE3" w:rsidRDefault="00510D36" w:rsidP="0083064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38235C" w:rsidRDefault="0038235C" w:rsidP="00830640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38235C" w:rsidRDefault="0038235C" w:rsidP="00830640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B74B08" w:rsidRPr="006F0CE3" w:rsidRDefault="00B74B08" w:rsidP="00830640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 w:rsidRPr="006F0CE3">
        <w:rPr>
          <w:rFonts w:ascii="Times New Roman" w:hAnsi="Times New Roman" w:cs="Times New Roman"/>
          <w:b/>
          <w:sz w:val="28"/>
          <w:szCs w:val="24"/>
        </w:rPr>
        <w:t>Цели и задачи:</w:t>
      </w:r>
    </w:p>
    <w:p w:rsidR="00B74B08" w:rsidRPr="006F0CE3" w:rsidRDefault="00B74B08" w:rsidP="006F0CE3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4"/>
        </w:rPr>
      </w:pPr>
      <w:r w:rsidRPr="006F0CE3">
        <w:rPr>
          <w:rFonts w:ascii="Times New Roman" w:hAnsi="Times New Roman" w:cs="Times New Roman"/>
          <w:sz w:val="28"/>
          <w:szCs w:val="24"/>
        </w:rPr>
        <w:t>Познакомить учащихся с богатейшим языковым наследием казачества, обрядами, песнями, легендами.</w:t>
      </w:r>
    </w:p>
    <w:p w:rsidR="00B74B08" w:rsidRPr="006F0CE3" w:rsidRDefault="00B74B08" w:rsidP="006F0CE3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4"/>
        </w:rPr>
      </w:pPr>
      <w:r w:rsidRPr="006F0CE3">
        <w:rPr>
          <w:rFonts w:ascii="Times New Roman" w:hAnsi="Times New Roman" w:cs="Times New Roman"/>
          <w:sz w:val="28"/>
          <w:szCs w:val="24"/>
        </w:rPr>
        <w:t>Развивать творческие способности детей на примерах донского фольклора.</w:t>
      </w:r>
    </w:p>
    <w:p w:rsidR="00B74B08" w:rsidRPr="006F0CE3" w:rsidRDefault="00B74B08" w:rsidP="006F0CE3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4"/>
        </w:rPr>
      </w:pPr>
      <w:r w:rsidRPr="006F0CE3">
        <w:rPr>
          <w:rFonts w:ascii="Times New Roman" w:hAnsi="Times New Roman" w:cs="Times New Roman"/>
          <w:sz w:val="28"/>
          <w:szCs w:val="24"/>
        </w:rPr>
        <w:t>Расширять кругозор д</w:t>
      </w:r>
      <w:r w:rsidR="006F0CE3">
        <w:rPr>
          <w:rFonts w:ascii="Times New Roman" w:hAnsi="Times New Roman" w:cs="Times New Roman"/>
          <w:sz w:val="28"/>
          <w:szCs w:val="24"/>
        </w:rPr>
        <w:t xml:space="preserve">етей, знакомить их с географией </w:t>
      </w:r>
      <w:r w:rsidRPr="006F0CE3">
        <w:rPr>
          <w:rFonts w:ascii="Times New Roman" w:hAnsi="Times New Roman" w:cs="Times New Roman"/>
          <w:sz w:val="28"/>
          <w:szCs w:val="24"/>
        </w:rPr>
        <w:t>родного края, особенностями его природы, представителями</w:t>
      </w:r>
      <w:r w:rsidRPr="006F0CE3">
        <w:rPr>
          <w:rFonts w:ascii="Times New Roman" w:hAnsi="Times New Roman" w:cs="Times New Roman"/>
          <w:sz w:val="28"/>
          <w:szCs w:val="24"/>
        </w:rPr>
        <w:br/>
        <w:t>растительного и животного мира.</w:t>
      </w:r>
    </w:p>
    <w:p w:rsidR="00B74B08" w:rsidRPr="006F0CE3" w:rsidRDefault="00B74B08" w:rsidP="006F0CE3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4"/>
        </w:rPr>
      </w:pPr>
      <w:r w:rsidRPr="006F0CE3">
        <w:rPr>
          <w:rFonts w:ascii="Times New Roman" w:hAnsi="Times New Roman" w:cs="Times New Roman"/>
          <w:sz w:val="28"/>
          <w:szCs w:val="24"/>
        </w:rPr>
        <w:t>Воспитывать чувство гордости за свой родной край, героическое прошлое нашего народа, стремление сохранить и сберечь традиции Дона.</w:t>
      </w:r>
    </w:p>
    <w:p w:rsidR="00B74B08" w:rsidRPr="006F0CE3" w:rsidRDefault="00B74B08" w:rsidP="00030AF7">
      <w:pPr>
        <w:pStyle w:val="a3"/>
        <w:ind w:firstLine="708"/>
        <w:rPr>
          <w:rFonts w:ascii="Times New Roman" w:hAnsi="Times New Roman" w:cs="Times New Roman"/>
          <w:sz w:val="28"/>
          <w:szCs w:val="24"/>
        </w:rPr>
      </w:pPr>
      <w:r w:rsidRPr="006F0CE3">
        <w:rPr>
          <w:rFonts w:ascii="Times New Roman" w:hAnsi="Times New Roman" w:cs="Times New Roman"/>
          <w:sz w:val="28"/>
          <w:szCs w:val="24"/>
        </w:rPr>
        <w:t>Данное   пособие   представляет   собой курс, который включает в себя знания из различных областей: географии, ботаники, литературы, истории. Такое по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строение материала, подборка разнообразных текстов, посвященных не только традициям, обычаям: и обрядам казачества, но и истории края, его природным: особенностям, по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зволит учителю самостоятельно разрабатывать уроки и сце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нарии праздников.</w:t>
      </w:r>
    </w:p>
    <w:p w:rsidR="00B74B08" w:rsidRPr="006F0CE3" w:rsidRDefault="00B74B08" w:rsidP="00830640">
      <w:pPr>
        <w:pStyle w:val="a3"/>
        <w:rPr>
          <w:rFonts w:ascii="Times New Roman" w:hAnsi="Times New Roman" w:cs="Times New Roman"/>
          <w:sz w:val="28"/>
          <w:szCs w:val="24"/>
        </w:rPr>
      </w:pPr>
      <w:r w:rsidRPr="006F0CE3">
        <w:rPr>
          <w:rFonts w:ascii="Times New Roman" w:hAnsi="Times New Roman" w:cs="Times New Roman"/>
          <w:sz w:val="28"/>
          <w:szCs w:val="24"/>
        </w:rPr>
        <w:t>Материал подобран модульно. Его можно использовать для различного возраста, варьируя сложность подобранных текстов, творчески перерабатывая их. Учитель самостоятель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но решает, какой сложности выбирать материал.</w:t>
      </w:r>
    </w:p>
    <w:p w:rsidR="00B74B08" w:rsidRPr="006F0CE3" w:rsidRDefault="00B74B08" w:rsidP="00830640">
      <w:pPr>
        <w:pStyle w:val="a3"/>
        <w:rPr>
          <w:rFonts w:ascii="Times New Roman" w:hAnsi="Times New Roman" w:cs="Times New Roman"/>
          <w:sz w:val="28"/>
          <w:szCs w:val="24"/>
        </w:rPr>
      </w:pPr>
      <w:r w:rsidRPr="006F0CE3">
        <w:rPr>
          <w:rFonts w:ascii="Times New Roman" w:hAnsi="Times New Roman" w:cs="Times New Roman"/>
          <w:sz w:val="28"/>
          <w:szCs w:val="24"/>
        </w:rPr>
        <w:t>В ходе занятий можно применять не только музыкаль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ные записи, но и расширять общение с многочисленными фольклорными коллективами области, с людьми, знающими и сохраняющими богатое песенное наследие донских казаков, что позволит более насыщенно и разнообразно проводить учебные занятия.</w:t>
      </w:r>
    </w:p>
    <w:p w:rsidR="00B74B08" w:rsidRPr="006F0CE3" w:rsidRDefault="00B74B08" w:rsidP="00510D36">
      <w:pPr>
        <w:pStyle w:val="a3"/>
        <w:rPr>
          <w:rFonts w:ascii="Times New Roman" w:hAnsi="Times New Roman" w:cs="Times New Roman"/>
          <w:sz w:val="28"/>
          <w:szCs w:val="24"/>
        </w:rPr>
      </w:pPr>
      <w:r w:rsidRPr="006F0CE3">
        <w:rPr>
          <w:rFonts w:ascii="Times New Roman" w:hAnsi="Times New Roman" w:cs="Times New Roman"/>
          <w:sz w:val="28"/>
          <w:szCs w:val="24"/>
        </w:rPr>
        <w:t>Участие родителей в работе курса создаст благоприятную обстановку в семье, поможет не только детям, но и их роди</w:t>
      </w:r>
      <w:r w:rsidRPr="006F0CE3">
        <w:rPr>
          <w:rFonts w:ascii="Times New Roman" w:hAnsi="Times New Roman" w:cs="Times New Roman"/>
          <w:sz w:val="28"/>
          <w:szCs w:val="24"/>
        </w:rPr>
        <w:softHyphen/>
        <w:t>телям занять активную жизненную позицию, приобщиться к истории и духовной культуре наших предков.</w:t>
      </w:r>
    </w:p>
    <w:p w:rsidR="00EC32B0" w:rsidRPr="006F0CE3" w:rsidRDefault="00EC32B0" w:rsidP="00030AF7">
      <w:pPr>
        <w:pStyle w:val="a3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0CE3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Программа для детей младшего школьного возраста 1-4 класса рассчитана на 138 занятий, продолжительностью 35 минут</w:t>
      </w:r>
      <w:r w:rsidR="00830640" w:rsidRPr="006F0C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реализуется в течении четырех лет.</w:t>
      </w:r>
    </w:p>
    <w:p w:rsidR="00EC32B0" w:rsidRPr="006F0CE3" w:rsidRDefault="00EC32B0" w:rsidP="00510D36">
      <w:pPr>
        <w:pStyle w:val="a3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0C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При выборе форм работы с детьми младшего школьного возраста нужно учитывать психологию восприятия данного возраста. Целесообразно создавать на занятиях игровые </w:t>
      </w:r>
      <w:r w:rsidR="00830640" w:rsidRPr="006F0CE3">
        <w:rPr>
          <w:rFonts w:ascii="Times New Roman" w:eastAsia="Times New Roman" w:hAnsi="Times New Roman" w:cs="Times New Roman"/>
          <w:sz w:val="28"/>
          <w:szCs w:val="24"/>
          <w:lang w:eastAsia="ru-RU"/>
        </w:rPr>
        <w:t>ситуации,</w:t>
      </w:r>
      <w:r w:rsidRPr="006F0C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вводить в занятия игру на музыкальных инструментах, элементы народной хореографии, народные игры, речевые жанры </w:t>
      </w:r>
      <w:r w:rsidR="00830640" w:rsidRPr="006F0CE3">
        <w:rPr>
          <w:rFonts w:ascii="Times New Roman" w:eastAsia="Times New Roman" w:hAnsi="Times New Roman" w:cs="Times New Roman"/>
          <w:sz w:val="28"/>
          <w:szCs w:val="24"/>
          <w:lang w:eastAsia="ru-RU"/>
        </w:rPr>
        <w:t>фольклора (</w:t>
      </w:r>
      <w:r w:rsidRPr="006F0CE3">
        <w:rPr>
          <w:rFonts w:ascii="Times New Roman" w:eastAsia="Times New Roman" w:hAnsi="Times New Roman" w:cs="Times New Roman"/>
          <w:sz w:val="28"/>
          <w:szCs w:val="24"/>
          <w:lang w:eastAsia="ru-RU"/>
        </w:rPr>
        <w:t>считалки, скороговорки, загадки, пословицы и поговорки). В программе представлены материалы казачьего фольклора.</w:t>
      </w:r>
    </w:p>
    <w:p w:rsidR="00EC32B0" w:rsidRPr="006F0CE3" w:rsidRDefault="00EC32B0" w:rsidP="00510D36">
      <w:pPr>
        <w:pStyle w:val="a3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0C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Итогом проделанной работы с детьми является проведение народных праздников, казачьих посиделок и </w:t>
      </w:r>
      <w:r w:rsidR="00830640" w:rsidRPr="006F0CE3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участия детей</w:t>
      </w:r>
      <w:r w:rsidRPr="006F0C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них.</w:t>
      </w:r>
    </w:p>
    <w:p w:rsidR="009C31AB" w:rsidRPr="003806F4" w:rsidRDefault="00EC32B0" w:rsidP="003806F4">
      <w:pPr>
        <w:pStyle w:val="a3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0CE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</w:p>
    <w:tbl>
      <w:tblPr>
        <w:tblpPr w:leftFromText="180" w:rightFromText="180" w:vertAnchor="text" w:horzAnchor="margin" w:tblpY="145"/>
        <w:tblW w:w="92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96"/>
      </w:tblGrid>
      <w:tr w:rsidR="003806F4" w:rsidRPr="003806F4" w:rsidTr="003806F4">
        <w:trPr>
          <w:trHeight w:val="2120"/>
        </w:trPr>
        <w:tc>
          <w:tcPr>
            <w:tcW w:w="9296" w:type="dxa"/>
            <w:tcBorders>
              <w:top w:val="single" w:sz="4" w:space="0" w:color="auto"/>
            </w:tcBorders>
            <w:shd w:val="clear" w:color="auto" w:fill="FFFFFF"/>
          </w:tcPr>
          <w:p w:rsidR="003806F4" w:rsidRPr="00C4052B" w:rsidRDefault="003806F4" w:rsidP="00C4052B">
            <w:pPr>
              <w:pStyle w:val="ab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5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Планируемые результаты изучения учебного курса </w:t>
            </w:r>
            <w:r w:rsidRPr="00C405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(ФГОС)</w:t>
            </w:r>
          </w:p>
          <w:p w:rsidR="003806F4" w:rsidRPr="003806F4" w:rsidRDefault="003806F4" w:rsidP="003806F4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806F4" w:rsidRPr="003806F4" w:rsidRDefault="00216AF4" w:rsidP="003806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Результатом освоения программы </w:t>
            </w:r>
            <w:r w:rsidR="003806F4" w:rsidRPr="003806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является</w:t>
            </w:r>
            <w:r w:rsidR="003806F4" w:rsidRPr="00C405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3806F4" w:rsidRPr="003806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806F4" w:rsidRPr="003806F4" w:rsidRDefault="003806F4" w:rsidP="003806F4">
            <w:pPr>
              <w:pStyle w:val="a3"/>
              <w:tabs>
                <w:tab w:val="left" w:pos="39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3806F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приобретение обучающимися следующих знаний, умений и навыков:</w:t>
            </w:r>
          </w:p>
          <w:p w:rsidR="003806F4" w:rsidRPr="003806F4" w:rsidRDefault="003806F4" w:rsidP="003806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6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знание жанров казачьего народного устного и музыкального творчества, обрядов и народных праздников;</w:t>
            </w:r>
          </w:p>
          <w:p w:rsidR="003806F4" w:rsidRPr="003806F4" w:rsidRDefault="003806F4" w:rsidP="003806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6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знание особенностей исполнения народных песен, танцев, наигрышей;</w:t>
            </w:r>
          </w:p>
          <w:p w:rsidR="003806F4" w:rsidRPr="003806F4" w:rsidRDefault="003806F4" w:rsidP="003806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6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знание специфики средств выразительности музыкального фольклора;</w:t>
            </w:r>
          </w:p>
          <w:p w:rsidR="003806F4" w:rsidRPr="003806F4" w:rsidRDefault="003806F4" w:rsidP="003806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6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знания музыкальной терминологии;</w:t>
            </w:r>
          </w:p>
          <w:p w:rsidR="003806F4" w:rsidRPr="003806F4" w:rsidRDefault="003806F4" w:rsidP="003806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6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умение анализировать устный, музыкальный и танцевальный фольклор;</w:t>
            </w:r>
          </w:p>
          <w:p w:rsidR="003806F4" w:rsidRPr="003806F4" w:rsidRDefault="003806F4" w:rsidP="003806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6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умение применять теоретические знания в исполнительской практике.</w:t>
            </w:r>
          </w:p>
          <w:p w:rsidR="003806F4" w:rsidRPr="003806F4" w:rsidRDefault="003806F4" w:rsidP="003806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6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806F4">
              <w:rPr>
                <w:rFonts w:ascii="Times New Roman" w:hAnsi="Times New Roman" w:cs="Times New Roman"/>
                <w:sz w:val="28"/>
                <w:szCs w:val="28"/>
              </w:rPr>
              <w:t>получение новых знаний;</w:t>
            </w:r>
          </w:p>
          <w:p w:rsidR="003806F4" w:rsidRPr="003806F4" w:rsidRDefault="003806F4" w:rsidP="003806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806F4">
              <w:rPr>
                <w:rFonts w:ascii="Times New Roman" w:hAnsi="Times New Roman" w:cs="Times New Roman"/>
                <w:sz w:val="28"/>
                <w:szCs w:val="28"/>
              </w:rPr>
              <w:t>-раскрытие творческих способностей;</w:t>
            </w:r>
          </w:p>
          <w:p w:rsidR="003806F4" w:rsidRPr="003806F4" w:rsidRDefault="003806F4" w:rsidP="003806F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806F4">
              <w:rPr>
                <w:rFonts w:ascii="Times New Roman" w:hAnsi="Times New Roman" w:cs="Times New Roman"/>
                <w:sz w:val="28"/>
                <w:szCs w:val="28"/>
              </w:rPr>
              <w:t>-знакомство с новыми играми, песнями;</w:t>
            </w:r>
          </w:p>
          <w:p w:rsidR="003806F4" w:rsidRPr="003806F4" w:rsidRDefault="003806F4" w:rsidP="003806F4">
            <w:pPr>
              <w:pStyle w:val="a3"/>
              <w:rPr>
                <w:rStyle w:val="11"/>
                <w:sz w:val="28"/>
                <w:szCs w:val="28"/>
              </w:rPr>
            </w:pPr>
          </w:p>
        </w:tc>
      </w:tr>
    </w:tbl>
    <w:p w:rsidR="006F0CE3" w:rsidRPr="003806F4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28"/>
          <w:szCs w:val="28"/>
          <w:lang w:eastAsia="ru-RU"/>
        </w:rPr>
      </w:pPr>
    </w:p>
    <w:p w:rsidR="006F0CE3" w:rsidRPr="003806F4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28"/>
          <w:szCs w:val="28"/>
          <w:lang w:eastAsia="ru-RU"/>
        </w:rPr>
      </w:pPr>
    </w:p>
    <w:p w:rsidR="006F0CE3" w:rsidRPr="003806F4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28"/>
          <w:szCs w:val="28"/>
          <w:lang w:eastAsia="ru-RU"/>
        </w:rPr>
      </w:pPr>
    </w:p>
    <w:p w:rsidR="003806F4" w:rsidRPr="003806F4" w:rsidRDefault="003806F4" w:rsidP="003806F4">
      <w:pPr>
        <w:spacing w:after="200" w:line="240" w:lineRule="auto"/>
        <w:ind w:left="720"/>
        <w:contextualSpacing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0CE3" w:rsidRPr="003806F4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28"/>
          <w:szCs w:val="28"/>
          <w:lang w:eastAsia="ru-RU"/>
        </w:rPr>
      </w:pPr>
    </w:p>
    <w:p w:rsidR="006F0CE3" w:rsidRPr="003806F4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28"/>
          <w:szCs w:val="28"/>
          <w:lang w:eastAsia="ru-RU"/>
        </w:rPr>
      </w:pPr>
    </w:p>
    <w:p w:rsidR="006F0CE3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32"/>
          <w:szCs w:val="32"/>
          <w:lang w:eastAsia="ru-RU"/>
        </w:rPr>
      </w:pPr>
    </w:p>
    <w:p w:rsidR="006F0CE3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32"/>
          <w:szCs w:val="32"/>
          <w:lang w:eastAsia="ru-RU"/>
        </w:rPr>
      </w:pPr>
    </w:p>
    <w:p w:rsidR="006F0CE3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32"/>
          <w:szCs w:val="32"/>
          <w:lang w:eastAsia="ru-RU"/>
        </w:rPr>
      </w:pPr>
    </w:p>
    <w:p w:rsidR="006F0CE3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32"/>
          <w:szCs w:val="32"/>
          <w:lang w:eastAsia="ru-RU"/>
        </w:rPr>
      </w:pPr>
    </w:p>
    <w:p w:rsidR="006F0CE3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32"/>
          <w:szCs w:val="32"/>
          <w:lang w:eastAsia="ru-RU"/>
        </w:rPr>
      </w:pPr>
    </w:p>
    <w:p w:rsidR="006F0CE3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32"/>
          <w:szCs w:val="32"/>
          <w:lang w:eastAsia="ru-RU"/>
        </w:rPr>
      </w:pPr>
    </w:p>
    <w:p w:rsidR="006F0CE3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32"/>
          <w:szCs w:val="32"/>
          <w:lang w:eastAsia="ru-RU"/>
        </w:rPr>
      </w:pPr>
    </w:p>
    <w:p w:rsidR="006F0CE3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32"/>
          <w:szCs w:val="32"/>
          <w:lang w:eastAsia="ru-RU"/>
        </w:rPr>
      </w:pPr>
    </w:p>
    <w:p w:rsidR="006F0CE3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32"/>
          <w:szCs w:val="32"/>
          <w:lang w:eastAsia="ru-RU"/>
        </w:rPr>
      </w:pPr>
    </w:p>
    <w:p w:rsidR="006F0CE3" w:rsidRDefault="006F0CE3" w:rsidP="009C31AB">
      <w:pPr>
        <w:pStyle w:val="a3"/>
        <w:rPr>
          <w:rFonts w:ascii="Times New Roman" w:hAnsi="Times New Roman" w:cs="Times New Roman"/>
          <w:b/>
          <w:color w:val="000000"/>
          <w:spacing w:val="2"/>
          <w:w w:val="117"/>
          <w:sz w:val="32"/>
          <w:szCs w:val="32"/>
          <w:lang w:eastAsia="ru-RU"/>
        </w:rPr>
      </w:pPr>
    </w:p>
    <w:p w:rsidR="006F0CE3" w:rsidRDefault="006F0CE3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5C38" w:rsidRDefault="006D5C38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5C38" w:rsidRDefault="006D5C38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5C38" w:rsidRDefault="006D5C38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5C38" w:rsidRDefault="006D5C38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5C38" w:rsidRDefault="006D5C38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5C38" w:rsidRDefault="006D5C38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5C38" w:rsidRDefault="006D5C38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5C38" w:rsidRDefault="006D5C38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5C38" w:rsidRDefault="006D5C38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5C38" w:rsidRPr="00C4052B" w:rsidRDefault="006D5C38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015B6" w:rsidRPr="00C4052B" w:rsidRDefault="00D015B6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5C38" w:rsidRDefault="006D5C38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0CE3" w:rsidRDefault="006F0CE3" w:rsidP="008F6C8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015B6" w:rsidRDefault="003806F4" w:rsidP="006D5C38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32"/>
          <w:lang w:eastAsia="ru-RU"/>
        </w:rPr>
      </w:pPr>
      <w:r w:rsidRPr="003806F4">
        <w:rPr>
          <w:rFonts w:ascii="Times New Roman" w:hAnsi="Times New Roman" w:cs="Times New Roman"/>
          <w:b/>
          <w:color w:val="000000"/>
          <w:spacing w:val="2"/>
          <w:w w:val="117"/>
          <w:sz w:val="28"/>
          <w:szCs w:val="32"/>
          <w:lang w:eastAsia="ru-RU"/>
        </w:rPr>
        <w:lastRenderedPageBreak/>
        <w:t xml:space="preserve">Календарно </w:t>
      </w:r>
      <w:r w:rsidR="007C6710" w:rsidRPr="003806F4">
        <w:rPr>
          <w:rFonts w:ascii="Times New Roman" w:hAnsi="Times New Roman" w:cs="Times New Roman"/>
          <w:b/>
          <w:color w:val="000000"/>
          <w:spacing w:val="2"/>
          <w:w w:val="117"/>
          <w:sz w:val="28"/>
          <w:szCs w:val="32"/>
          <w:lang w:eastAsia="ru-RU"/>
        </w:rPr>
        <w:t>-</w:t>
      </w:r>
      <w:r>
        <w:rPr>
          <w:rFonts w:ascii="Times New Roman" w:hAnsi="Times New Roman" w:cs="Times New Roman"/>
          <w:b/>
          <w:color w:val="000000"/>
          <w:spacing w:val="2"/>
          <w:w w:val="117"/>
          <w:sz w:val="28"/>
          <w:szCs w:val="32"/>
          <w:lang w:eastAsia="ru-RU"/>
        </w:rPr>
        <w:t xml:space="preserve"> </w:t>
      </w:r>
      <w:r w:rsidR="00216AF4">
        <w:rPr>
          <w:rFonts w:ascii="Times New Roman" w:hAnsi="Times New Roman" w:cs="Times New Roman"/>
          <w:b/>
          <w:color w:val="000000"/>
          <w:spacing w:val="2"/>
          <w:w w:val="117"/>
          <w:sz w:val="28"/>
          <w:szCs w:val="32"/>
          <w:lang w:eastAsia="ru-RU"/>
        </w:rPr>
        <w:t>тематическое планирование</w:t>
      </w:r>
      <w:r w:rsidR="007C6710" w:rsidRPr="003806F4">
        <w:rPr>
          <w:rFonts w:ascii="Times New Roman" w:hAnsi="Times New Roman" w:cs="Times New Roman"/>
          <w:b/>
          <w:color w:val="000000"/>
          <w:spacing w:val="2"/>
          <w:w w:val="117"/>
          <w:sz w:val="28"/>
          <w:szCs w:val="32"/>
          <w:lang w:eastAsia="ru-RU"/>
        </w:rPr>
        <w:t xml:space="preserve"> </w:t>
      </w:r>
      <w:r w:rsidR="00742F75">
        <w:rPr>
          <w:rFonts w:ascii="Times New Roman" w:hAnsi="Times New Roman" w:cs="Times New Roman"/>
          <w:b/>
          <w:color w:val="000000"/>
          <w:spacing w:val="2"/>
          <w:w w:val="117"/>
          <w:sz w:val="28"/>
          <w:szCs w:val="32"/>
          <w:lang w:eastAsia="ru-RU"/>
        </w:rPr>
        <w:t>1-</w:t>
      </w:r>
      <w:r w:rsidR="0099323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32"/>
          <w:lang w:eastAsia="ru-RU"/>
        </w:rPr>
        <w:t>2</w:t>
      </w:r>
      <w:r w:rsidRPr="003806F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32"/>
          <w:lang w:eastAsia="ru-RU"/>
        </w:rPr>
        <w:t xml:space="preserve"> </w:t>
      </w:r>
      <w:r w:rsidR="00D015B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32"/>
          <w:lang w:eastAsia="ru-RU"/>
        </w:rPr>
        <w:t xml:space="preserve">класс </w:t>
      </w:r>
      <w:bookmarkStart w:id="0" w:name="_GoBack"/>
      <w:bookmarkEnd w:id="0"/>
    </w:p>
    <w:p w:rsidR="009B0D08" w:rsidRPr="003806F4" w:rsidRDefault="00D015B6" w:rsidP="006D5C38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32"/>
          <w:lang w:eastAsia="ru-RU"/>
        </w:rPr>
        <w:t>(</w:t>
      </w:r>
      <w:r w:rsidR="009B0D08" w:rsidRPr="003806F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32"/>
          <w:lang w:eastAsia="ru-RU"/>
        </w:rPr>
        <w:t>35 часов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32"/>
          <w:lang w:eastAsia="ru-RU"/>
        </w:rPr>
        <w:t>)</w:t>
      </w:r>
    </w:p>
    <w:p w:rsidR="009B0D08" w:rsidRPr="003806F4" w:rsidRDefault="009B0D08" w:rsidP="009B0D08">
      <w:pPr>
        <w:pStyle w:val="a3"/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lang w:eastAsia="ru-RU"/>
        </w:rPr>
      </w:pPr>
    </w:p>
    <w:tbl>
      <w:tblPr>
        <w:tblW w:w="823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5"/>
        <w:gridCol w:w="4819"/>
        <w:gridCol w:w="1120"/>
        <w:gridCol w:w="1432"/>
      </w:tblGrid>
      <w:tr w:rsidR="006D5C38" w:rsidRPr="008A5BEE" w:rsidTr="003806F4">
        <w:trPr>
          <w:trHeight w:hRule="exact" w:val="758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7C6710">
            <w:pPr>
              <w:pStyle w:val="a5"/>
              <w:shd w:val="clear" w:color="auto" w:fill="auto"/>
              <w:spacing w:after="60" w:line="230" w:lineRule="exact"/>
              <w:ind w:left="140"/>
              <w:rPr>
                <w:b/>
                <w:sz w:val="24"/>
                <w:szCs w:val="24"/>
                <w:lang w:eastAsia="ru-RU"/>
              </w:rPr>
            </w:pPr>
            <w:r w:rsidRPr="003806F4">
              <w:rPr>
                <w:rStyle w:val="11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6D5C38" w:rsidRPr="003806F4" w:rsidRDefault="003806F4" w:rsidP="007C6710">
            <w:pPr>
              <w:pStyle w:val="a5"/>
              <w:shd w:val="clear" w:color="auto" w:fill="auto"/>
              <w:spacing w:before="60" w:line="230" w:lineRule="exact"/>
              <w:ind w:left="140"/>
              <w:rPr>
                <w:b/>
                <w:sz w:val="24"/>
                <w:szCs w:val="24"/>
                <w:lang w:eastAsia="ru-RU"/>
              </w:rPr>
            </w:pPr>
            <w:r w:rsidRPr="003806F4">
              <w:rPr>
                <w:rStyle w:val="11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7C6710">
            <w:pPr>
              <w:pStyle w:val="a5"/>
              <w:shd w:val="clear" w:color="auto" w:fill="auto"/>
              <w:spacing w:line="230" w:lineRule="exact"/>
              <w:ind w:left="100"/>
              <w:rPr>
                <w:rStyle w:val="11"/>
                <w:b/>
                <w:color w:val="000000"/>
                <w:sz w:val="24"/>
                <w:szCs w:val="24"/>
                <w:lang w:eastAsia="ru-RU"/>
              </w:rPr>
            </w:pPr>
          </w:p>
          <w:p w:rsidR="006D5C38" w:rsidRPr="003806F4" w:rsidRDefault="006D5C38" w:rsidP="007C6710">
            <w:pPr>
              <w:pStyle w:val="a5"/>
              <w:shd w:val="clear" w:color="auto" w:fill="auto"/>
              <w:spacing w:line="230" w:lineRule="exact"/>
              <w:ind w:left="100"/>
              <w:jc w:val="center"/>
              <w:rPr>
                <w:b/>
                <w:sz w:val="24"/>
                <w:szCs w:val="24"/>
                <w:lang w:eastAsia="ru-RU"/>
              </w:rPr>
            </w:pPr>
            <w:r w:rsidRPr="003806F4">
              <w:rPr>
                <w:rStyle w:val="11"/>
                <w:b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5"/>
              <w:shd w:val="clear" w:color="auto" w:fill="auto"/>
              <w:spacing w:line="250" w:lineRule="exact"/>
              <w:ind w:left="120"/>
              <w:jc w:val="center"/>
              <w:rPr>
                <w:b/>
                <w:sz w:val="24"/>
                <w:szCs w:val="24"/>
                <w:lang w:eastAsia="ru-RU"/>
              </w:rPr>
            </w:pPr>
            <w:r w:rsidRPr="003806F4">
              <w:rPr>
                <w:rStyle w:val="11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5"/>
              <w:shd w:val="clear" w:color="auto" w:fill="auto"/>
              <w:spacing w:line="230" w:lineRule="exact"/>
              <w:ind w:left="120"/>
              <w:jc w:val="center"/>
              <w:rPr>
                <w:b/>
                <w:sz w:val="24"/>
                <w:szCs w:val="24"/>
                <w:lang w:eastAsia="ru-RU"/>
              </w:rPr>
            </w:pPr>
            <w:r w:rsidRPr="003806F4">
              <w:rPr>
                <w:b/>
                <w:sz w:val="24"/>
                <w:szCs w:val="24"/>
                <w:lang w:eastAsia="ru-RU"/>
              </w:rPr>
              <w:t>Дата</w:t>
            </w:r>
          </w:p>
        </w:tc>
      </w:tr>
      <w:tr w:rsidR="006D5C38" w:rsidRPr="00E65210" w:rsidTr="00D015B6">
        <w:trPr>
          <w:trHeight w:hRule="exact" w:val="357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 xml:space="preserve">Вводное занятие </w:t>
            </w:r>
            <w:r w:rsidRPr="003806F4">
              <w:rPr>
                <w:rStyle w:val="12pt"/>
                <w:rFonts w:eastAsiaTheme="minorHAnsi"/>
                <w:b w:val="0"/>
              </w:rPr>
              <w:t>повторение песен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</w:tr>
      <w:tr w:rsidR="006D5C38" w:rsidRPr="00E65210" w:rsidTr="00D015B6">
        <w:trPr>
          <w:trHeight w:hRule="exact" w:val="419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2pt"/>
                <w:rFonts w:eastAsiaTheme="minorHAnsi"/>
                <w:b w:val="0"/>
              </w:rPr>
              <w:t>История Донского края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6D5C38" w:rsidRPr="00E65210" w:rsidTr="00D015B6">
        <w:trPr>
          <w:trHeight w:hRule="exact" w:val="284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2pt"/>
                <w:rFonts w:eastAsiaTheme="minorHAnsi"/>
                <w:b w:val="0"/>
              </w:rPr>
              <w:t>Проба пера.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6D5C38" w:rsidRPr="00E65210" w:rsidTr="00D015B6">
        <w:trPr>
          <w:trHeight w:hRule="exact" w:val="429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2pt"/>
                <w:rFonts w:eastAsiaTheme="minorHAnsi"/>
                <w:b w:val="0"/>
              </w:rPr>
              <w:t>«Близко к Дону» разучивание песни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6D5C38" w:rsidRPr="00E65210" w:rsidTr="00D015B6">
        <w:trPr>
          <w:trHeight w:hRule="exact" w:val="691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5-6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2pt"/>
                <w:rFonts w:eastAsiaTheme="minorHAnsi"/>
                <w:b w:val="0"/>
              </w:rPr>
              <w:t>День Покров-праздник казаков</w:t>
            </w: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6AF4">
              <w:rPr>
                <w:rStyle w:val="12pt"/>
                <w:rFonts w:eastAsiaTheme="minorHAnsi"/>
                <w:b w:val="0"/>
              </w:rPr>
              <w:t xml:space="preserve">игры, песни, хороводы, </w:t>
            </w:r>
            <w:r w:rsidRPr="003806F4">
              <w:rPr>
                <w:rStyle w:val="12pt"/>
                <w:rFonts w:eastAsiaTheme="minorHAnsi"/>
                <w:b w:val="0"/>
              </w:rPr>
              <w:t>исполняемые на Покров.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D015B6" w:rsidRDefault="006D5C38" w:rsidP="00D015B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235C" w:rsidRPr="003806F4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6D5C38" w:rsidRPr="00E65210" w:rsidTr="003806F4">
        <w:trPr>
          <w:trHeight w:hRule="exact" w:val="90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Кукольный театр. История создания, основные персонажи</w:t>
            </w:r>
            <w:r w:rsidRPr="003806F4">
              <w:rPr>
                <w:rStyle w:val="12pt"/>
                <w:rFonts w:eastAsiaTheme="minorHAnsi"/>
                <w:b w:val="0"/>
              </w:rPr>
              <w:t xml:space="preserve"> Чинуша-главный герой кукольного театра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6D5C38" w:rsidRPr="00E65210" w:rsidTr="00D015B6">
        <w:trPr>
          <w:trHeight w:hRule="exact" w:val="671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8-9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2pt"/>
                <w:rFonts w:eastAsiaTheme="minorHAnsi"/>
                <w:b w:val="0"/>
              </w:rPr>
              <w:t>Кукольный театр на Дону</w:t>
            </w:r>
            <w:r w:rsidRPr="003806F4"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</w:p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Народные сказки донского края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8235C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6D5C38" w:rsidRPr="003806F4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</w:tr>
      <w:tr w:rsidR="006D5C38" w:rsidRPr="00E65210" w:rsidTr="00D015B6">
        <w:trPr>
          <w:trHeight w:hRule="exact" w:val="553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Вводное занятие. Повторение знаний, полученных в первой четверти.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6D5C38" w:rsidRPr="00E65210" w:rsidTr="00D015B6">
        <w:trPr>
          <w:trHeight w:hRule="exact" w:val="291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3pt"/>
                <w:rFonts w:eastAsiaTheme="minorHAnsi"/>
                <w:sz w:val="24"/>
                <w:szCs w:val="24"/>
              </w:rPr>
              <w:t xml:space="preserve">  Богатство из богатств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6D5C38" w:rsidRPr="00E65210" w:rsidTr="00D015B6">
        <w:trPr>
          <w:trHeight w:hRule="exact" w:val="41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3pt"/>
                <w:rFonts w:eastAsiaTheme="minorHAnsi"/>
                <w:sz w:val="24"/>
                <w:szCs w:val="24"/>
              </w:rPr>
              <w:t>Природа и полезные ископаемые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6D5C38" w:rsidRPr="00E65210" w:rsidTr="00D015B6">
        <w:trPr>
          <w:trHeight w:hRule="exact" w:val="429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Default="00216AF4" w:rsidP="003806F4">
            <w:pPr>
              <w:pStyle w:val="a3"/>
              <w:rPr>
                <w:rStyle w:val="13pt"/>
                <w:rFonts w:eastAsiaTheme="minorHAnsi"/>
                <w:sz w:val="24"/>
                <w:szCs w:val="24"/>
              </w:rPr>
            </w:pPr>
            <w:r>
              <w:rPr>
                <w:rStyle w:val="13pt"/>
                <w:rFonts w:eastAsiaTheme="minorHAnsi"/>
                <w:sz w:val="24"/>
                <w:szCs w:val="24"/>
              </w:rPr>
              <w:t>Легенда о золотых корнях</w:t>
            </w:r>
          </w:p>
          <w:p w:rsidR="00D015B6" w:rsidRDefault="00D015B6" w:rsidP="003806F4">
            <w:pPr>
              <w:pStyle w:val="a3"/>
              <w:rPr>
                <w:rStyle w:val="13pt"/>
                <w:rFonts w:eastAsiaTheme="minorHAnsi"/>
                <w:sz w:val="24"/>
                <w:szCs w:val="24"/>
              </w:rPr>
            </w:pPr>
          </w:p>
          <w:p w:rsidR="00D015B6" w:rsidRDefault="00D015B6" w:rsidP="003806F4">
            <w:pPr>
              <w:pStyle w:val="a3"/>
              <w:rPr>
                <w:rStyle w:val="13pt"/>
                <w:rFonts w:eastAsiaTheme="minorHAnsi"/>
                <w:sz w:val="24"/>
                <w:szCs w:val="24"/>
              </w:rPr>
            </w:pPr>
          </w:p>
          <w:p w:rsidR="00D015B6" w:rsidRPr="003806F4" w:rsidRDefault="00D015B6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6D5C38" w:rsidRPr="00E65210" w:rsidTr="00D015B6">
        <w:trPr>
          <w:trHeight w:hRule="exact" w:val="705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14-15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3pt"/>
                <w:rFonts w:eastAsiaTheme="minorHAnsi"/>
                <w:sz w:val="24"/>
                <w:szCs w:val="24"/>
              </w:rPr>
              <w:t>Поэты и писатели Дона, знакомство с произведениями Донских писателей и поэтов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38235C" w:rsidRPr="003806F4" w:rsidRDefault="00993233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8235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6D5C38" w:rsidRPr="00E65210" w:rsidTr="00D015B6">
        <w:trPr>
          <w:trHeight w:hRule="exact" w:val="715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3pt"/>
                <w:rFonts w:eastAsiaTheme="minorHAnsi"/>
                <w:sz w:val="24"/>
                <w:szCs w:val="24"/>
              </w:rPr>
              <w:t>Музыканты Дона, знакомство с произведениями донских композиторов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27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.12</w:t>
            </w:r>
          </w:p>
        </w:tc>
      </w:tr>
      <w:tr w:rsidR="006D5C38" w:rsidRPr="00E65210" w:rsidTr="00D015B6">
        <w:trPr>
          <w:trHeight w:hRule="exact" w:val="697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17-18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3pt"/>
                <w:rFonts w:eastAsiaTheme="minorHAnsi"/>
                <w:sz w:val="24"/>
                <w:szCs w:val="24"/>
              </w:rPr>
              <w:t>«Пришли Святки-запевай колядки, гадания, обряды»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17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.01</w:t>
            </w:r>
          </w:p>
          <w:p w:rsidR="0038235C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24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.01</w:t>
            </w:r>
          </w:p>
        </w:tc>
      </w:tr>
      <w:tr w:rsidR="006D5C38" w:rsidRPr="00E65210" w:rsidTr="00D015B6">
        <w:trPr>
          <w:trHeight w:hRule="exact" w:val="423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Женщина-казачка.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31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.01</w:t>
            </w:r>
          </w:p>
        </w:tc>
      </w:tr>
      <w:tr w:rsidR="006D5C38" w:rsidRPr="00E65210" w:rsidTr="00D015B6">
        <w:trPr>
          <w:trHeight w:hRule="exact" w:val="43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Сказка «Аленки брод»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07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.02</w:t>
            </w:r>
          </w:p>
        </w:tc>
      </w:tr>
      <w:tr w:rsidR="006D5C38" w:rsidRPr="00E65210" w:rsidTr="003806F4">
        <w:trPr>
          <w:trHeight w:hRule="exact" w:val="696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Воспитание казачек. Игры и занятия девочек-казачек.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14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.02</w:t>
            </w:r>
          </w:p>
        </w:tc>
      </w:tr>
      <w:tr w:rsidR="006D5C38" w:rsidRPr="00E65210" w:rsidTr="00D015B6">
        <w:trPr>
          <w:trHeight w:hRule="exact" w:val="573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Донской казак хват - силой, удалью богат. Разучивание песни «Мы - Донцы»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21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.02</w:t>
            </w:r>
          </w:p>
        </w:tc>
      </w:tr>
      <w:tr w:rsidR="006D5C38" w:rsidRPr="00E65210" w:rsidTr="00D015B6">
        <w:trPr>
          <w:trHeight w:hRule="exact" w:val="427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Откуда фамилии казачьи пошли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28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.02</w:t>
            </w:r>
          </w:p>
        </w:tc>
      </w:tr>
      <w:tr w:rsidR="006D5C38" w:rsidRPr="00E65210" w:rsidTr="00D015B6">
        <w:trPr>
          <w:trHeight w:hRule="exact" w:val="559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216AF4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Казачья песня. «У нас нонче…</w:t>
            </w:r>
            <w:r w:rsidR="006D5C38" w:rsidRPr="003806F4">
              <w:rPr>
                <w:rStyle w:val="11pt"/>
                <w:rFonts w:eastAsiaTheme="minorHAnsi"/>
                <w:sz w:val="24"/>
                <w:szCs w:val="24"/>
              </w:rPr>
              <w:t xml:space="preserve">», «Люблю </w:t>
            </w:r>
            <w:r>
              <w:rPr>
                <w:rStyle w:val="11pt"/>
                <w:rFonts w:eastAsiaTheme="minorHAnsi"/>
                <w:sz w:val="24"/>
                <w:szCs w:val="24"/>
              </w:rPr>
              <w:t>я, казаченьку</w:t>
            </w:r>
            <w:r w:rsidR="006D5C38" w:rsidRPr="003806F4">
              <w:rPr>
                <w:rStyle w:val="11pt"/>
                <w:rFonts w:eastAsiaTheme="minorHAnsi"/>
                <w:sz w:val="24"/>
                <w:szCs w:val="24"/>
              </w:rPr>
              <w:t>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07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.03</w:t>
            </w:r>
          </w:p>
        </w:tc>
      </w:tr>
      <w:tr w:rsidR="006D5C38" w:rsidRPr="00E65210" w:rsidTr="00D015B6">
        <w:trPr>
          <w:trHeight w:hRule="exact" w:val="571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25-26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Обычаи и праздники казаков,</w:t>
            </w:r>
            <w:r w:rsidR="00216AF4"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806F4">
              <w:rPr>
                <w:rStyle w:val="11pt"/>
                <w:rFonts w:eastAsiaTheme="minorHAnsi"/>
                <w:sz w:val="24"/>
                <w:szCs w:val="24"/>
              </w:rPr>
              <w:t>масленица</w:t>
            </w:r>
          </w:p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3233" w:rsidRDefault="00993233" w:rsidP="00993233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14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.03</w:t>
            </w:r>
          </w:p>
          <w:p w:rsidR="0038235C" w:rsidRPr="003806F4" w:rsidRDefault="00993233" w:rsidP="00993233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21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.03</w:t>
            </w:r>
          </w:p>
        </w:tc>
      </w:tr>
      <w:tr w:rsidR="006D5C38" w:rsidRPr="00E65210" w:rsidTr="00D015B6">
        <w:trPr>
          <w:trHeight w:hRule="exact" w:val="282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5pt"/>
                <w:rFonts w:eastAsiaTheme="minorHAnsi"/>
                <w:sz w:val="24"/>
                <w:szCs w:val="24"/>
              </w:rPr>
              <w:t>Вводное занятие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5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04.04</w:t>
            </w:r>
          </w:p>
        </w:tc>
      </w:tr>
      <w:tr w:rsidR="006D5C38" w:rsidRPr="00E65210" w:rsidTr="00D015B6">
        <w:trPr>
          <w:trHeight w:hRule="exact" w:val="418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5pt"/>
                <w:rFonts w:eastAsiaTheme="minorHAnsi"/>
                <w:sz w:val="24"/>
                <w:szCs w:val="24"/>
              </w:rPr>
              <w:t>Казак - верой богат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5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11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.04</w:t>
            </w:r>
          </w:p>
        </w:tc>
      </w:tr>
      <w:tr w:rsidR="006D5C38" w:rsidRPr="00E65210" w:rsidTr="00D015B6">
        <w:trPr>
          <w:trHeight w:hRule="exact" w:val="718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29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Style w:val="115pt"/>
                <w:rFonts w:eastAsiaTheme="minorHAnsi"/>
                <w:sz w:val="24"/>
                <w:szCs w:val="24"/>
              </w:rPr>
            </w:pPr>
            <w:r w:rsidRPr="003806F4">
              <w:rPr>
                <w:rStyle w:val="115pt"/>
                <w:rFonts w:eastAsiaTheme="minorHAnsi"/>
                <w:sz w:val="24"/>
                <w:szCs w:val="24"/>
              </w:rPr>
              <w:t>Религия казаков. Пасха. Вербное воскресенье.</w:t>
            </w:r>
          </w:p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5pt"/>
                <w:rFonts w:eastAsiaTheme="minorHAnsi"/>
                <w:sz w:val="24"/>
                <w:szCs w:val="24"/>
              </w:rPr>
              <w:t>Яйцо - символ жизни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Style w:val="115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18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.04</w:t>
            </w:r>
          </w:p>
        </w:tc>
      </w:tr>
      <w:tr w:rsidR="006D5C38" w:rsidRPr="00E65210" w:rsidTr="00D015B6">
        <w:trPr>
          <w:trHeight w:hRule="exact" w:val="416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30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Весенний день – год кормит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25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.04</w:t>
            </w:r>
          </w:p>
        </w:tc>
      </w:tr>
      <w:tr w:rsidR="006D5C38" w:rsidRPr="00E65210" w:rsidTr="00D015B6">
        <w:trPr>
          <w:trHeight w:hRule="exact" w:val="44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lastRenderedPageBreak/>
              <w:t>31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Пословица не от безделья молвится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02.05</w:t>
            </w:r>
          </w:p>
        </w:tc>
      </w:tr>
      <w:tr w:rsidR="006D5C38" w:rsidRPr="00E65210" w:rsidTr="003806F4">
        <w:trPr>
          <w:trHeight w:hRule="exact" w:val="99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32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Казачьи песни:</w:t>
            </w:r>
          </w:p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«Мы-донцы», «Ой, калина», «Хорошенький, молоденький»</w:t>
            </w:r>
            <w:r w:rsidR="00D015B6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Утушка» и др.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09.05</w:t>
            </w:r>
          </w:p>
        </w:tc>
      </w:tr>
      <w:tr w:rsidR="006D5C38" w:rsidRPr="00E65210" w:rsidTr="00D015B6">
        <w:trPr>
          <w:trHeight w:hRule="exact" w:val="418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33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Одежда казаков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16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.05</w:t>
            </w:r>
          </w:p>
        </w:tc>
      </w:tr>
      <w:tr w:rsidR="006D5C38" w:rsidRPr="00E65210" w:rsidTr="00D015B6">
        <w:trPr>
          <w:trHeight w:hRule="exact" w:val="709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</w:p>
          <w:p w:rsidR="006D5C38" w:rsidRPr="003806F4" w:rsidRDefault="006D5C38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 w:rsidRPr="003806F4">
              <w:rPr>
                <w:rStyle w:val="11pt"/>
                <w:rFonts w:eastAsiaTheme="minorHAnsi"/>
                <w:sz w:val="24"/>
                <w:szCs w:val="24"/>
              </w:rPr>
              <w:t>34-35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C38" w:rsidRPr="003806F4" w:rsidRDefault="006D5C38" w:rsidP="003806F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Подготовка праздника «Казачья улица»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5C38" w:rsidRPr="003806F4" w:rsidRDefault="006D5C38" w:rsidP="003806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6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5C38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23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.05</w:t>
            </w:r>
          </w:p>
          <w:p w:rsidR="0038235C" w:rsidRPr="003806F4" w:rsidRDefault="00993233" w:rsidP="003806F4">
            <w:pPr>
              <w:pStyle w:val="a3"/>
              <w:jc w:val="center"/>
              <w:rPr>
                <w:rStyle w:val="11pt"/>
                <w:rFonts w:eastAsiaTheme="minorHAnsi"/>
                <w:sz w:val="24"/>
                <w:szCs w:val="24"/>
              </w:rPr>
            </w:pPr>
            <w:r>
              <w:rPr>
                <w:rStyle w:val="11pt"/>
                <w:rFonts w:eastAsiaTheme="minorHAnsi"/>
                <w:sz w:val="24"/>
                <w:szCs w:val="24"/>
              </w:rPr>
              <w:t>30</w:t>
            </w:r>
            <w:r w:rsidR="0038235C">
              <w:rPr>
                <w:rStyle w:val="11pt"/>
                <w:rFonts w:eastAsiaTheme="minorHAnsi"/>
                <w:sz w:val="24"/>
                <w:szCs w:val="24"/>
              </w:rPr>
              <w:t>.05</w:t>
            </w:r>
          </w:p>
        </w:tc>
      </w:tr>
    </w:tbl>
    <w:p w:rsidR="009B0D08" w:rsidRPr="00E65210" w:rsidRDefault="009B0D08" w:rsidP="00B74B0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2B8A" w:rsidRPr="00E65210" w:rsidRDefault="00892B8A" w:rsidP="00B74B0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92B8A" w:rsidRDefault="00892B8A" w:rsidP="00B74B0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740F" w:rsidRDefault="001C740F" w:rsidP="001C740F">
      <w:pPr>
        <w:spacing w:after="20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C740F" w:rsidRDefault="001C740F" w:rsidP="001C740F">
      <w:pPr>
        <w:spacing w:after="20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C740F" w:rsidRDefault="001C740F" w:rsidP="001C740F">
      <w:pPr>
        <w:spacing w:after="20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C740F" w:rsidRDefault="001C740F" w:rsidP="001C740F">
      <w:pPr>
        <w:spacing w:after="20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C740F" w:rsidRDefault="001C740F" w:rsidP="001C740F">
      <w:pPr>
        <w:spacing w:after="20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C740F" w:rsidRDefault="001C740F" w:rsidP="001C740F">
      <w:pPr>
        <w:spacing w:after="20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C740F" w:rsidRDefault="001C740F" w:rsidP="001C740F">
      <w:pPr>
        <w:spacing w:after="20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C740F" w:rsidRDefault="001C740F" w:rsidP="001C740F">
      <w:pPr>
        <w:spacing w:after="20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C740F" w:rsidRDefault="001C740F" w:rsidP="001C740F">
      <w:pPr>
        <w:spacing w:after="200" w:line="240" w:lineRule="auto"/>
        <w:ind w:left="72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C740F" w:rsidRPr="001C740F" w:rsidRDefault="001C740F" w:rsidP="007C6710">
      <w:pPr>
        <w:spacing w:after="200" w:line="240" w:lineRule="auto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1C740F" w:rsidRPr="001C740F" w:rsidSect="00D015B6">
      <w:pgSz w:w="11906" w:h="16838"/>
      <w:pgMar w:top="851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DF8" w:rsidRDefault="002C5DF8" w:rsidP="00284FCD">
      <w:pPr>
        <w:spacing w:after="0" w:line="240" w:lineRule="auto"/>
      </w:pPr>
      <w:r>
        <w:separator/>
      </w:r>
    </w:p>
  </w:endnote>
  <w:endnote w:type="continuationSeparator" w:id="0">
    <w:p w:rsidR="002C5DF8" w:rsidRDefault="002C5DF8" w:rsidP="00284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DF8" w:rsidRDefault="002C5DF8" w:rsidP="00284FCD">
      <w:pPr>
        <w:spacing w:after="0" w:line="240" w:lineRule="auto"/>
      </w:pPr>
      <w:r>
        <w:separator/>
      </w:r>
    </w:p>
  </w:footnote>
  <w:footnote w:type="continuationSeparator" w:id="0">
    <w:p w:rsidR="002C5DF8" w:rsidRDefault="002C5DF8" w:rsidP="00284F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1B8CBDA"/>
    <w:lvl w:ilvl="0">
      <w:numFmt w:val="bullet"/>
      <w:lvlText w:val="*"/>
      <w:lvlJc w:val="left"/>
    </w:lvl>
  </w:abstractNum>
  <w:abstractNum w:abstractNumId="1" w15:restartNumberingAfterBreak="0">
    <w:nsid w:val="01566B2F"/>
    <w:multiLevelType w:val="hybridMultilevel"/>
    <w:tmpl w:val="8F543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A685C"/>
    <w:multiLevelType w:val="singleLevel"/>
    <w:tmpl w:val="624A3D96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5DB4C9D"/>
    <w:multiLevelType w:val="hybridMultilevel"/>
    <w:tmpl w:val="D75A474A"/>
    <w:lvl w:ilvl="0" w:tplc="4886A7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0694B"/>
    <w:multiLevelType w:val="hybridMultilevel"/>
    <w:tmpl w:val="7D664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42370"/>
    <w:multiLevelType w:val="multilevel"/>
    <w:tmpl w:val="5332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5E7BE9"/>
    <w:multiLevelType w:val="hybridMultilevel"/>
    <w:tmpl w:val="7A3E16D0"/>
    <w:lvl w:ilvl="0" w:tplc="9C7231B2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07DE1"/>
    <w:multiLevelType w:val="hybridMultilevel"/>
    <w:tmpl w:val="EB3AA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8234D"/>
    <w:multiLevelType w:val="hybridMultilevel"/>
    <w:tmpl w:val="DB6A1FB8"/>
    <w:lvl w:ilvl="0" w:tplc="333CF9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702AA"/>
    <w:multiLevelType w:val="hybridMultilevel"/>
    <w:tmpl w:val="DC1CA57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CED6C50"/>
    <w:multiLevelType w:val="multilevel"/>
    <w:tmpl w:val="F7F4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43232D"/>
    <w:multiLevelType w:val="hybridMultilevel"/>
    <w:tmpl w:val="59128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F3E05"/>
    <w:multiLevelType w:val="hybridMultilevel"/>
    <w:tmpl w:val="F34C3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07EFC"/>
    <w:multiLevelType w:val="hybridMultilevel"/>
    <w:tmpl w:val="60F03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CB6FE0"/>
    <w:multiLevelType w:val="hybridMultilevel"/>
    <w:tmpl w:val="578E7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E6706"/>
    <w:multiLevelType w:val="hybridMultilevel"/>
    <w:tmpl w:val="400A1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E1821"/>
    <w:multiLevelType w:val="multilevel"/>
    <w:tmpl w:val="DB4A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0660A3"/>
    <w:multiLevelType w:val="hybridMultilevel"/>
    <w:tmpl w:val="0A6AE606"/>
    <w:lvl w:ilvl="0" w:tplc="40CC3F4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467B2"/>
    <w:multiLevelType w:val="hybridMultilevel"/>
    <w:tmpl w:val="A85EC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2426E2"/>
    <w:multiLevelType w:val="hybridMultilevel"/>
    <w:tmpl w:val="E63AC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B76455"/>
    <w:multiLevelType w:val="hybridMultilevel"/>
    <w:tmpl w:val="ABD49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040DC"/>
    <w:multiLevelType w:val="hybridMultilevel"/>
    <w:tmpl w:val="ED125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E23371"/>
    <w:multiLevelType w:val="hybridMultilevel"/>
    <w:tmpl w:val="55B2F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941C28"/>
    <w:multiLevelType w:val="hybridMultilevel"/>
    <w:tmpl w:val="ABA6A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4C7AC3"/>
    <w:multiLevelType w:val="hybridMultilevel"/>
    <w:tmpl w:val="AAAACDEA"/>
    <w:lvl w:ilvl="0" w:tplc="3B8CC02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C632D2"/>
    <w:multiLevelType w:val="hybridMultilevel"/>
    <w:tmpl w:val="22047D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60603AE"/>
    <w:multiLevelType w:val="hybridMultilevel"/>
    <w:tmpl w:val="A82421F2"/>
    <w:lvl w:ilvl="0" w:tplc="557C0F42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79D1F1B"/>
    <w:multiLevelType w:val="hybridMultilevel"/>
    <w:tmpl w:val="2A901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BC51FD"/>
    <w:multiLevelType w:val="multilevel"/>
    <w:tmpl w:val="BF546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5"/>
  </w:num>
  <w:num w:numId="4">
    <w:abstractNumId w:val="21"/>
  </w:num>
  <w:num w:numId="5">
    <w:abstractNumId w:val="1"/>
  </w:num>
  <w:num w:numId="6">
    <w:abstractNumId w:val="18"/>
  </w:num>
  <w:num w:numId="7">
    <w:abstractNumId w:val="19"/>
  </w:num>
  <w:num w:numId="8">
    <w:abstractNumId w:val="26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6"/>
  </w:num>
  <w:num w:numId="13">
    <w:abstractNumId w:val="5"/>
  </w:num>
  <w:num w:numId="14">
    <w:abstractNumId w:val="28"/>
  </w:num>
  <w:num w:numId="15">
    <w:abstractNumId w:val="10"/>
  </w:num>
  <w:num w:numId="16">
    <w:abstractNumId w:val="20"/>
  </w:num>
  <w:num w:numId="17">
    <w:abstractNumId w:val="23"/>
  </w:num>
  <w:num w:numId="18">
    <w:abstractNumId w:val="7"/>
  </w:num>
  <w:num w:numId="19">
    <w:abstractNumId w:val="27"/>
  </w:num>
  <w:num w:numId="20">
    <w:abstractNumId w:val="4"/>
  </w:num>
  <w:num w:numId="21">
    <w:abstractNumId w:val="11"/>
  </w:num>
  <w:num w:numId="22">
    <w:abstractNumId w:val="15"/>
  </w:num>
  <w:num w:numId="23">
    <w:abstractNumId w:val="14"/>
  </w:num>
  <w:num w:numId="24">
    <w:abstractNumId w:val="12"/>
  </w:num>
  <w:num w:numId="25">
    <w:abstractNumId w:val="22"/>
  </w:num>
  <w:num w:numId="26">
    <w:abstractNumId w:val="13"/>
  </w:num>
  <w:num w:numId="27">
    <w:abstractNumId w:val="9"/>
  </w:num>
  <w:num w:numId="28">
    <w:abstractNumId w:val="8"/>
  </w:num>
  <w:num w:numId="29">
    <w:abstractNumId w:val="3"/>
  </w:num>
  <w:num w:numId="30">
    <w:abstractNumId w:val="17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0375"/>
    <w:rsid w:val="00030AF7"/>
    <w:rsid w:val="000600E6"/>
    <w:rsid w:val="000614E1"/>
    <w:rsid w:val="000B1182"/>
    <w:rsid w:val="00112370"/>
    <w:rsid w:val="00113446"/>
    <w:rsid w:val="00176953"/>
    <w:rsid w:val="001C740F"/>
    <w:rsid w:val="00216AF4"/>
    <w:rsid w:val="00250375"/>
    <w:rsid w:val="002706FC"/>
    <w:rsid w:val="00284FCD"/>
    <w:rsid w:val="002B2F7B"/>
    <w:rsid w:val="002C5DF8"/>
    <w:rsid w:val="002E1C51"/>
    <w:rsid w:val="002F05F5"/>
    <w:rsid w:val="00337E75"/>
    <w:rsid w:val="003806F4"/>
    <w:rsid w:val="00380F15"/>
    <w:rsid w:val="0038235C"/>
    <w:rsid w:val="0038356B"/>
    <w:rsid w:val="003B2CEA"/>
    <w:rsid w:val="00421F45"/>
    <w:rsid w:val="004402A9"/>
    <w:rsid w:val="00467D92"/>
    <w:rsid w:val="004E05BE"/>
    <w:rsid w:val="00510D36"/>
    <w:rsid w:val="00513D2B"/>
    <w:rsid w:val="00514550"/>
    <w:rsid w:val="005247EC"/>
    <w:rsid w:val="00583BE6"/>
    <w:rsid w:val="00591CA9"/>
    <w:rsid w:val="00623F7C"/>
    <w:rsid w:val="00692F9D"/>
    <w:rsid w:val="006A2D2B"/>
    <w:rsid w:val="006D5C38"/>
    <w:rsid w:val="006F0CE3"/>
    <w:rsid w:val="006F699D"/>
    <w:rsid w:val="00740E70"/>
    <w:rsid w:val="00742F75"/>
    <w:rsid w:val="007467E6"/>
    <w:rsid w:val="00751ED1"/>
    <w:rsid w:val="007667B4"/>
    <w:rsid w:val="007C6710"/>
    <w:rsid w:val="00830640"/>
    <w:rsid w:val="00841D06"/>
    <w:rsid w:val="008735B8"/>
    <w:rsid w:val="0087501C"/>
    <w:rsid w:val="00892B8A"/>
    <w:rsid w:val="00892FC0"/>
    <w:rsid w:val="008A2152"/>
    <w:rsid w:val="008F58A0"/>
    <w:rsid w:val="008F6C85"/>
    <w:rsid w:val="00916643"/>
    <w:rsid w:val="00947E3F"/>
    <w:rsid w:val="00975949"/>
    <w:rsid w:val="00993233"/>
    <w:rsid w:val="009B0D08"/>
    <w:rsid w:val="009C31AB"/>
    <w:rsid w:val="00A13837"/>
    <w:rsid w:val="00A20EE9"/>
    <w:rsid w:val="00A67702"/>
    <w:rsid w:val="00A766D7"/>
    <w:rsid w:val="00AE0431"/>
    <w:rsid w:val="00AF453B"/>
    <w:rsid w:val="00B74B08"/>
    <w:rsid w:val="00B84B2D"/>
    <w:rsid w:val="00BE215F"/>
    <w:rsid w:val="00BE69E9"/>
    <w:rsid w:val="00BF2585"/>
    <w:rsid w:val="00C05150"/>
    <w:rsid w:val="00C4052B"/>
    <w:rsid w:val="00C503AB"/>
    <w:rsid w:val="00C73123"/>
    <w:rsid w:val="00CC6D61"/>
    <w:rsid w:val="00D015B6"/>
    <w:rsid w:val="00D51708"/>
    <w:rsid w:val="00D67DE1"/>
    <w:rsid w:val="00E57BDD"/>
    <w:rsid w:val="00E65210"/>
    <w:rsid w:val="00E66134"/>
    <w:rsid w:val="00EB0F44"/>
    <w:rsid w:val="00EC32B0"/>
    <w:rsid w:val="00F226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BF04F1-32E1-4A8C-8303-F438D2909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375"/>
    <w:pPr>
      <w:spacing w:after="0" w:line="240" w:lineRule="auto"/>
    </w:pPr>
  </w:style>
  <w:style w:type="character" w:customStyle="1" w:styleId="1">
    <w:name w:val="Заголовок №1_"/>
    <w:link w:val="10"/>
    <w:rsid w:val="00337E75"/>
    <w:rPr>
      <w:rFonts w:ascii="Times New Roman" w:hAnsi="Times New Roman" w:cs="Times New Roman"/>
      <w:spacing w:val="-10"/>
      <w:sz w:val="29"/>
      <w:szCs w:val="29"/>
      <w:shd w:val="clear" w:color="auto" w:fill="FFFFFF"/>
    </w:rPr>
  </w:style>
  <w:style w:type="character" w:customStyle="1" w:styleId="a4">
    <w:name w:val="Основной текст Знак"/>
    <w:link w:val="a5"/>
    <w:rsid w:val="00337E75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11">
    <w:name w:val="Основной текст + 11"/>
    <w:aliases w:val="5 pt"/>
    <w:rsid w:val="00337E75"/>
    <w:rPr>
      <w:rFonts w:ascii="Times New Roman" w:hAnsi="Times New Roman" w:cs="Times New Roman"/>
      <w:sz w:val="23"/>
      <w:szCs w:val="23"/>
      <w:u w:val="none"/>
    </w:rPr>
  </w:style>
  <w:style w:type="character" w:customStyle="1" w:styleId="Candara">
    <w:name w:val="Основной текст + Candara"/>
    <w:aliases w:val="4 pt"/>
    <w:rsid w:val="00337E75"/>
    <w:rPr>
      <w:rFonts w:ascii="Candara" w:hAnsi="Candara" w:cs="Candara"/>
      <w:noProof/>
      <w:sz w:val="8"/>
      <w:szCs w:val="8"/>
      <w:u w:val="none"/>
    </w:rPr>
  </w:style>
  <w:style w:type="paragraph" w:customStyle="1" w:styleId="10">
    <w:name w:val="Заголовок №1"/>
    <w:basedOn w:val="a"/>
    <w:link w:val="1"/>
    <w:rsid w:val="00337E75"/>
    <w:pPr>
      <w:widowControl w:val="0"/>
      <w:shd w:val="clear" w:color="auto" w:fill="FFFFFF"/>
      <w:spacing w:after="300" w:line="319" w:lineRule="exact"/>
      <w:ind w:hanging="660"/>
      <w:outlineLvl w:val="0"/>
    </w:pPr>
    <w:rPr>
      <w:rFonts w:ascii="Times New Roman" w:hAnsi="Times New Roman" w:cs="Times New Roman"/>
      <w:spacing w:val="-10"/>
      <w:sz w:val="29"/>
      <w:szCs w:val="29"/>
    </w:rPr>
  </w:style>
  <w:style w:type="paragraph" w:styleId="a5">
    <w:name w:val="Body Text"/>
    <w:basedOn w:val="a"/>
    <w:link w:val="a4"/>
    <w:rsid w:val="00337E75"/>
    <w:pPr>
      <w:widowControl w:val="0"/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337E75"/>
  </w:style>
  <w:style w:type="character" w:customStyle="1" w:styleId="16pt">
    <w:name w:val="Основной текст + 16 pt"/>
    <w:basedOn w:val="a4"/>
    <w:rsid w:val="0038356B"/>
    <w:rPr>
      <w:rFonts w:ascii="Times New Roman" w:hAnsi="Times New Roman" w:cs="Times New Roman"/>
      <w:noProof/>
      <w:sz w:val="32"/>
      <w:szCs w:val="32"/>
      <w:u w:val="none"/>
      <w:shd w:val="clear" w:color="auto" w:fill="FFFFFF"/>
    </w:rPr>
  </w:style>
  <w:style w:type="character" w:customStyle="1" w:styleId="a6">
    <w:name w:val="Основной текст_"/>
    <w:basedOn w:val="a0"/>
    <w:link w:val="13"/>
    <w:rsid w:val="009B0D0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5pt20">
    <w:name w:val="Основной текст + 13;5 pt;Полужирный;Масштаб 20%"/>
    <w:basedOn w:val="a6"/>
    <w:rsid w:val="009B0D08"/>
    <w:rPr>
      <w:rFonts w:ascii="Times New Roman" w:eastAsia="Times New Roman" w:hAnsi="Times New Roman" w:cs="Times New Roman"/>
      <w:b/>
      <w:bCs/>
      <w:color w:val="000000"/>
      <w:spacing w:val="0"/>
      <w:w w:val="20"/>
      <w:position w:val="0"/>
      <w:sz w:val="27"/>
      <w:szCs w:val="27"/>
      <w:shd w:val="clear" w:color="auto" w:fill="FFFFFF"/>
      <w:lang w:val="en-US"/>
    </w:rPr>
  </w:style>
  <w:style w:type="character" w:customStyle="1" w:styleId="11pt">
    <w:name w:val="Основной текст + 11 pt"/>
    <w:basedOn w:val="a6"/>
    <w:rsid w:val="009B0D08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2pt">
    <w:name w:val="Основной текст + 12 pt;Полужирный"/>
    <w:basedOn w:val="a6"/>
    <w:rsid w:val="009B0D0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MicrosoftSansSerif4pt">
    <w:name w:val="Основной текст + Microsoft Sans Serif;4 pt"/>
    <w:basedOn w:val="a6"/>
    <w:rsid w:val="009B0D08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5pt33">
    <w:name w:val="Основной текст + 5 pt;Полужирный;Масштаб 33%"/>
    <w:basedOn w:val="a6"/>
    <w:rsid w:val="009B0D08"/>
    <w:rPr>
      <w:rFonts w:ascii="Times New Roman" w:eastAsia="Times New Roman" w:hAnsi="Times New Roman" w:cs="Times New Roman"/>
      <w:b/>
      <w:bCs/>
      <w:color w:val="000000"/>
      <w:spacing w:val="0"/>
      <w:w w:val="33"/>
      <w:position w:val="0"/>
      <w:sz w:val="10"/>
      <w:szCs w:val="10"/>
      <w:shd w:val="clear" w:color="auto" w:fill="FFFFFF"/>
    </w:rPr>
  </w:style>
  <w:style w:type="character" w:customStyle="1" w:styleId="75pt">
    <w:name w:val="Основной текст + 7;5 pt"/>
    <w:basedOn w:val="a6"/>
    <w:rsid w:val="009B0D08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</w:rPr>
  </w:style>
  <w:style w:type="character" w:customStyle="1" w:styleId="ArialNarrow105pt">
    <w:name w:val="Основной текст + Arial Narrow;10;5 pt"/>
    <w:basedOn w:val="a6"/>
    <w:rsid w:val="009B0D08"/>
    <w:rPr>
      <w:rFonts w:ascii="Arial Narrow" w:eastAsia="Arial Narrow" w:hAnsi="Arial Narrow" w:cs="Arial Narrow"/>
      <w:color w:val="000000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MicrosoftSansSerif16pt">
    <w:name w:val="Основной текст + Microsoft Sans Serif;16 pt"/>
    <w:basedOn w:val="a6"/>
    <w:rsid w:val="009B0D08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32"/>
      <w:szCs w:val="32"/>
      <w:shd w:val="clear" w:color="auto" w:fill="FFFFFF"/>
    </w:rPr>
  </w:style>
  <w:style w:type="character" w:customStyle="1" w:styleId="26pt">
    <w:name w:val="Основной текст + 26 pt"/>
    <w:basedOn w:val="a6"/>
    <w:rsid w:val="009B0D08"/>
    <w:rPr>
      <w:rFonts w:ascii="Times New Roman" w:eastAsia="Times New Roman" w:hAnsi="Times New Roman" w:cs="Times New Roman"/>
      <w:color w:val="000000"/>
      <w:spacing w:val="0"/>
      <w:w w:val="100"/>
      <w:position w:val="0"/>
      <w:sz w:val="52"/>
      <w:szCs w:val="52"/>
      <w:shd w:val="clear" w:color="auto" w:fill="FFFFFF"/>
    </w:rPr>
  </w:style>
  <w:style w:type="paragraph" w:customStyle="1" w:styleId="13">
    <w:name w:val="Основной текст1"/>
    <w:basedOn w:val="a"/>
    <w:link w:val="a6"/>
    <w:rsid w:val="009B0D0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3pt">
    <w:name w:val="Основной текст + 13 pt"/>
    <w:basedOn w:val="a6"/>
    <w:rsid w:val="00892F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15pt">
    <w:name w:val="Основной текст + 11;5 pt"/>
    <w:basedOn w:val="a6"/>
    <w:rsid w:val="00C05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styleId="a7">
    <w:name w:val="header"/>
    <w:basedOn w:val="a"/>
    <w:link w:val="a8"/>
    <w:uiPriority w:val="99"/>
    <w:unhideWhenUsed/>
    <w:rsid w:val="00284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84FCD"/>
  </w:style>
  <w:style w:type="paragraph" w:styleId="a9">
    <w:name w:val="footer"/>
    <w:basedOn w:val="a"/>
    <w:link w:val="aa"/>
    <w:uiPriority w:val="99"/>
    <w:unhideWhenUsed/>
    <w:rsid w:val="00284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84FCD"/>
  </w:style>
  <w:style w:type="paragraph" w:styleId="ab">
    <w:name w:val="List Paragraph"/>
    <w:basedOn w:val="a"/>
    <w:uiPriority w:val="34"/>
    <w:qFormat/>
    <w:rsid w:val="006D5C3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5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Пользователь Windows</cp:lastModifiedBy>
  <cp:revision>39</cp:revision>
  <dcterms:created xsi:type="dcterms:W3CDTF">2014-09-06T10:46:00Z</dcterms:created>
  <dcterms:modified xsi:type="dcterms:W3CDTF">2017-09-23T11:05:00Z</dcterms:modified>
</cp:coreProperties>
</file>