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817" w:rsidRDefault="00530817" w:rsidP="00530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Игры на развитие творческого воображения детей 3, 4 лет</w:t>
      </w:r>
    </w:p>
    <w:p w:rsidR="00487DBD" w:rsidRDefault="00487DBD" w:rsidP="005308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Людмила Федоровна Губанова,</w:t>
      </w:r>
      <w:r>
        <w:rPr>
          <w:rFonts w:ascii="Times New Roman" w:hAnsi="Times New Roman" w:cs="Times New Roman"/>
          <w:i/>
          <w:sz w:val="28"/>
          <w:szCs w:val="28"/>
        </w:rPr>
        <w:t xml:space="preserve"> старший воспитатель, МДОУ – детский сад №44 «Колокольчик», г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ерпухов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CF0E29" w:rsidRDefault="00CF0E29" w:rsidP="00CF0E2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CF0E29">
        <w:rPr>
          <w:sz w:val="28"/>
          <w:szCs w:val="28"/>
        </w:rPr>
        <w:t>Всем родителям известна такая ситуация — ребенок рассказывает своим друзьям о том, как вы ходили в зоопарк: «Мы видели слона, он мне улыбался и махал мне хоботом. А еще он ел мороженое...». А вы стоите и удивляетесь — этого же не было! Не надо удивляться и улыбаться. А еще хуже — обрывать ребенка и говорить ему: «Такого не бывает».</w:t>
      </w:r>
      <w:r>
        <w:rPr>
          <w:sz w:val="28"/>
          <w:szCs w:val="28"/>
        </w:rPr>
        <w:t xml:space="preserve">   </w:t>
      </w:r>
      <w:r w:rsidRPr="00CF0E29">
        <w:rPr>
          <w:sz w:val="28"/>
          <w:szCs w:val="28"/>
        </w:rPr>
        <w:t>У ребенка вся жизнь — игра, а в ней всегда есть место фантазиям. Ведь игра — это воображаемая ситуация. Не все же время ему быть учителем или врачом, как мама, или шофером или директором, как папа.</w:t>
      </w:r>
      <w:r>
        <w:rPr>
          <w:sz w:val="28"/>
          <w:szCs w:val="28"/>
        </w:rPr>
        <w:t xml:space="preserve">   </w:t>
      </w:r>
      <w:r w:rsidRPr="00CF0E29">
        <w:rPr>
          <w:sz w:val="28"/>
          <w:szCs w:val="28"/>
        </w:rPr>
        <w:t>А может, он вырастет и изобретет новую машину или станет конструктором и построит новый мост? Кто знает! Не бойтесь того, что фантазии унесут его неизвестно куда. Это пройдет. А останется его смекалка, сообразительность, творческое мышление.</w:t>
      </w:r>
      <w:r>
        <w:rPr>
          <w:sz w:val="28"/>
          <w:szCs w:val="28"/>
        </w:rPr>
        <w:t xml:space="preserve">     </w:t>
      </w:r>
      <w:r w:rsidRPr="00CF0E29">
        <w:rPr>
          <w:sz w:val="28"/>
          <w:szCs w:val="28"/>
        </w:rPr>
        <w:t>Если вы желаете вырастить полноценную личность с развитым воображением, то заниматься с ребенком нужно с раннего детства. Помогите накопить малышу необходимый багаж знаний, и воображение из </w:t>
      </w:r>
      <w:proofErr w:type="gramStart"/>
      <w:r w:rsidRPr="00CF0E29">
        <w:rPr>
          <w:sz w:val="28"/>
          <w:szCs w:val="28"/>
        </w:rPr>
        <w:t>пассивного</w:t>
      </w:r>
      <w:proofErr w:type="gramEnd"/>
      <w:r w:rsidRPr="00CF0E29">
        <w:rPr>
          <w:sz w:val="28"/>
          <w:szCs w:val="28"/>
        </w:rPr>
        <w:t xml:space="preserve"> превратится в активное, что поможет крохе реализоваться в будущем. Наверняка сейчас у вас возник вопрос о том, как правильно развивать воображение дошкольника. Очень просто — в игровой форме! </w:t>
      </w:r>
      <w:r>
        <w:rPr>
          <w:sz w:val="28"/>
          <w:szCs w:val="28"/>
        </w:rPr>
        <w:t xml:space="preserve">          </w:t>
      </w:r>
      <w:r w:rsidR="00530817" w:rsidRPr="00530817">
        <w:rPr>
          <w:b/>
          <w:sz w:val="28"/>
          <w:szCs w:val="28"/>
        </w:rPr>
        <w:t>«Облака, белогривые лошадки...»</w:t>
      </w:r>
      <w:r>
        <w:rPr>
          <w:b/>
          <w:sz w:val="28"/>
          <w:szCs w:val="28"/>
        </w:rPr>
        <w:t xml:space="preserve">                                                             </w:t>
      </w:r>
      <w:r w:rsidR="00530817" w:rsidRPr="005308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</w:p>
    <w:p w:rsidR="00530817" w:rsidRPr="00530817" w:rsidRDefault="00CF0E29" w:rsidP="00CF0E29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530817">
        <w:rPr>
          <w:sz w:val="28"/>
          <w:szCs w:val="28"/>
        </w:rPr>
        <w:t xml:space="preserve">Игра </w:t>
      </w:r>
      <w:r w:rsidR="00530817" w:rsidRPr="00530817">
        <w:rPr>
          <w:sz w:val="28"/>
          <w:szCs w:val="28"/>
        </w:rPr>
        <w:t>развивает творческое воображение, целостное восприятие.</w:t>
      </w:r>
    </w:p>
    <w:p w:rsidR="00530817" w:rsidRPr="00530817" w:rsidRDefault="00530817" w:rsidP="00CF0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Как играть: понаблюдайте за облаками. На что они похожи? Какие они? Веселые, грустные? Почему? Фантазируйте вместе с ребенком. Поощряйте его. </w:t>
      </w:r>
    </w:p>
    <w:p w:rsidR="00530817" w:rsidRPr="00530817" w:rsidRDefault="00530817" w:rsidP="00CF0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Закрепляем: нарисуйте облако и спросите ребенка, на что оно похоже. На лошадку? Тогда дорисуйте хвост. На зайчика? Дорисуйте ушки.</w:t>
      </w:r>
    </w:p>
    <w:p w:rsidR="00530817" w:rsidRPr="00530817" w:rsidRDefault="00530817" w:rsidP="00CF0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Вспомните песенку «Облака, белогривые лошадки...». А может, облака похожи на сказочную птицу? Животное?</w:t>
      </w:r>
    </w:p>
    <w:p w:rsidR="00530817" w:rsidRPr="00530817" w:rsidRDefault="00530817" w:rsidP="00CF0E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Усложняем: сочините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>сказку про облако</w:t>
      </w:r>
      <w:proofErr w:type="gramEnd"/>
      <w:r w:rsidRPr="00530817">
        <w:rPr>
          <w:rFonts w:ascii="Times New Roman" w:hAnsi="Times New Roman" w:cs="Times New Roman"/>
          <w:sz w:val="28"/>
          <w:szCs w:val="28"/>
        </w:rPr>
        <w:t>. Запишите ее.</w:t>
      </w:r>
    </w:p>
    <w:p w:rsidR="00530817" w:rsidRPr="00530817" w:rsidRDefault="00530817" w:rsidP="00CF0E2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0817">
        <w:rPr>
          <w:rFonts w:ascii="Times New Roman" w:hAnsi="Times New Roman" w:cs="Times New Roman"/>
          <w:b/>
          <w:sz w:val="28"/>
          <w:szCs w:val="28"/>
        </w:rPr>
        <w:t>Кляксография</w:t>
      </w:r>
      <w:proofErr w:type="spellEnd"/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Игра на разв</w:t>
      </w:r>
      <w:r w:rsidRPr="00530817">
        <w:rPr>
          <w:rFonts w:ascii="Times New Roman" w:hAnsi="Times New Roman" w:cs="Times New Roman"/>
          <w:sz w:val="28"/>
          <w:szCs w:val="28"/>
        </w:rPr>
        <w:t>итие творческого воображения и целостного восприятия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Необходимый инвентарь: краски, кисть, бумага.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Как играем: на середину листа поставьте кляксу любого цвета (или нескольких цветов). Согните лист пополам, кляксой внутрь. Разверните его. Получаются чудесные картинки. Просушите лист. На что это похоже? Дорисуйте детали.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30817">
        <w:rPr>
          <w:rFonts w:ascii="Times New Roman" w:hAnsi="Times New Roman" w:cs="Times New Roman"/>
          <w:b/>
          <w:sz w:val="28"/>
          <w:szCs w:val="28"/>
        </w:rPr>
        <w:t>Кругольники</w:t>
      </w:r>
      <w:proofErr w:type="spellEnd"/>
      <w:r w:rsidRPr="005308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lastRenderedPageBreak/>
        <w:t>Необходимый инвентарь: нарисованные на ватмане круги, квадраты, треугольники.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Как играем: предложите ребенку дорисовать детали.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>Например, к кругу — длинные уши, усы, глаза, нос, зубы; получился зайчик!</w:t>
      </w:r>
      <w:proofErr w:type="gramEnd"/>
      <w:r w:rsidRPr="00530817">
        <w:rPr>
          <w:rFonts w:ascii="Times New Roman" w:hAnsi="Times New Roman" w:cs="Times New Roman"/>
          <w:sz w:val="28"/>
          <w:szCs w:val="28"/>
        </w:rPr>
        <w:t xml:space="preserve"> К квадрату стрелки — получаются часы. К треугольнику хвостик — веселая морковка.  Закрепляем: рисуйте вместе с ребенком.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>Вариантов много (круг — мяч, шар, яблоко, сказочная птица и т. д.).</w:t>
      </w:r>
      <w:proofErr w:type="gramEnd"/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r w:rsidRPr="00530817">
        <w:rPr>
          <w:rFonts w:ascii="Times New Roman" w:hAnsi="Times New Roman" w:cs="Times New Roman"/>
          <w:b/>
          <w:sz w:val="28"/>
          <w:szCs w:val="28"/>
        </w:rPr>
        <w:t>Повесьте рисунок на видное место. «Угадайте, кто я»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Как играем: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 xml:space="preserve">«Кто я? Что я?» — спрашиваете вы у ребенка и изображаете (жестами, мимикой, звуками) поезд, машину, чайник, собаку, медведя, самолет и т. д. </w:t>
      </w:r>
      <w:proofErr w:type="gramEnd"/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Меняйтесь ролями. В такую игру можно играть долго.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Усложняем: как показать, например, ветер, дерево, радость? А крадущуюся за петухом лису, плачущего зайца?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30817">
        <w:rPr>
          <w:rFonts w:ascii="Times New Roman" w:hAnsi="Times New Roman" w:cs="Times New Roman"/>
          <w:b/>
          <w:sz w:val="28"/>
          <w:szCs w:val="28"/>
        </w:rPr>
        <w:t>Превращалка</w:t>
      </w:r>
      <w:proofErr w:type="spellEnd"/>
      <w:r w:rsidRPr="0053081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0817">
        <w:rPr>
          <w:rFonts w:ascii="Times New Roman" w:hAnsi="Times New Roman" w:cs="Times New Roman"/>
          <w:sz w:val="28"/>
          <w:szCs w:val="28"/>
        </w:rPr>
        <w:t>Необходимый инвентарь: предметы без четкого назначения — палочка, брусочек, камешек, кубик, картонка и т. п.</w:t>
      </w:r>
      <w:proofErr w:type="gramEnd"/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Как играем: покажите палочку и спросите ребенка, чем она может быть? (Градусником для куклы, карандашом, ложкой.) Придумывайте вместе. Чем больше вариантов, тем лучше.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Закрепляем: задайте противоположный вопрос: «Какие предметы можно использовать вместо ложки для супа? Вместо машинки?».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r w:rsidRPr="00530817">
        <w:rPr>
          <w:rFonts w:ascii="Times New Roman" w:hAnsi="Times New Roman" w:cs="Times New Roman"/>
          <w:b/>
          <w:sz w:val="28"/>
          <w:szCs w:val="28"/>
        </w:rPr>
        <w:t>Радостные рисунки.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Необходимый инвентарь: ватман, альбом, краски, кисть, вода.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Как играем: скажите ребенку, что сегодня будете рисовать радость. Побеседуйте о том, когда и отчего бывают радостными дети, взрослые. Например: «Ну а мы всем детским садом любим плитку шоколада...» или «Любит зайчик морковку, кузнечик подковку, мишка медок, белочка грибок...».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MS Gothic" w:hAnsi="Times New Roman" w:cs="Times New Roman"/>
          <w:sz w:val="28"/>
          <w:szCs w:val="28"/>
        </w:rPr>
        <w:t xml:space="preserve">    </w:t>
      </w:r>
      <w:r w:rsidRPr="00530817">
        <w:rPr>
          <w:rFonts w:ascii="Times New Roman" w:hAnsi="Times New Roman" w:cs="Times New Roman"/>
          <w:sz w:val="28"/>
          <w:szCs w:val="28"/>
        </w:rPr>
        <w:t xml:space="preserve"> Спросите, когда ребенок бывает рад? Предложите нарисовать радость. Если он затрудняется, помогите. Например, ребенок любит смотреть мультипликационные фильмы — помогите ему нарисовать их сюжет. Или он может нарисовать улыбающееся лицо, лето, игрушку, маму с папой и т. д.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Закрепляем: важно, чтобы сначала ребенок рисовал то, что доставляет радость в его представлении. В дальнейшем — то, что может радовать не только людей, но и животных и т. д.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Усложняем: </w:t>
      </w:r>
      <w:r>
        <w:rPr>
          <w:rFonts w:ascii="Times New Roman" w:hAnsi="Times New Roman" w:cs="Times New Roman"/>
          <w:sz w:val="28"/>
          <w:szCs w:val="28"/>
        </w:rPr>
        <w:t>а когда море бывает радостным? (</w:t>
      </w:r>
      <w:r w:rsidRPr="00530817">
        <w:rPr>
          <w:rFonts w:ascii="Times New Roman" w:hAnsi="Times New Roman" w:cs="Times New Roman"/>
          <w:sz w:val="28"/>
          <w:szCs w:val="28"/>
        </w:rPr>
        <w:t xml:space="preserve">Когда светит солнце, летают бабочки, лодки в море...)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лес? (</w:t>
      </w:r>
      <w:r w:rsidRPr="00530817">
        <w:rPr>
          <w:rFonts w:ascii="Times New Roman" w:hAnsi="Times New Roman" w:cs="Times New Roman"/>
          <w:sz w:val="28"/>
          <w:szCs w:val="28"/>
        </w:rPr>
        <w:t>Когда в лесу много ягод, грибов.) А может, лес радуется зиме? Там тихо, все укрыто снегом. А чайник? (Когда в нем кипятят чай.) И т. д.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r w:rsidRPr="00530817">
        <w:rPr>
          <w:rFonts w:ascii="Times New Roman" w:hAnsi="Times New Roman" w:cs="Times New Roman"/>
          <w:b/>
          <w:sz w:val="28"/>
          <w:szCs w:val="28"/>
        </w:rPr>
        <w:t xml:space="preserve">Кто кем будет?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>Игра развивает творческое воображение и мышление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>Как играем: спросите у ребенка, кем будет (чем будет): яйцо, цыпленок, мальчик, кирпич, желудь, семечко, икринка, мука, больной, слабый?..</w:t>
      </w:r>
      <w:proofErr w:type="gramEnd"/>
      <w:r w:rsidRPr="00530817">
        <w:rPr>
          <w:rFonts w:ascii="Times New Roman" w:hAnsi="Times New Roman" w:cs="Times New Roman"/>
          <w:sz w:val="28"/>
          <w:szCs w:val="28"/>
        </w:rPr>
        <w:t xml:space="preserve"> Желательно, чтобы ребенок дал несколько вариантов ответов.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Например, из яйца может быть — птенец, крокодил, змея, яичница... А может, сказочная птица, динозавр?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Зарисуйте ваши ответы и сделайте выставку рисунков.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>Закрепляем: в эту игру можно играть каждый день и везде (на улице, в дороге...).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0817">
        <w:rPr>
          <w:rFonts w:ascii="Times New Roman" w:hAnsi="Times New Roman" w:cs="Times New Roman"/>
          <w:sz w:val="28"/>
          <w:szCs w:val="28"/>
        </w:rPr>
        <w:t xml:space="preserve">Можно выбрать другой вариант игры «Кем был (чем был) раньше — цыпленок, дом (кирпич), яблоня (семечко)»?.. </w:t>
      </w:r>
      <w:proofErr w:type="gramEnd"/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>Усложняем: в дальнейшем берите для игры качества предметов, их материал, их развитие, черты характера. Например, кем были (чем были) ваза, шарик, дядя?..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</w:t>
      </w:r>
      <w:r w:rsidRPr="00530817">
        <w:rPr>
          <w:rFonts w:ascii="Times New Roman" w:hAnsi="Times New Roman" w:cs="Times New Roman"/>
          <w:b/>
          <w:sz w:val="28"/>
          <w:szCs w:val="28"/>
        </w:rPr>
        <w:t xml:space="preserve">Разговорчивые рисунки </w:t>
      </w:r>
    </w:p>
    <w:p w:rsidR="00530817" w:rsidRDefault="00530817" w:rsidP="0053081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Игра развивает связную речь, творческое воображение.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30817">
        <w:rPr>
          <w:rFonts w:ascii="Times New Roman" w:hAnsi="Times New Roman" w:cs="Times New Roman"/>
          <w:sz w:val="28"/>
          <w:szCs w:val="28"/>
        </w:rPr>
        <w:t xml:space="preserve">Необходимый инвентарь: игрушки (сюжетные).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Как играем: для начала можно взять любимые игрушки.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Что может рассказать о себе кукла? Зайчик? Например, зайчик любит играть в лесу с другими зайчиками. Они любят играть в прятки, в мяч. А может, один зайчик потерялся? Как его искали? А может, его хотел обидеть волк? Как его спасли другие зайчики?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Сначала ребенку нужно обязательно помочь при составлении рассказа наводящими вопросами, фразами.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 Усложняем: можно взять несколько игрушек, использовать в построении сюжета волшебные предметы (волшебную палочку, волшебный клубок, колпачок) или волшебные превращения.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0817">
        <w:rPr>
          <w:rFonts w:ascii="Times New Roman" w:hAnsi="Times New Roman" w:cs="Times New Roman"/>
          <w:b/>
          <w:sz w:val="28"/>
          <w:szCs w:val="28"/>
        </w:rPr>
        <w:t xml:space="preserve">«Где мы были, мы не скажем, а что делали - покажем»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Игра учит называть действия словами, развивает творческое воображение, тренирует сообразительность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Как играем: взрослый показывает ребенку любое действие (пилит дрова, играет на дудочке, рисует и т. д.), а ребенок отгадывает. Неважно, если он назовет не то, что вы загадали, — главное, чтобы его ответ был похож на ваши действия. </w:t>
      </w:r>
    </w:p>
    <w:p w:rsid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Закрепляем: пусть ребенок сам показывает действия, а вы отгадываете. </w:t>
      </w:r>
    </w:p>
    <w:p w:rsidR="00530817" w:rsidRPr="00530817" w:rsidRDefault="00530817" w:rsidP="005308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Если свои действия он будет сопровождать мимикой, еще лучше. </w:t>
      </w:r>
    </w:p>
    <w:p w:rsidR="009B57BD" w:rsidRDefault="00530817" w:rsidP="009B57B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0817">
        <w:rPr>
          <w:rFonts w:ascii="Times New Roman" w:hAnsi="Times New Roman" w:cs="Times New Roman"/>
          <w:sz w:val="28"/>
          <w:szCs w:val="28"/>
        </w:rPr>
        <w:t xml:space="preserve"> Усложняем: можно показать не одно действие, а несколько (например, пьет чай, а затем моет посуду). В эту игру можно играть часто, она нравится </w:t>
      </w:r>
      <w:r w:rsidRPr="009B57BD">
        <w:rPr>
          <w:rFonts w:ascii="Times New Roman" w:hAnsi="Times New Roman" w:cs="Times New Roman"/>
          <w:sz w:val="28"/>
          <w:szCs w:val="28"/>
        </w:rPr>
        <w:t>детям. Играть можно во дворе и даже в очереди в поликлинике (ведь вы не</w:t>
      </w:r>
      <w:r w:rsidR="009B57BD">
        <w:rPr>
          <w:rFonts w:ascii="Times New Roman" w:hAnsi="Times New Roman" w:cs="Times New Roman"/>
          <w:sz w:val="28"/>
          <w:szCs w:val="28"/>
        </w:rPr>
        <w:t xml:space="preserve"> издаете ни звука).                                                                                                 </w:t>
      </w:r>
      <w:r w:rsidRPr="009B57BD">
        <w:rPr>
          <w:rFonts w:ascii="Times New Roman" w:hAnsi="Times New Roman" w:cs="Times New Roman"/>
          <w:sz w:val="28"/>
          <w:szCs w:val="28"/>
        </w:rPr>
        <w:t xml:space="preserve"> </w:t>
      </w:r>
      <w:r w:rsidR="009B57BD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F0E29" w:rsidRPr="009B57BD" w:rsidRDefault="009B57BD" w:rsidP="009B57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F0E29" w:rsidRPr="009B57BD">
        <w:rPr>
          <w:rFonts w:ascii="Times New Roman" w:hAnsi="Times New Roman" w:cs="Times New Roman"/>
          <w:sz w:val="28"/>
          <w:szCs w:val="28"/>
        </w:rPr>
        <w:t xml:space="preserve">Вообще, все обучение и развитие малыша, возраст которого меньше 7 лет, нужно проводить только в игровой форме. Что же касается воображения и мышления, а они связаны напрямую между собой, то здесь можно также прибегать еще к таким способам, как чтение книг и рассказы родителей об окружающем мире. Но, тем не менее, роль игры в развитии воображения сложно переоценить. Так уж устроены наши дети, что именно во время игры внимание ребенка задействовано на все 100%. Поэтому навыки и умения, приобретенные в игровой форме, усваиваются полностью. </w:t>
      </w:r>
    </w:p>
    <w:p w:rsidR="00F1405B" w:rsidRPr="009B57BD" w:rsidRDefault="00F1405B" w:rsidP="009B5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1405B" w:rsidRPr="009B57BD" w:rsidSect="00F14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30817"/>
    <w:rsid w:val="00353F68"/>
    <w:rsid w:val="00487DBD"/>
    <w:rsid w:val="00530817"/>
    <w:rsid w:val="00767662"/>
    <w:rsid w:val="009B57BD"/>
    <w:rsid w:val="00CF0E29"/>
    <w:rsid w:val="00F1405B"/>
    <w:rsid w:val="00FA2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0E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0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A-DETAL</cp:lastModifiedBy>
  <cp:revision>4</cp:revision>
  <dcterms:created xsi:type="dcterms:W3CDTF">2018-02-06T09:37:00Z</dcterms:created>
  <dcterms:modified xsi:type="dcterms:W3CDTF">2018-02-07T11:17:00Z</dcterms:modified>
</cp:coreProperties>
</file>