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DFD" w:rsidRPr="005B1229" w:rsidRDefault="00817DFD" w:rsidP="00817DFD">
      <w:pPr>
        <w:ind w:firstLine="720"/>
        <w:rPr>
          <w:sz w:val="18"/>
          <w:szCs w:val="18"/>
          <w:lang w:val="kk-KZ"/>
        </w:rPr>
      </w:pPr>
      <w:r w:rsidRPr="005B1229">
        <w:rPr>
          <w:b/>
          <w:sz w:val="18"/>
          <w:szCs w:val="18"/>
          <w:lang w:val="kk-KZ"/>
        </w:rPr>
        <w:t>Тақырыбы:</w:t>
      </w:r>
      <w:r w:rsidRPr="005B1229">
        <w:rPr>
          <w:sz w:val="18"/>
          <w:szCs w:val="18"/>
          <w:lang w:val="kk-KZ"/>
        </w:rPr>
        <w:t>. Халықаралық ұйымдар Геосаяси жағдай Қазақстан және халықаралық ұйымдар</w:t>
      </w:r>
    </w:p>
    <w:p w:rsidR="00817DFD" w:rsidRPr="005B1229" w:rsidRDefault="00817DFD" w:rsidP="00817DFD">
      <w:pPr>
        <w:ind w:firstLine="720"/>
        <w:rPr>
          <w:b/>
          <w:sz w:val="18"/>
          <w:szCs w:val="18"/>
          <w:lang w:val="kk-KZ"/>
        </w:rPr>
      </w:pPr>
      <w:r w:rsidRPr="005B1229">
        <w:rPr>
          <w:b/>
          <w:sz w:val="18"/>
          <w:szCs w:val="18"/>
          <w:lang w:val="kk-KZ"/>
        </w:rPr>
        <w:t>Мақсат-міндеттер:</w:t>
      </w:r>
    </w:p>
    <w:p w:rsidR="00817DFD" w:rsidRPr="005B1229" w:rsidRDefault="00817DFD" w:rsidP="00817DFD">
      <w:pPr>
        <w:ind w:firstLine="709"/>
        <w:jc w:val="both"/>
        <w:rPr>
          <w:sz w:val="18"/>
          <w:szCs w:val="18"/>
          <w:lang w:val="kk-KZ"/>
        </w:rPr>
      </w:pPr>
      <w:r w:rsidRPr="005B1229">
        <w:rPr>
          <w:b/>
          <w:sz w:val="18"/>
          <w:szCs w:val="18"/>
          <w:lang w:val="kk-KZ"/>
        </w:rPr>
        <w:t>Білімділік мақсаты</w:t>
      </w:r>
      <w:r w:rsidRPr="005B1229">
        <w:rPr>
          <w:sz w:val="18"/>
          <w:szCs w:val="18"/>
          <w:lang w:val="kk-KZ"/>
        </w:rPr>
        <w:t xml:space="preserve"> – Саяси география мен геосаясат туралы жалпы түсінік беру, алғашқы геосаяси теориялар туралы білімді жүйелеу, қазіргі заманғы геосаяси ағымдар мен тарихи-географиялық аймақтарға шолоу жасау.</w:t>
      </w:r>
    </w:p>
    <w:p w:rsidR="00817DFD" w:rsidRPr="005B1229" w:rsidRDefault="00817DFD" w:rsidP="00817DFD">
      <w:pPr>
        <w:ind w:firstLine="709"/>
        <w:jc w:val="both"/>
        <w:rPr>
          <w:sz w:val="18"/>
          <w:szCs w:val="18"/>
          <w:lang w:val="kk-KZ"/>
        </w:rPr>
      </w:pPr>
      <w:r w:rsidRPr="005B1229">
        <w:rPr>
          <w:b/>
          <w:sz w:val="18"/>
          <w:szCs w:val="18"/>
          <w:lang w:val="kk-KZ"/>
        </w:rPr>
        <w:t>Дамытушылық мақсаты</w:t>
      </w:r>
      <w:r w:rsidRPr="005B1229">
        <w:rPr>
          <w:sz w:val="18"/>
          <w:szCs w:val="18"/>
          <w:lang w:val="kk-KZ"/>
        </w:rPr>
        <w:t xml:space="preserve"> – Оқушылардың географиялық ой-өрісін дамыту. Жалпы оқу іскерліктерін үйрену, жалпы табиғат туралы оқушылардың көзқарастарын дамыту, пәнге деген қызығушылығын арттыру, танымдық қызығушылығын дамыту, географиялық ойлауын қалыптастыру. </w:t>
      </w:r>
    </w:p>
    <w:p w:rsidR="00817DFD" w:rsidRPr="005B1229" w:rsidRDefault="00817DFD" w:rsidP="00817DFD">
      <w:pPr>
        <w:ind w:firstLine="709"/>
        <w:jc w:val="both"/>
        <w:rPr>
          <w:sz w:val="18"/>
          <w:szCs w:val="18"/>
          <w:lang w:val="kk-KZ"/>
        </w:rPr>
      </w:pPr>
      <w:r w:rsidRPr="005B1229">
        <w:rPr>
          <w:b/>
          <w:sz w:val="18"/>
          <w:szCs w:val="18"/>
          <w:lang w:val="kk-KZ"/>
        </w:rPr>
        <w:t>Тәрбиелік мақсаты</w:t>
      </w:r>
      <w:r w:rsidRPr="005B1229">
        <w:rPr>
          <w:sz w:val="18"/>
          <w:szCs w:val="18"/>
          <w:lang w:val="kk-KZ"/>
        </w:rPr>
        <w:t xml:space="preserve"> – Оқушылардың өз ойларын жеткізе білу, қарым-қатынас жасауды үйрету. Балаларды ұйымшылдыққа тәрбиелеу, адамгершілік қасиеті мен географиялық мәдениетін қалыптастыру. </w:t>
      </w:r>
    </w:p>
    <w:p w:rsidR="00817DFD" w:rsidRPr="005B1229" w:rsidRDefault="00817DFD" w:rsidP="00817DFD">
      <w:pPr>
        <w:ind w:firstLine="709"/>
        <w:jc w:val="both"/>
        <w:rPr>
          <w:b/>
          <w:sz w:val="18"/>
          <w:szCs w:val="18"/>
          <w:lang w:val="kk-KZ"/>
        </w:rPr>
      </w:pPr>
      <w:r w:rsidRPr="005B1229">
        <w:rPr>
          <w:b/>
          <w:sz w:val="18"/>
          <w:szCs w:val="18"/>
          <w:lang w:val="kk-KZ"/>
        </w:rPr>
        <w:t xml:space="preserve">Оқу құралдары: </w:t>
      </w:r>
      <w:r w:rsidRPr="005B1229">
        <w:rPr>
          <w:sz w:val="18"/>
          <w:szCs w:val="18"/>
          <w:lang w:val="kk-KZ"/>
        </w:rPr>
        <w:t>Оқулық, 10 сынып Атлас, Дүние жүзінің саяси картасы, Дүние жүзінің физикалық картасы, Еуропаның саяси картасы, әдістемелік құрал, хрестоматия, дидактикалық материалдар</w:t>
      </w:r>
      <w:r w:rsidRPr="005B1229">
        <w:rPr>
          <w:b/>
          <w:sz w:val="18"/>
          <w:szCs w:val="18"/>
          <w:lang w:val="kk-KZ"/>
        </w:rPr>
        <w:t xml:space="preserve"> </w:t>
      </w:r>
    </w:p>
    <w:p w:rsidR="00817DFD" w:rsidRPr="005B1229" w:rsidRDefault="00817DFD" w:rsidP="00817DFD">
      <w:pPr>
        <w:ind w:firstLine="709"/>
        <w:jc w:val="both"/>
        <w:rPr>
          <w:sz w:val="18"/>
          <w:szCs w:val="18"/>
          <w:lang w:val="kk-KZ"/>
        </w:rPr>
      </w:pPr>
      <w:r w:rsidRPr="005B1229">
        <w:rPr>
          <w:b/>
          <w:sz w:val="18"/>
          <w:szCs w:val="18"/>
          <w:lang w:val="kk-KZ"/>
        </w:rPr>
        <w:t xml:space="preserve">Сабақ түрі: </w:t>
      </w:r>
      <w:r w:rsidRPr="005B1229">
        <w:rPr>
          <w:sz w:val="18"/>
          <w:szCs w:val="18"/>
          <w:lang w:val="kk-KZ"/>
        </w:rPr>
        <w:t>Жаңа сабақты меңгеру сабағы</w:t>
      </w:r>
    </w:p>
    <w:p w:rsidR="00817DFD" w:rsidRPr="005B1229" w:rsidRDefault="00817DFD" w:rsidP="00817DFD">
      <w:pPr>
        <w:ind w:firstLine="720"/>
        <w:jc w:val="both"/>
        <w:rPr>
          <w:sz w:val="18"/>
          <w:szCs w:val="18"/>
          <w:lang w:val="kk-KZ"/>
        </w:rPr>
        <w:sectPr w:rsidR="00817DFD" w:rsidRPr="005B1229" w:rsidSect="00817DFD">
          <w:footnotePr>
            <w:pos w:val="beneathText"/>
          </w:footnotePr>
          <w:pgSz w:w="11905" w:h="16837"/>
          <w:pgMar w:top="567" w:right="567" w:bottom="567" w:left="567" w:header="720" w:footer="720" w:gutter="0"/>
          <w:cols w:space="720"/>
          <w:docGrid w:linePitch="360"/>
        </w:sectPr>
      </w:pPr>
      <w:r w:rsidRPr="005B1229">
        <w:rPr>
          <w:b/>
          <w:sz w:val="18"/>
          <w:szCs w:val="18"/>
          <w:lang w:val="kk-KZ"/>
        </w:rPr>
        <w:t>Оқыту әдістері:</w:t>
      </w:r>
      <w:r w:rsidRPr="005B1229">
        <w:rPr>
          <w:sz w:val="18"/>
          <w:szCs w:val="18"/>
          <w:lang w:val="kk-KZ"/>
        </w:rPr>
        <w:t xml:space="preserve"> Репродуктивті, проблемалық әдіс</w:t>
      </w:r>
    </w:p>
    <w:p w:rsidR="00817DFD" w:rsidRPr="005B1229" w:rsidRDefault="00817DFD" w:rsidP="00817DFD">
      <w:pPr>
        <w:ind w:firstLine="720"/>
        <w:jc w:val="both"/>
        <w:rPr>
          <w:sz w:val="18"/>
          <w:szCs w:val="18"/>
          <w:lang w:val="kk-KZ"/>
        </w:rPr>
        <w:sectPr w:rsidR="00817DFD" w:rsidRPr="005B1229">
          <w:footnotePr>
            <w:pos w:val="beneathText"/>
          </w:footnotePr>
          <w:type w:val="continuous"/>
          <w:pgSz w:w="11905" w:h="16837"/>
          <w:pgMar w:top="567" w:right="567" w:bottom="567" w:left="567" w:header="720" w:footer="720" w:gutter="0"/>
          <w:cols w:num="2" w:space="0"/>
          <w:docGrid w:linePitch="360"/>
        </w:sectPr>
      </w:pPr>
      <w:r w:rsidRPr="005B1229">
        <w:rPr>
          <w:b/>
          <w:sz w:val="18"/>
          <w:szCs w:val="18"/>
          <w:lang w:val="kk-KZ"/>
        </w:rPr>
        <w:lastRenderedPageBreak/>
        <w:t xml:space="preserve">Сабақтың жоспары: </w:t>
      </w:r>
      <w:r w:rsidRPr="005B1229">
        <w:rPr>
          <w:i/>
          <w:sz w:val="18"/>
          <w:szCs w:val="18"/>
          <w:lang w:val="kk-KZ"/>
        </w:rPr>
        <w:t>І кезең</w:t>
      </w:r>
      <w:r w:rsidRPr="005B1229">
        <w:rPr>
          <w:sz w:val="18"/>
          <w:szCs w:val="18"/>
          <w:lang w:val="kk-KZ"/>
        </w:rPr>
        <w:t xml:space="preserve"> – ұйымдастыру (2 мин)</w:t>
      </w:r>
    </w:p>
    <w:p w:rsidR="00817DFD" w:rsidRPr="005B1229" w:rsidRDefault="00817DFD" w:rsidP="00817DFD">
      <w:pPr>
        <w:ind w:firstLine="720"/>
        <w:jc w:val="both"/>
        <w:rPr>
          <w:sz w:val="18"/>
          <w:szCs w:val="18"/>
          <w:lang w:val="kk-KZ"/>
        </w:rPr>
      </w:pPr>
      <w:r w:rsidRPr="005B1229">
        <w:rPr>
          <w:i/>
          <w:sz w:val="18"/>
          <w:szCs w:val="18"/>
          <w:lang w:val="kk-KZ"/>
        </w:rPr>
        <w:lastRenderedPageBreak/>
        <w:t>ІІ кезең –</w:t>
      </w:r>
      <w:r w:rsidRPr="005B1229">
        <w:rPr>
          <w:sz w:val="18"/>
          <w:szCs w:val="18"/>
          <w:lang w:val="kk-KZ"/>
        </w:rPr>
        <w:t xml:space="preserve"> үй тапсырмасын тексеру (5 мин)</w:t>
      </w:r>
    </w:p>
    <w:p w:rsidR="00817DFD" w:rsidRPr="005B1229" w:rsidRDefault="00817DFD" w:rsidP="00817DFD">
      <w:pPr>
        <w:ind w:firstLine="720"/>
        <w:jc w:val="both"/>
        <w:rPr>
          <w:sz w:val="18"/>
          <w:szCs w:val="18"/>
          <w:lang w:val="kk-KZ"/>
        </w:rPr>
      </w:pPr>
      <w:r w:rsidRPr="005B1229">
        <w:rPr>
          <w:i/>
          <w:sz w:val="18"/>
          <w:szCs w:val="18"/>
          <w:lang w:val="kk-KZ"/>
        </w:rPr>
        <w:t>ІІІ кезең</w:t>
      </w:r>
      <w:r w:rsidRPr="005B1229">
        <w:rPr>
          <w:sz w:val="18"/>
          <w:szCs w:val="18"/>
          <w:lang w:val="kk-KZ"/>
        </w:rPr>
        <w:t xml:space="preserve"> – жаңа тақырыпты меңгеру (10 мин)</w:t>
      </w:r>
    </w:p>
    <w:p w:rsidR="00817DFD" w:rsidRPr="005B1229" w:rsidRDefault="00817DFD" w:rsidP="00817DFD">
      <w:pPr>
        <w:ind w:firstLine="720"/>
        <w:jc w:val="both"/>
        <w:rPr>
          <w:sz w:val="18"/>
          <w:szCs w:val="18"/>
          <w:lang w:val="kk-KZ"/>
        </w:rPr>
      </w:pPr>
      <w:r w:rsidRPr="005B1229">
        <w:rPr>
          <w:i/>
          <w:sz w:val="18"/>
          <w:szCs w:val="18"/>
          <w:lang w:val="kk-KZ"/>
        </w:rPr>
        <w:t>ІV</w:t>
      </w:r>
      <w:r w:rsidRPr="005B1229">
        <w:rPr>
          <w:sz w:val="18"/>
          <w:szCs w:val="18"/>
          <w:lang w:val="kk-KZ"/>
        </w:rPr>
        <w:t xml:space="preserve"> </w:t>
      </w:r>
      <w:r w:rsidRPr="005B1229">
        <w:rPr>
          <w:i/>
          <w:sz w:val="18"/>
          <w:szCs w:val="18"/>
          <w:lang w:val="kk-KZ"/>
        </w:rPr>
        <w:t>кезең</w:t>
      </w:r>
      <w:r w:rsidRPr="005B1229">
        <w:rPr>
          <w:sz w:val="18"/>
          <w:szCs w:val="18"/>
          <w:lang w:val="kk-KZ"/>
        </w:rPr>
        <w:t xml:space="preserve"> –  білім мен икемділіктерін бекіту (10 мин)</w:t>
      </w:r>
    </w:p>
    <w:p w:rsidR="00817DFD" w:rsidRPr="005B1229" w:rsidRDefault="00817DFD" w:rsidP="00817DFD">
      <w:pPr>
        <w:jc w:val="both"/>
        <w:rPr>
          <w:sz w:val="18"/>
          <w:szCs w:val="18"/>
          <w:lang w:val="kk-KZ"/>
        </w:rPr>
      </w:pPr>
      <w:r w:rsidRPr="005B1229">
        <w:rPr>
          <w:i/>
          <w:sz w:val="18"/>
          <w:szCs w:val="18"/>
          <w:lang w:val="kk-KZ"/>
        </w:rPr>
        <w:lastRenderedPageBreak/>
        <w:t>V кезең</w:t>
      </w:r>
      <w:r w:rsidRPr="005B1229">
        <w:rPr>
          <w:sz w:val="18"/>
          <w:szCs w:val="18"/>
          <w:lang w:val="kk-KZ"/>
        </w:rPr>
        <w:t xml:space="preserve"> – үй тапсырманы беру  (3 мин)</w:t>
      </w:r>
    </w:p>
    <w:p w:rsidR="00817DFD" w:rsidRPr="005B1229" w:rsidRDefault="00817DFD" w:rsidP="00817DFD">
      <w:pPr>
        <w:rPr>
          <w:sz w:val="18"/>
          <w:szCs w:val="18"/>
          <w:lang w:val="kk-KZ"/>
        </w:rPr>
      </w:pPr>
      <w:r w:rsidRPr="005B1229">
        <w:rPr>
          <w:i/>
          <w:sz w:val="18"/>
          <w:szCs w:val="18"/>
          <w:lang w:val="kk-KZ"/>
        </w:rPr>
        <w:t>VІ кезең</w:t>
      </w:r>
      <w:r w:rsidRPr="005B1229">
        <w:rPr>
          <w:sz w:val="18"/>
          <w:szCs w:val="18"/>
          <w:lang w:val="kk-KZ"/>
        </w:rPr>
        <w:t xml:space="preserve"> – бағалау кезеңі (3 мин)</w:t>
      </w:r>
    </w:p>
    <w:p w:rsidR="00817DFD" w:rsidRPr="005B1229" w:rsidRDefault="00817DFD" w:rsidP="00817DFD">
      <w:pPr>
        <w:rPr>
          <w:sz w:val="18"/>
          <w:szCs w:val="18"/>
          <w:lang w:val="kk-KZ"/>
        </w:rPr>
        <w:sectPr w:rsidR="00817DFD" w:rsidRPr="005B1229">
          <w:footnotePr>
            <w:pos w:val="beneathText"/>
          </w:footnotePr>
          <w:type w:val="continuous"/>
          <w:pgSz w:w="11905" w:h="16837"/>
          <w:pgMar w:top="567" w:right="567" w:bottom="567" w:left="567" w:header="720" w:footer="720" w:gutter="0"/>
          <w:cols w:num="2" w:space="0"/>
          <w:docGrid w:linePitch="360"/>
        </w:sectPr>
      </w:pPr>
      <w:r w:rsidRPr="005B1229">
        <w:rPr>
          <w:i/>
          <w:iCs/>
          <w:sz w:val="18"/>
          <w:szCs w:val="18"/>
          <w:lang w:val="kk-KZ"/>
        </w:rPr>
        <w:t xml:space="preserve">VІІ кезең – </w:t>
      </w:r>
      <w:r w:rsidRPr="005B1229">
        <w:rPr>
          <w:sz w:val="18"/>
          <w:szCs w:val="18"/>
          <w:lang w:val="kk-KZ"/>
        </w:rPr>
        <w:t>қорытынды (2 мин)</w:t>
      </w:r>
    </w:p>
    <w:p w:rsidR="00817DFD" w:rsidRPr="005B1229" w:rsidRDefault="00817DFD" w:rsidP="00817DFD">
      <w:pPr>
        <w:ind w:firstLine="720"/>
        <w:rPr>
          <w:sz w:val="18"/>
          <w:szCs w:val="18"/>
          <w:lang w:val="kk-KZ"/>
        </w:rPr>
      </w:pPr>
      <w:r w:rsidRPr="005B1229">
        <w:rPr>
          <w:b/>
          <w:sz w:val="18"/>
          <w:szCs w:val="18"/>
          <w:lang w:val="kk-KZ"/>
        </w:rPr>
        <w:lastRenderedPageBreak/>
        <w:t>Сабақ барысы</w:t>
      </w:r>
      <w:r w:rsidRPr="005B1229">
        <w:rPr>
          <w:sz w:val="18"/>
          <w:szCs w:val="18"/>
          <w:lang w:val="kk-KZ"/>
        </w:rPr>
        <w:t>:</w:t>
      </w:r>
    </w:p>
    <w:tbl>
      <w:tblPr>
        <w:tblW w:w="0" w:type="auto"/>
        <w:tblInd w:w="91" w:type="dxa"/>
        <w:tblLayout w:type="fixed"/>
        <w:tblLook w:val="0000"/>
      </w:tblPr>
      <w:tblGrid>
        <w:gridCol w:w="452"/>
        <w:gridCol w:w="4845"/>
        <w:gridCol w:w="5425"/>
      </w:tblGrid>
      <w:tr w:rsidR="00817DFD" w:rsidRPr="005B1229" w:rsidTr="009B1EFA">
        <w:trPr>
          <w:trHeight w:val="322"/>
        </w:trPr>
        <w:tc>
          <w:tcPr>
            <w:tcW w:w="452"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ind w:left="-3" w:right="-108" w:hanging="225"/>
              <w:jc w:val="center"/>
              <w:rPr>
                <w:b/>
                <w:sz w:val="18"/>
                <w:szCs w:val="18"/>
                <w:lang w:val="kk-KZ"/>
              </w:rPr>
            </w:pPr>
            <w:r w:rsidRPr="005B1229">
              <w:rPr>
                <w:b/>
                <w:sz w:val="18"/>
                <w:szCs w:val="18"/>
                <w:lang w:val="kk-KZ"/>
              </w:rPr>
              <w:t>Кезең</w:t>
            </w:r>
          </w:p>
        </w:tc>
        <w:tc>
          <w:tcPr>
            <w:tcW w:w="4845"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center"/>
              <w:rPr>
                <w:b/>
                <w:sz w:val="18"/>
                <w:szCs w:val="18"/>
                <w:lang w:val="kk-KZ"/>
              </w:rPr>
            </w:pPr>
            <w:r w:rsidRPr="005B1229">
              <w:rPr>
                <w:b/>
                <w:sz w:val="18"/>
                <w:szCs w:val="18"/>
                <w:lang w:val="kk-KZ"/>
              </w:rPr>
              <w:t>Мұғалім әрекеті</w:t>
            </w:r>
          </w:p>
        </w:tc>
        <w:tc>
          <w:tcPr>
            <w:tcW w:w="5425" w:type="dxa"/>
            <w:vMerge w:val="restart"/>
            <w:tcBorders>
              <w:top w:val="single" w:sz="4" w:space="0" w:color="000000"/>
              <w:left w:val="single" w:sz="4" w:space="0" w:color="000000"/>
              <w:bottom w:val="single" w:sz="4" w:space="0" w:color="000000"/>
              <w:right w:val="single" w:sz="4" w:space="0" w:color="000000"/>
            </w:tcBorders>
          </w:tcPr>
          <w:p w:rsidR="00817DFD" w:rsidRPr="005B1229" w:rsidRDefault="00817DFD" w:rsidP="009B1EFA">
            <w:pPr>
              <w:snapToGrid w:val="0"/>
              <w:jc w:val="center"/>
              <w:rPr>
                <w:b/>
                <w:sz w:val="18"/>
                <w:szCs w:val="18"/>
                <w:lang w:val="kk-KZ"/>
              </w:rPr>
            </w:pPr>
            <w:r w:rsidRPr="005B1229">
              <w:rPr>
                <w:b/>
                <w:sz w:val="18"/>
                <w:szCs w:val="18"/>
                <w:lang w:val="kk-KZ"/>
              </w:rPr>
              <w:t>Оқушылар әрекеті</w:t>
            </w:r>
          </w:p>
        </w:tc>
      </w:tr>
      <w:tr w:rsidR="00817DFD" w:rsidRPr="005B1229" w:rsidTr="009B1EFA">
        <w:trPr>
          <w:trHeight w:val="322"/>
        </w:trPr>
        <w:tc>
          <w:tcPr>
            <w:tcW w:w="452"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center"/>
              <w:rPr>
                <w:sz w:val="18"/>
                <w:szCs w:val="18"/>
                <w:lang w:val="kk-KZ"/>
              </w:rPr>
            </w:pPr>
            <w:r w:rsidRPr="005B1229">
              <w:rPr>
                <w:sz w:val="18"/>
                <w:szCs w:val="18"/>
                <w:lang w:val="kk-KZ"/>
              </w:rPr>
              <w:t>І</w:t>
            </w:r>
          </w:p>
        </w:tc>
        <w:tc>
          <w:tcPr>
            <w:tcW w:w="4845"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Мұғалім оқушылармен амандасып, балалардың кім-жоғын сұрайды. Сосын оқушылардың сабаққа дайындығын тексереді.</w:t>
            </w:r>
          </w:p>
        </w:tc>
        <w:tc>
          <w:tcPr>
            <w:tcW w:w="5425" w:type="dxa"/>
            <w:vMerge w:val="restart"/>
            <w:tcBorders>
              <w:top w:val="single" w:sz="4" w:space="0" w:color="000000"/>
              <w:left w:val="single" w:sz="4" w:space="0" w:color="000000"/>
              <w:bottom w:val="single" w:sz="4" w:space="0" w:color="000000"/>
              <w:right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 xml:space="preserve">Оқушылар мұғаліммен амандасады да, сабаққа дайындалып отырады. </w:t>
            </w:r>
          </w:p>
        </w:tc>
      </w:tr>
      <w:tr w:rsidR="00817DFD" w:rsidRPr="005B1229" w:rsidTr="009B1EFA">
        <w:trPr>
          <w:trHeight w:val="322"/>
        </w:trPr>
        <w:tc>
          <w:tcPr>
            <w:tcW w:w="452"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center"/>
              <w:rPr>
                <w:sz w:val="18"/>
                <w:szCs w:val="18"/>
                <w:lang w:val="kk-KZ"/>
              </w:rPr>
            </w:pPr>
            <w:r w:rsidRPr="005B1229">
              <w:rPr>
                <w:sz w:val="18"/>
                <w:szCs w:val="18"/>
                <w:lang w:val="kk-KZ"/>
              </w:rPr>
              <w:t>ІІ</w:t>
            </w:r>
          </w:p>
        </w:tc>
        <w:tc>
          <w:tcPr>
            <w:tcW w:w="4845"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 xml:space="preserve">Ең алдымен мұғалім балалардың кескін карталарын тексереді және бір-екі баладан ең үлкен мемлекеттерді картадан көрсеткізеді. Сосын халықаралық ұйымдар, олардың маңызы мен штаб пәтерлерін сұрайды. </w:t>
            </w:r>
          </w:p>
        </w:tc>
        <w:tc>
          <w:tcPr>
            <w:tcW w:w="5425" w:type="dxa"/>
            <w:vMerge w:val="restart"/>
            <w:tcBorders>
              <w:top w:val="single" w:sz="4" w:space="0" w:color="000000"/>
              <w:left w:val="single" w:sz="4" w:space="0" w:color="000000"/>
              <w:bottom w:val="single" w:sz="4" w:space="0" w:color="000000"/>
              <w:right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 xml:space="preserve">Балалар мұғалімге кескін карталарын көрсетіп, дүние жүзіндегі ірі мемлекеттер мен олардың астаналарын картадан көрсетеді. </w:t>
            </w:r>
          </w:p>
          <w:p w:rsidR="00817DFD" w:rsidRPr="005B1229" w:rsidRDefault="00817DFD" w:rsidP="009B1EFA">
            <w:pPr>
              <w:snapToGrid w:val="0"/>
              <w:jc w:val="both"/>
              <w:rPr>
                <w:sz w:val="18"/>
                <w:szCs w:val="18"/>
                <w:lang w:val="kk-KZ"/>
              </w:rPr>
            </w:pPr>
            <w:r w:rsidRPr="005B1229">
              <w:rPr>
                <w:sz w:val="18"/>
                <w:szCs w:val="18"/>
                <w:lang w:val="kk-KZ"/>
              </w:rPr>
              <w:t xml:space="preserve">Сосын мұғалімге халықаралық ұйымдар, олардың штаб пәтерлерін картадан көрсетеді, бір-екі бала халықаралық ұйымдарға сипаттама береді. </w:t>
            </w:r>
          </w:p>
        </w:tc>
      </w:tr>
      <w:tr w:rsidR="00817DFD" w:rsidRPr="005B1229" w:rsidTr="009B1EFA">
        <w:trPr>
          <w:trHeight w:val="322"/>
        </w:trPr>
        <w:tc>
          <w:tcPr>
            <w:tcW w:w="452"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center"/>
              <w:rPr>
                <w:sz w:val="18"/>
                <w:szCs w:val="18"/>
                <w:lang w:val="kk-KZ"/>
              </w:rPr>
            </w:pPr>
            <w:r w:rsidRPr="005B1229">
              <w:rPr>
                <w:sz w:val="18"/>
                <w:szCs w:val="18"/>
                <w:lang w:val="kk-KZ"/>
              </w:rPr>
              <w:t>ІІІ</w:t>
            </w:r>
          </w:p>
        </w:tc>
        <w:tc>
          <w:tcPr>
            <w:tcW w:w="4845" w:type="dxa"/>
            <w:vMerge w:val="restart"/>
            <w:tcBorders>
              <w:top w:val="single" w:sz="4" w:space="0" w:color="000000"/>
              <w:left w:val="single" w:sz="4" w:space="0" w:color="000000"/>
              <w:bottom w:val="single" w:sz="4" w:space="0" w:color="000000"/>
            </w:tcBorders>
          </w:tcPr>
          <w:p w:rsidR="00817DFD" w:rsidRPr="005B1229" w:rsidRDefault="00817DFD" w:rsidP="009B1EFA">
            <w:pPr>
              <w:tabs>
                <w:tab w:val="left" w:pos="1875"/>
              </w:tabs>
              <w:snapToGrid w:val="0"/>
              <w:jc w:val="both"/>
              <w:rPr>
                <w:sz w:val="18"/>
                <w:szCs w:val="18"/>
                <w:lang w:val="kk-KZ"/>
              </w:rPr>
            </w:pPr>
            <w:r w:rsidRPr="005B1229">
              <w:rPr>
                <w:sz w:val="18"/>
                <w:szCs w:val="18"/>
                <w:lang w:val="kk-KZ"/>
              </w:rPr>
              <w:t xml:space="preserve">Ең алдымен саяси география дегеніміз не деген сұрақты қояды. Сосын ол ғылым ретінде 18 ғ соңында қалыптасып, оның ғылым ретінде негізін неміс ғалымы Фридрих Ратцель қалаған, оның осы саладағы негізгі тұжырымдамалары 1897ж жарияланған «Саяси география» атты еңбегінде жарық көрді. Сосын қазіргі саяси география саясаттану ғылымымен қатар дамитынын айтады. Жалпы геосаясат пен саяси географияның өзара ұқсастықтары мен айырмашылықтарын анықтаңдар деп тапсырманы береді. </w:t>
            </w:r>
          </w:p>
          <w:p w:rsidR="00817DFD" w:rsidRPr="005B1229" w:rsidRDefault="00817DFD" w:rsidP="009B1EFA">
            <w:pPr>
              <w:tabs>
                <w:tab w:val="left" w:pos="1875"/>
              </w:tabs>
              <w:snapToGrid w:val="0"/>
              <w:jc w:val="both"/>
              <w:rPr>
                <w:sz w:val="18"/>
                <w:szCs w:val="18"/>
                <w:lang w:val="kk-KZ"/>
              </w:rPr>
            </w:pPr>
            <w:r w:rsidRPr="005B1229">
              <w:rPr>
                <w:sz w:val="18"/>
                <w:szCs w:val="18"/>
                <w:lang w:val="kk-KZ"/>
              </w:rPr>
              <w:t xml:space="preserve">Одан кейін мұғалім оқушыларды екі топқа бөліп, алғашқы геосаяси теориялар мен қазіргі заманғы геосаяси теориялар тақырыпшаларын бөліп береді. </w:t>
            </w:r>
          </w:p>
          <w:p w:rsidR="00817DFD" w:rsidRPr="005B1229" w:rsidRDefault="00817DFD" w:rsidP="009B1EFA">
            <w:pPr>
              <w:tabs>
                <w:tab w:val="left" w:pos="1875"/>
              </w:tabs>
              <w:snapToGrid w:val="0"/>
              <w:jc w:val="both"/>
              <w:rPr>
                <w:sz w:val="18"/>
                <w:szCs w:val="18"/>
                <w:lang w:val="kk-KZ"/>
              </w:rPr>
            </w:pPr>
            <w:r w:rsidRPr="005B1229">
              <w:rPr>
                <w:sz w:val="18"/>
                <w:szCs w:val="18"/>
                <w:lang w:val="kk-KZ"/>
              </w:rPr>
              <w:t>Сосын мұғалім қазіргі әлемде бөлінетін географиялық орны мен табиғат ерекшеліктеріне сәйкес 16 тарихи-географиялық аймақтарды атап, оларды картадан көрсетеді.</w:t>
            </w:r>
          </w:p>
        </w:tc>
        <w:tc>
          <w:tcPr>
            <w:tcW w:w="5425" w:type="dxa"/>
            <w:vMerge w:val="restart"/>
            <w:tcBorders>
              <w:top w:val="single" w:sz="4" w:space="0" w:color="000000"/>
              <w:left w:val="single" w:sz="4" w:space="0" w:color="000000"/>
              <w:bottom w:val="single" w:sz="4" w:space="0" w:color="000000"/>
              <w:right w:val="single" w:sz="4" w:space="0" w:color="000000"/>
            </w:tcBorders>
          </w:tcPr>
          <w:p w:rsidR="00817DFD" w:rsidRPr="005B1229" w:rsidRDefault="00817DFD" w:rsidP="009B1EFA">
            <w:pPr>
              <w:tabs>
                <w:tab w:val="left" w:pos="1875"/>
              </w:tabs>
              <w:snapToGrid w:val="0"/>
              <w:jc w:val="both"/>
              <w:rPr>
                <w:sz w:val="18"/>
                <w:szCs w:val="18"/>
                <w:lang w:val="kk-KZ"/>
              </w:rPr>
            </w:pPr>
            <w:r w:rsidRPr="005B1229">
              <w:rPr>
                <w:sz w:val="18"/>
                <w:szCs w:val="18"/>
                <w:lang w:val="kk-KZ"/>
              </w:rPr>
              <w:t>Ең алдымен оқушылар мүғалімнің сұрағына жауап береді, яғни, саяси география дегеніміз дүние жүзінің саяси картасындағы заңдылықтар мен өзгерістерді зерттейтін географияның саласы дейді. Одан кейін геосаясатқа өз ойларынан анықтама береді де, жалпы геосаясат пен саяси географияның өзара ұқсастықтары мен айырмашылықтарын анықтайды.</w:t>
            </w:r>
          </w:p>
          <w:p w:rsidR="00817DFD" w:rsidRPr="005B1229" w:rsidRDefault="00817DFD" w:rsidP="009B1EFA">
            <w:pPr>
              <w:tabs>
                <w:tab w:val="left" w:pos="1875"/>
              </w:tabs>
              <w:snapToGrid w:val="0"/>
              <w:jc w:val="both"/>
              <w:rPr>
                <w:sz w:val="18"/>
                <w:szCs w:val="18"/>
                <w:lang w:val="kk-KZ"/>
              </w:rPr>
            </w:pPr>
            <w:r w:rsidRPr="005B1229">
              <w:rPr>
                <w:sz w:val="18"/>
                <w:szCs w:val="18"/>
                <w:lang w:val="kk-KZ"/>
              </w:rPr>
              <w:t xml:space="preserve">Сосын оқушылар екі топқа бөлініп, алғашқы геосаяси теориялар мен қазіргі заманғы геосаяси теориялар тақырыпшаларын өз беттерімен меңгеріп, оқып талдайды, Сосын бір-біріне түсіндіріп, сұрақтар қоя арқылы білімдерін бекітеді. </w:t>
            </w:r>
          </w:p>
          <w:p w:rsidR="00817DFD" w:rsidRPr="005B1229" w:rsidRDefault="00817DFD" w:rsidP="009B1EFA">
            <w:pPr>
              <w:tabs>
                <w:tab w:val="left" w:pos="1875"/>
              </w:tabs>
              <w:snapToGrid w:val="0"/>
              <w:jc w:val="both"/>
              <w:rPr>
                <w:sz w:val="18"/>
                <w:szCs w:val="18"/>
                <w:lang w:val="kk-KZ"/>
              </w:rPr>
            </w:pPr>
            <w:r w:rsidRPr="005B1229">
              <w:rPr>
                <w:sz w:val="18"/>
                <w:szCs w:val="18"/>
                <w:lang w:val="kk-KZ"/>
              </w:rPr>
              <w:t xml:space="preserve">Сосын 16 тарихи-географиялық аймақтарды дәптерге жазып, жаттайды және картадан көрсетеді. </w:t>
            </w:r>
          </w:p>
        </w:tc>
      </w:tr>
      <w:tr w:rsidR="00817DFD" w:rsidRPr="005B1229" w:rsidTr="009B1EFA">
        <w:trPr>
          <w:trHeight w:val="322"/>
        </w:trPr>
        <w:tc>
          <w:tcPr>
            <w:tcW w:w="452"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center"/>
              <w:rPr>
                <w:sz w:val="18"/>
                <w:szCs w:val="18"/>
                <w:lang w:val="kk-KZ"/>
              </w:rPr>
            </w:pPr>
            <w:r w:rsidRPr="005B1229">
              <w:rPr>
                <w:sz w:val="18"/>
                <w:szCs w:val="18"/>
                <w:lang w:val="kk-KZ"/>
              </w:rPr>
              <w:t>ІV</w:t>
            </w:r>
          </w:p>
        </w:tc>
        <w:tc>
          <w:tcPr>
            <w:tcW w:w="4845"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both"/>
              <w:rPr>
                <w:color w:val="000000"/>
                <w:sz w:val="18"/>
                <w:szCs w:val="18"/>
                <w:lang w:val="kk-KZ"/>
              </w:rPr>
            </w:pPr>
            <w:r w:rsidRPr="005B1229">
              <w:rPr>
                <w:color w:val="000000"/>
                <w:sz w:val="18"/>
                <w:szCs w:val="18"/>
                <w:lang w:val="kk-KZ"/>
              </w:rPr>
              <w:t>Тақырыпты бекіту мақсатында мұғалім балаларға  келесі сұрақтарды қояды:</w:t>
            </w:r>
          </w:p>
          <w:p w:rsidR="00817DFD" w:rsidRPr="005B1229" w:rsidRDefault="00817DFD" w:rsidP="009B1EFA">
            <w:pPr>
              <w:snapToGrid w:val="0"/>
              <w:jc w:val="both"/>
              <w:rPr>
                <w:color w:val="000000"/>
                <w:sz w:val="18"/>
                <w:szCs w:val="18"/>
                <w:lang w:val="kk-KZ"/>
              </w:rPr>
            </w:pPr>
            <w:r w:rsidRPr="005B1229">
              <w:rPr>
                <w:color w:val="000000"/>
                <w:sz w:val="18"/>
                <w:szCs w:val="18"/>
                <w:lang w:val="kk-KZ"/>
              </w:rPr>
              <w:t>1. Саяси география мен геосаясат нені зерттейді?</w:t>
            </w:r>
          </w:p>
          <w:p w:rsidR="00817DFD" w:rsidRPr="005B1229" w:rsidRDefault="00817DFD" w:rsidP="009B1EFA">
            <w:pPr>
              <w:snapToGrid w:val="0"/>
              <w:jc w:val="both"/>
              <w:rPr>
                <w:color w:val="000000"/>
                <w:sz w:val="18"/>
                <w:szCs w:val="18"/>
                <w:lang w:val="kk-KZ"/>
              </w:rPr>
            </w:pPr>
            <w:r w:rsidRPr="005B1229">
              <w:rPr>
                <w:color w:val="000000"/>
                <w:sz w:val="18"/>
                <w:szCs w:val="18"/>
                <w:lang w:val="kk-KZ"/>
              </w:rPr>
              <w:t>2. Алғашқы геосаяси тұжырымдардың негізгі бағыты қандай болды?</w:t>
            </w:r>
          </w:p>
          <w:p w:rsidR="00817DFD" w:rsidRPr="005B1229" w:rsidRDefault="00817DFD" w:rsidP="009B1EFA">
            <w:pPr>
              <w:snapToGrid w:val="0"/>
              <w:jc w:val="both"/>
              <w:rPr>
                <w:color w:val="000000"/>
                <w:sz w:val="18"/>
                <w:szCs w:val="18"/>
                <w:lang w:val="kk-KZ"/>
              </w:rPr>
            </w:pPr>
            <w:r w:rsidRPr="005B1229">
              <w:rPr>
                <w:color w:val="000000"/>
                <w:sz w:val="18"/>
                <w:szCs w:val="18"/>
                <w:lang w:val="kk-KZ"/>
              </w:rPr>
              <w:t>3. Қазіргі заманғы геосаяси ағымдар бойынша елдің геосаяси жағдайына қандай факторлар әсер етеді?</w:t>
            </w:r>
          </w:p>
          <w:p w:rsidR="00817DFD" w:rsidRPr="005B1229" w:rsidRDefault="00817DFD" w:rsidP="009B1EFA">
            <w:pPr>
              <w:snapToGrid w:val="0"/>
              <w:jc w:val="both"/>
              <w:rPr>
                <w:color w:val="000000"/>
                <w:sz w:val="18"/>
                <w:szCs w:val="18"/>
                <w:lang w:val="kk-KZ"/>
              </w:rPr>
            </w:pPr>
            <w:r w:rsidRPr="005B1229">
              <w:rPr>
                <w:color w:val="000000"/>
                <w:sz w:val="18"/>
                <w:szCs w:val="18"/>
                <w:lang w:val="kk-KZ"/>
              </w:rPr>
              <w:t>4. Дүние жүзінде қанша тарихи-географиялық аймақ бар? Оларды бір-бірінен ажыратуда қандай принциптер пайдаланылған?</w:t>
            </w:r>
          </w:p>
          <w:p w:rsidR="00817DFD" w:rsidRPr="005B1229" w:rsidRDefault="00817DFD" w:rsidP="009B1EFA">
            <w:pPr>
              <w:snapToGrid w:val="0"/>
              <w:jc w:val="both"/>
              <w:rPr>
                <w:color w:val="000000"/>
                <w:sz w:val="18"/>
                <w:szCs w:val="18"/>
                <w:lang w:val="kk-KZ"/>
              </w:rPr>
            </w:pPr>
            <w:r w:rsidRPr="005B1229">
              <w:rPr>
                <w:color w:val="000000"/>
                <w:sz w:val="18"/>
                <w:szCs w:val="18"/>
                <w:lang w:val="kk-KZ"/>
              </w:rPr>
              <w:t>Тақырыпты бекіту мақсатында келесі тапсырманы береді:</w:t>
            </w:r>
          </w:p>
          <w:p w:rsidR="00817DFD" w:rsidRPr="005B1229" w:rsidRDefault="00817DFD" w:rsidP="009B1EFA">
            <w:pPr>
              <w:snapToGrid w:val="0"/>
              <w:jc w:val="both"/>
              <w:rPr>
                <w:color w:val="000000"/>
                <w:sz w:val="18"/>
                <w:szCs w:val="18"/>
                <w:lang w:val="kk-KZ"/>
              </w:rPr>
            </w:pPr>
            <w:r w:rsidRPr="005B1229">
              <w:rPr>
                <w:color w:val="000000"/>
                <w:sz w:val="18"/>
                <w:szCs w:val="18"/>
                <w:lang w:val="kk-KZ"/>
              </w:rPr>
              <w:t xml:space="preserve">1. Тарихи-географиялық аймақтарды кескін картаға түсіріңдер. </w:t>
            </w:r>
          </w:p>
        </w:tc>
        <w:tc>
          <w:tcPr>
            <w:tcW w:w="5425" w:type="dxa"/>
            <w:vMerge w:val="restart"/>
            <w:tcBorders>
              <w:top w:val="single" w:sz="4" w:space="0" w:color="000000"/>
              <w:left w:val="single" w:sz="4" w:space="0" w:color="000000"/>
              <w:bottom w:val="single" w:sz="4" w:space="0" w:color="000000"/>
              <w:right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 xml:space="preserve">Тақырыпты бекіту мақсатында оқушылар сұрақтарға жауап береді. </w:t>
            </w:r>
          </w:p>
          <w:p w:rsidR="00817DFD" w:rsidRPr="005B1229" w:rsidRDefault="00817DFD" w:rsidP="009B1EFA">
            <w:pPr>
              <w:snapToGrid w:val="0"/>
              <w:jc w:val="both"/>
              <w:rPr>
                <w:sz w:val="18"/>
                <w:szCs w:val="18"/>
                <w:lang w:val="kk-KZ"/>
              </w:rPr>
            </w:pPr>
            <w:r w:rsidRPr="005B1229">
              <w:rPr>
                <w:sz w:val="18"/>
                <w:szCs w:val="18"/>
                <w:lang w:val="kk-KZ"/>
              </w:rPr>
              <w:t xml:space="preserve">1. Саяси география дүние жүзінің саяси картасындағы заңдылықтар мен өзгерістерді зерттейді, ал геосаясат мемлекеттердің сыртық саясаты мен олардың бір-бірімене  қарым-қатынастарын саяси, экономикалық және әскери-стратегиялық өзара байланыстар тұрғысынан зерттейді. </w:t>
            </w:r>
          </w:p>
          <w:p w:rsidR="00817DFD" w:rsidRPr="005B1229" w:rsidRDefault="00817DFD" w:rsidP="009B1EFA">
            <w:pPr>
              <w:snapToGrid w:val="0"/>
              <w:jc w:val="both"/>
              <w:rPr>
                <w:sz w:val="18"/>
                <w:szCs w:val="18"/>
                <w:lang w:val="kk-KZ"/>
              </w:rPr>
            </w:pPr>
            <w:r w:rsidRPr="005B1229">
              <w:rPr>
                <w:sz w:val="18"/>
                <w:szCs w:val="18"/>
                <w:lang w:val="kk-KZ"/>
              </w:rPr>
              <w:t xml:space="preserve">2. Аумағын ұлғайтуға, аумақтың біртұтыстылыққа, аумақ арқылы еркін қозғалуға ұмтылуға бағытталған. </w:t>
            </w:r>
          </w:p>
          <w:p w:rsidR="00817DFD" w:rsidRPr="005B1229" w:rsidRDefault="00817DFD" w:rsidP="009B1EFA">
            <w:pPr>
              <w:snapToGrid w:val="0"/>
              <w:jc w:val="both"/>
              <w:rPr>
                <w:sz w:val="18"/>
                <w:szCs w:val="18"/>
                <w:lang w:val="kk-KZ"/>
              </w:rPr>
            </w:pPr>
            <w:r w:rsidRPr="005B1229">
              <w:rPr>
                <w:sz w:val="18"/>
                <w:szCs w:val="18"/>
                <w:lang w:val="kk-KZ"/>
              </w:rPr>
              <w:t xml:space="preserve">3. Бұрынғы заманда физикалық-географиялық факторға көп көңіл бөлінеді, қазіргі кезеңде экономикалық факторға көп көңіл бөлінеді. </w:t>
            </w:r>
          </w:p>
          <w:p w:rsidR="00817DFD" w:rsidRPr="005B1229" w:rsidRDefault="00817DFD" w:rsidP="009B1EFA">
            <w:pPr>
              <w:snapToGrid w:val="0"/>
              <w:jc w:val="both"/>
              <w:rPr>
                <w:sz w:val="18"/>
                <w:szCs w:val="18"/>
                <w:lang w:val="kk-KZ"/>
              </w:rPr>
            </w:pPr>
            <w:r w:rsidRPr="005B1229">
              <w:rPr>
                <w:sz w:val="18"/>
                <w:szCs w:val="18"/>
                <w:lang w:val="kk-KZ"/>
              </w:rPr>
              <w:t xml:space="preserve">4. Дүние жүзі географиялық орны мен табиғат ерекшеліктеріне сәйкес 16 тарихи-географиялық аймақтарға бөлінеді. </w:t>
            </w:r>
          </w:p>
          <w:p w:rsidR="00817DFD" w:rsidRPr="005B1229" w:rsidRDefault="00817DFD" w:rsidP="009B1EFA">
            <w:pPr>
              <w:snapToGrid w:val="0"/>
              <w:jc w:val="both"/>
              <w:rPr>
                <w:sz w:val="18"/>
                <w:szCs w:val="18"/>
                <w:lang w:val="kk-KZ"/>
              </w:rPr>
            </w:pPr>
            <w:r w:rsidRPr="005B1229">
              <w:rPr>
                <w:sz w:val="18"/>
                <w:szCs w:val="18"/>
                <w:lang w:val="kk-KZ"/>
              </w:rPr>
              <w:t xml:space="preserve">Және кескін картаға оқулық мәтіні мен атлас карталарына қарап, 16 тарихи-географиялық аймақтарды түсіреді. </w:t>
            </w:r>
          </w:p>
        </w:tc>
      </w:tr>
      <w:tr w:rsidR="00817DFD" w:rsidRPr="005B1229" w:rsidTr="009B1EFA">
        <w:trPr>
          <w:trHeight w:val="322"/>
        </w:trPr>
        <w:tc>
          <w:tcPr>
            <w:tcW w:w="452"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center"/>
              <w:rPr>
                <w:sz w:val="18"/>
                <w:szCs w:val="18"/>
                <w:lang w:val="kk-KZ"/>
              </w:rPr>
            </w:pPr>
            <w:r w:rsidRPr="005B1229">
              <w:rPr>
                <w:sz w:val="18"/>
                <w:szCs w:val="18"/>
                <w:lang w:val="kk-KZ"/>
              </w:rPr>
              <w:t xml:space="preserve">V </w:t>
            </w:r>
          </w:p>
        </w:tc>
        <w:tc>
          <w:tcPr>
            <w:tcW w:w="4845"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Үй тапсырмасы:</w:t>
            </w:r>
          </w:p>
          <w:p w:rsidR="00817DFD" w:rsidRPr="005B1229" w:rsidRDefault="00817DFD" w:rsidP="009B1EFA">
            <w:pPr>
              <w:snapToGrid w:val="0"/>
              <w:jc w:val="both"/>
              <w:rPr>
                <w:sz w:val="18"/>
                <w:szCs w:val="18"/>
                <w:lang w:val="kk-KZ"/>
              </w:rPr>
            </w:pPr>
            <w:r w:rsidRPr="005B1229">
              <w:rPr>
                <w:sz w:val="18"/>
                <w:szCs w:val="18"/>
                <w:lang w:val="kk-KZ"/>
              </w:rPr>
              <w:t>1. §19 оқып, мазмұнын айту.</w:t>
            </w:r>
          </w:p>
          <w:p w:rsidR="00817DFD" w:rsidRPr="005B1229" w:rsidRDefault="00817DFD" w:rsidP="009B1EFA">
            <w:pPr>
              <w:snapToGrid w:val="0"/>
              <w:jc w:val="both"/>
              <w:rPr>
                <w:sz w:val="18"/>
                <w:szCs w:val="18"/>
                <w:lang w:val="kk-KZ"/>
              </w:rPr>
            </w:pPr>
            <w:r w:rsidRPr="005B1229">
              <w:rPr>
                <w:sz w:val="18"/>
                <w:szCs w:val="18"/>
                <w:lang w:val="kk-KZ"/>
              </w:rPr>
              <w:t>2. Кескін картаға тарихи-географиялық аймақтарды түсіру.</w:t>
            </w:r>
          </w:p>
        </w:tc>
        <w:tc>
          <w:tcPr>
            <w:tcW w:w="5425" w:type="dxa"/>
            <w:vMerge w:val="restart"/>
            <w:tcBorders>
              <w:top w:val="single" w:sz="4" w:space="0" w:color="000000"/>
              <w:left w:val="single" w:sz="4" w:space="0" w:color="000000"/>
              <w:bottom w:val="single" w:sz="4" w:space="0" w:color="000000"/>
              <w:right w:val="single" w:sz="4" w:space="0" w:color="000000"/>
            </w:tcBorders>
          </w:tcPr>
          <w:p w:rsidR="00817DFD" w:rsidRPr="005B1229" w:rsidRDefault="00817DFD" w:rsidP="009B1EFA">
            <w:pPr>
              <w:snapToGrid w:val="0"/>
              <w:ind w:firstLine="144"/>
              <w:jc w:val="both"/>
              <w:rPr>
                <w:sz w:val="18"/>
                <w:szCs w:val="18"/>
                <w:lang w:val="kk-KZ"/>
              </w:rPr>
            </w:pPr>
            <w:r w:rsidRPr="005B1229">
              <w:rPr>
                <w:sz w:val="18"/>
                <w:szCs w:val="18"/>
                <w:lang w:val="kk-KZ"/>
              </w:rPr>
              <w:t xml:space="preserve">Оқушылар үй жұмысын жазып алады, түсінбеген сұрақтарды сұрайды. </w:t>
            </w:r>
          </w:p>
        </w:tc>
      </w:tr>
      <w:tr w:rsidR="00817DFD" w:rsidRPr="005B1229" w:rsidTr="009B1EFA">
        <w:trPr>
          <w:trHeight w:val="322"/>
        </w:trPr>
        <w:tc>
          <w:tcPr>
            <w:tcW w:w="452" w:type="dxa"/>
            <w:vMerge w:val="restart"/>
            <w:tcBorders>
              <w:left w:val="single" w:sz="4" w:space="0" w:color="000000"/>
              <w:bottom w:val="single" w:sz="4" w:space="0" w:color="000000"/>
            </w:tcBorders>
          </w:tcPr>
          <w:p w:rsidR="00817DFD" w:rsidRPr="005B1229" w:rsidRDefault="00817DFD" w:rsidP="009B1EFA">
            <w:pPr>
              <w:snapToGrid w:val="0"/>
              <w:jc w:val="center"/>
              <w:rPr>
                <w:sz w:val="18"/>
                <w:szCs w:val="18"/>
                <w:lang w:val="kk-KZ"/>
              </w:rPr>
            </w:pPr>
            <w:r w:rsidRPr="005B1229">
              <w:rPr>
                <w:sz w:val="18"/>
                <w:szCs w:val="18"/>
                <w:lang w:val="kk-KZ"/>
              </w:rPr>
              <w:t>VІ</w:t>
            </w:r>
          </w:p>
        </w:tc>
        <w:tc>
          <w:tcPr>
            <w:tcW w:w="4845" w:type="dxa"/>
            <w:vMerge w:val="restart"/>
            <w:tcBorders>
              <w:left w:val="single" w:sz="4" w:space="0" w:color="000000"/>
              <w:bottom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 xml:space="preserve">Мұғалім оқушыларды жауап беру деңгейлері бойынша бағалайды. </w:t>
            </w:r>
          </w:p>
        </w:tc>
        <w:tc>
          <w:tcPr>
            <w:tcW w:w="5425" w:type="dxa"/>
            <w:vMerge w:val="restart"/>
            <w:tcBorders>
              <w:left w:val="single" w:sz="4" w:space="0" w:color="000000"/>
              <w:bottom w:val="single" w:sz="4" w:space="0" w:color="000000"/>
              <w:right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Оқушылар мұғалімді тыңдап, бағаланады.</w:t>
            </w:r>
          </w:p>
        </w:tc>
      </w:tr>
      <w:tr w:rsidR="00817DFD" w:rsidRPr="005B1229" w:rsidTr="009B1EFA">
        <w:trPr>
          <w:trHeight w:val="322"/>
        </w:trPr>
        <w:tc>
          <w:tcPr>
            <w:tcW w:w="452"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center"/>
              <w:rPr>
                <w:sz w:val="18"/>
                <w:szCs w:val="18"/>
                <w:lang w:val="kk-KZ"/>
              </w:rPr>
            </w:pPr>
            <w:r w:rsidRPr="005B1229">
              <w:rPr>
                <w:sz w:val="18"/>
                <w:szCs w:val="18"/>
                <w:lang w:val="kk-KZ"/>
              </w:rPr>
              <w:t>VІІ</w:t>
            </w:r>
          </w:p>
        </w:tc>
        <w:tc>
          <w:tcPr>
            <w:tcW w:w="4845" w:type="dxa"/>
            <w:vMerge w:val="restart"/>
            <w:tcBorders>
              <w:top w:val="single" w:sz="4" w:space="0" w:color="000000"/>
              <w:left w:val="single" w:sz="4" w:space="0" w:color="000000"/>
              <w:bottom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Жалпы сабақтың кемшіліктері мен жетістіктерін айтады. Оқушыларды үзіліске жібереді.</w:t>
            </w:r>
          </w:p>
        </w:tc>
        <w:tc>
          <w:tcPr>
            <w:tcW w:w="5425" w:type="dxa"/>
            <w:vMerge w:val="restart"/>
            <w:tcBorders>
              <w:top w:val="single" w:sz="4" w:space="0" w:color="000000"/>
              <w:left w:val="single" w:sz="4" w:space="0" w:color="000000"/>
              <w:bottom w:val="single" w:sz="4" w:space="0" w:color="000000"/>
              <w:right w:val="single" w:sz="4" w:space="0" w:color="000000"/>
            </w:tcBorders>
          </w:tcPr>
          <w:p w:rsidR="00817DFD" w:rsidRPr="005B1229" w:rsidRDefault="00817DFD" w:rsidP="009B1EFA">
            <w:pPr>
              <w:snapToGrid w:val="0"/>
              <w:jc w:val="both"/>
              <w:rPr>
                <w:sz w:val="18"/>
                <w:szCs w:val="18"/>
                <w:lang w:val="kk-KZ"/>
              </w:rPr>
            </w:pPr>
            <w:r w:rsidRPr="005B1229">
              <w:rPr>
                <w:sz w:val="18"/>
                <w:szCs w:val="18"/>
                <w:lang w:val="kk-KZ"/>
              </w:rPr>
              <w:t xml:space="preserve">Жалпы сабақтың кемшіліктері мен жетістіктерін мұғаліммен бірге талдайды. Оқушылар үзіліске шығады. </w:t>
            </w:r>
          </w:p>
        </w:tc>
      </w:tr>
    </w:tbl>
    <w:p w:rsidR="00817DFD" w:rsidRPr="005B1229" w:rsidRDefault="00817DFD" w:rsidP="00817DFD">
      <w:pPr>
        <w:rPr>
          <w:sz w:val="18"/>
          <w:szCs w:val="18"/>
        </w:rPr>
        <w:sectPr w:rsidR="00817DFD" w:rsidRPr="005B1229">
          <w:footnotePr>
            <w:pos w:val="beneathText"/>
          </w:footnotePr>
          <w:type w:val="continuous"/>
          <w:pgSz w:w="11905" w:h="16837"/>
          <w:pgMar w:top="567" w:right="567" w:bottom="567" w:left="567" w:header="720" w:footer="720" w:gutter="0"/>
          <w:cols w:space="720"/>
          <w:docGrid w:linePitch="360"/>
        </w:sectPr>
      </w:pPr>
    </w:p>
    <w:p w:rsidR="00530F04" w:rsidRDefault="00530F04"/>
    <w:sectPr w:rsidR="00530F04" w:rsidSect="00530F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Pr>
  <w:compat/>
  <w:rsids>
    <w:rsidRoot w:val="00817DFD"/>
    <w:rsid w:val="00530F04"/>
    <w:rsid w:val="00817D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DF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773</Words>
  <Characters>4411</Characters>
  <Application>Microsoft Office Word</Application>
  <DocSecurity>0</DocSecurity>
  <Lines>36</Lines>
  <Paragraphs>10</Paragraphs>
  <ScaleCrop>false</ScaleCrop>
  <Company>Reanimator Extreme Edition</Company>
  <LinksUpToDate>false</LinksUpToDate>
  <CharactersWithSpaces>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2018-02-06T11:45:00Z</dcterms:created>
  <dcterms:modified xsi:type="dcterms:W3CDTF">2018-02-06T11:46:00Z</dcterms:modified>
</cp:coreProperties>
</file>