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D88" w:rsidRPr="008C4D88" w:rsidRDefault="008C4D88" w:rsidP="008C4D88">
      <w:pPr>
        <w:pStyle w:val="a3"/>
        <w:rPr>
          <w:color w:val="000000"/>
          <w:sz w:val="20"/>
          <w:szCs w:val="20"/>
        </w:rPr>
      </w:pPr>
      <w:r w:rsidRPr="008C4D88">
        <w:rPr>
          <w:color w:val="000000"/>
          <w:sz w:val="20"/>
          <w:szCs w:val="20"/>
        </w:rPr>
        <w:t>Наша домашняя морская СВИНКА (</w:t>
      </w:r>
      <w:proofErr w:type="spellStart"/>
      <w:r w:rsidRPr="008C4D88">
        <w:rPr>
          <w:color w:val="000000"/>
          <w:sz w:val="20"/>
          <w:szCs w:val="20"/>
        </w:rPr>
        <w:t>Cavia</w:t>
      </w:r>
      <w:proofErr w:type="spellEnd"/>
      <w:r w:rsidRPr="008C4D88">
        <w:rPr>
          <w:color w:val="000000"/>
          <w:sz w:val="20"/>
          <w:szCs w:val="20"/>
        </w:rPr>
        <w:t xml:space="preserve"> </w:t>
      </w:r>
      <w:proofErr w:type="spellStart"/>
      <w:r w:rsidRPr="008C4D88">
        <w:rPr>
          <w:color w:val="000000"/>
          <w:sz w:val="20"/>
          <w:szCs w:val="20"/>
        </w:rPr>
        <w:t>aperea</w:t>
      </w:r>
      <w:proofErr w:type="spellEnd"/>
      <w:r w:rsidRPr="008C4D88">
        <w:rPr>
          <w:color w:val="000000"/>
          <w:sz w:val="20"/>
          <w:szCs w:val="20"/>
        </w:rPr>
        <w:t xml:space="preserve"> </w:t>
      </w:r>
      <w:proofErr w:type="spellStart"/>
      <w:r w:rsidRPr="008C4D88">
        <w:rPr>
          <w:color w:val="000000"/>
          <w:sz w:val="20"/>
          <w:szCs w:val="20"/>
        </w:rPr>
        <w:t>porcellus</w:t>
      </w:r>
      <w:proofErr w:type="spellEnd"/>
      <w:r w:rsidRPr="008C4D88">
        <w:rPr>
          <w:color w:val="000000"/>
          <w:sz w:val="20"/>
          <w:szCs w:val="20"/>
        </w:rPr>
        <w:t xml:space="preserve">) происходит из Южной Америки от дикой свинки. Род </w:t>
      </w:r>
      <w:proofErr w:type="spellStart"/>
      <w:r w:rsidRPr="008C4D88">
        <w:rPr>
          <w:color w:val="000000"/>
          <w:sz w:val="20"/>
          <w:szCs w:val="20"/>
        </w:rPr>
        <w:t>Cavia</w:t>
      </w:r>
      <w:proofErr w:type="spellEnd"/>
      <w:r w:rsidRPr="008C4D88">
        <w:rPr>
          <w:color w:val="000000"/>
          <w:sz w:val="20"/>
          <w:szCs w:val="20"/>
        </w:rPr>
        <w:t xml:space="preserve"> объединяет несколько очень друг на друга похожих видов - небольших грызунов, известных под именем морских или гвинейских свинок, а у себя на родине, как </w:t>
      </w:r>
      <w:proofErr w:type="spellStart"/>
      <w:r w:rsidRPr="008C4D88">
        <w:rPr>
          <w:color w:val="000000"/>
          <w:sz w:val="20"/>
          <w:szCs w:val="20"/>
        </w:rPr>
        <w:t>апэреа</w:t>
      </w:r>
      <w:proofErr w:type="spellEnd"/>
      <w:r w:rsidRPr="008C4D88">
        <w:rPr>
          <w:color w:val="000000"/>
          <w:sz w:val="20"/>
          <w:szCs w:val="20"/>
        </w:rPr>
        <w:t xml:space="preserve">, </w:t>
      </w:r>
      <w:proofErr w:type="spellStart"/>
      <w:r w:rsidRPr="008C4D88">
        <w:rPr>
          <w:color w:val="000000"/>
          <w:sz w:val="20"/>
          <w:szCs w:val="20"/>
        </w:rPr>
        <w:t>апорэа</w:t>
      </w:r>
      <w:proofErr w:type="spellEnd"/>
      <w:r w:rsidRPr="008C4D88">
        <w:rPr>
          <w:color w:val="000000"/>
          <w:sz w:val="20"/>
          <w:szCs w:val="20"/>
        </w:rPr>
        <w:t xml:space="preserve">, </w:t>
      </w:r>
      <w:proofErr w:type="spellStart"/>
      <w:r w:rsidRPr="008C4D88">
        <w:rPr>
          <w:color w:val="000000"/>
          <w:sz w:val="20"/>
          <w:szCs w:val="20"/>
        </w:rPr>
        <w:t>гуи</w:t>
      </w:r>
      <w:proofErr w:type="spellEnd"/>
      <w:r w:rsidRPr="008C4D88">
        <w:rPr>
          <w:color w:val="000000"/>
          <w:sz w:val="20"/>
          <w:szCs w:val="20"/>
        </w:rPr>
        <w:t xml:space="preserve">. Разумеется, они ничего общего с морем и свиньями не имеют. К нему относятся также </w:t>
      </w:r>
      <w:proofErr w:type="spellStart"/>
      <w:r w:rsidRPr="008C4D88">
        <w:rPr>
          <w:color w:val="000000"/>
          <w:sz w:val="20"/>
          <w:szCs w:val="20"/>
        </w:rPr>
        <w:t>Cavia</w:t>
      </w:r>
      <w:proofErr w:type="spellEnd"/>
      <w:r w:rsidRPr="008C4D88">
        <w:rPr>
          <w:color w:val="000000"/>
          <w:sz w:val="20"/>
          <w:szCs w:val="20"/>
        </w:rPr>
        <w:t xml:space="preserve"> </w:t>
      </w:r>
      <w:proofErr w:type="spellStart"/>
      <w:r w:rsidRPr="008C4D88">
        <w:rPr>
          <w:color w:val="000000"/>
          <w:sz w:val="20"/>
          <w:szCs w:val="20"/>
        </w:rPr>
        <w:t>aperea</w:t>
      </w:r>
      <w:proofErr w:type="spellEnd"/>
      <w:r w:rsidRPr="008C4D88">
        <w:rPr>
          <w:color w:val="000000"/>
          <w:sz w:val="20"/>
          <w:szCs w:val="20"/>
        </w:rPr>
        <w:t xml:space="preserve"> из Бразилии и Парагвая, </w:t>
      </w:r>
      <w:proofErr w:type="spellStart"/>
      <w:r w:rsidRPr="008C4D88">
        <w:rPr>
          <w:color w:val="000000"/>
          <w:sz w:val="20"/>
          <w:szCs w:val="20"/>
        </w:rPr>
        <w:t>Cavia</w:t>
      </w:r>
      <w:proofErr w:type="spellEnd"/>
      <w:r w:rsidRPr="008C4D88">
        <w:rPr>
          <w:color w:val="000000"/>
          <w:sz w:val="20"/>
          <w:szCs w:val="20"/>
        </w:rPr>
        <w:t xml:space="preserve"> </w:t>
      </w:r>
      <w:proofErr w:type="spellStart"/>
      <w:r w:rsidRPr="008C4D88">
        <w:rPr>
          <w:color w:val="000000"/>
          <w:sz w:val="20"/>
          <w:szCs w:val="20"/>
        </w:rPr>
        <w:t>tschudii</w:t>
      </w:r>
      <w:proofErr w:type="spellEnd"/>
      <w:r w:rsidRPr="008C4D88">
        <w:rPr>
          <w:color w:val="000000"/>
          <w:sz w:val="20"/>
          <w:szCs w:val="20"/>
        </w:rPr>
        <w:t xml:space="preserve"> и </w:t>
      </w:r>
      <w:proofErr w:type="spellStart"/>
      <w:r w:rsidRPr="008C4D88">
        <w:rPr>
          <w:color w:val="000000"/>
          <w:sz w:val="20"/>
          <w:szCs w:val="20"/>
        </w:rPr>
        <w:t>Cavia</w:t>
      </w:r>
      <w:proofErr w:type="spellEnd"/>
      <w:r w:rsidRPr="008C4D88">
        <w:rPr>
          <w:color w:val="000000"/>
          <w:sz w:val="20"/>
          <w:szCs w:val="20"/>
        </w:rPr>
        <w:t xml:space="preserve"> </w:t>
      </w:r>
      <w:proofErr w:type="spellStart"/>
      <w:r w:rsidRPr="008C4D88">
        <w:rPr>
          <w:color w:val="000000"/>
          <w:sz w:val="20"/>
          <w:szCs w:val="20"/>
        </w:rPr>
        <w:t>cutleri</w:t>
      </w:r>
      <w:proofErr w:type="spellEnd"/>
      <w:r w:rsidRPr="008C4D88">
        <w:rPr>
          <w:color w:val="000000"/>
          <w:sz w:val="20"/>
          <w:szCs w:val="20"/>
        </w:rPr>
        <w:t xml:space="preserve"> из сухих долин Анд, </w:t>
      </w:r>
      <w:proofErr w:type="spellStart"/>
      <w:r w:rsidRPr="008C4D88">
        <w:rPr>
          <w:color w:val="000000"/>
          <w:sz w:val="20"/>
          <w:szCs w:val="20"/>
        </w:rPr>
        <w:t>Cavia</w:t>
      </w:r>
      <w:proofErr w:type="spellEnd"/>
      <w:r w:rsidRPr="008C4D88">
        <w:rPr>
          <w:color w:val="000000"/>
          <w:sz w:val="20"/>
          <w:szCs w:val="20"/>
        </w:rPr>
        <w:t xml:space="preserve"> папа из Боливии, </w:t>
      </w:r>
      <w:proofErr w:type="spellStart"/>
      <w:r w:rsidRPr="008C4D88">
        <w:rPr>
          <w:color w:val="000000"/>
          <w:sz w:val="20"/>
          <w:szCs w:val="20"/>
        </w:rPr>
        <w:t>Cavia</w:t>
      </w:r>
      <w:proofErr w:type="spellEnd"/>
      <w:r w:rsidRPr="008C4D88">
        <w:rPr>
          <w:color w:val="000000"/>
          <w:sz w:val="20"/>
          <w:szCs w:val="20"/>
        </w:rPr>
        <w:t xml:space="preserve"> </w:t>
      </w:r>
      <w:proofErr w:type="spellStart"/>
      <w:r w:rsidRPr="008C4D88">
        <w:rPr>
          <w:color w:val="000000"/>
          <w:sz w:val="20"/>
          <w:szCs w:val="20"/>
        </w:rPr>
        <w:t>fulgida</w:t>
      </w:r>
      <w:proofErr w:type="spellEnd"/>
      <w:r w:rsidRPr="008C4D88">
        <w:rPr>
          <w:color w:val="000000"/>
          <w:sz w:val="20"/>
          <w:szCs w:val="20"/>
        </w:rPr>
        <w:t xml:space="preserve"> из бассейна Амазонки. Дикие свинки обитают в разнообразных средах - от болотистых низин в глубине материка и до скалистых, сухих плоскогорий.</w:t>
      </w:r>
    </w:p>
    <w:p w:rsidR="008C4D88" w:rsidRPr="008C4D88" w:rsidRDefault="008C4D88" w:rsidP="008C4D88">
      <w:pPr>
        <w:pStyle w:val="a3"/>
        <w:rPr>
          <w:color w:val="000000"/>
          <w:sz w:val="20"/>
          <w:szCs w:val="20"/>
        </w:rPr>
      </w:pPr>
      <w:r w:rsidRPr="008C4D88">
        <w:rPr>
          <w:color w:val="000000"/>
          <w:sz w:val="20"/>
          <w:szCs w:val="20"/>
        </w:rPr>
        <w:t>Дикие свинки отличаются от одомашненных более легким строением тела и большей подвижностью. Окраска шерстного покрова дикого животного резко отличается от домашних и имеет черно-коричневый цвет. Передвигаются проворно и быстро, наибольшую активность проявляют утром и в сумерки. Кормятся ночью. Некоторые виды роют норы, другие строят наземные укрытия из растений, третьи же используют естественные убежища, например, скальные расщелины. Живут стаями, состоящими из нескольких или от десяти до двадцати особей под предводительством одного из самцов. Каждая стая занимает собственную территорию, на которую не имеет доступа посторонняя свинка. Питаются доступными частями растений, от корней до семян. Размножаются интенсивно в разные времена года, что продиктовано защитой вида.</w:t>
      </w:r>
    </w:p>
    <w:p w:rsidR="008C4D88" w:rsidRPr="008C4D88" w:rsidRDefault="008C4D88" w:rsidP="008C4D88">
      <w:pPr>
        <w:pStyle w:val="a3"/>
        <w:jc w:val="center"/>
        <w:rPr>
          <w:color w:val="000000"/>
          <w:sz w:val="20"/>
          <w:szCs w:val="20"/>
        </w:rPr>
      </w:pPr>
      <w:r w:rsidRPr="008C4D88">
        <w:rPr>
          <w:noProof/>
          <w:color w:val="000000"/>
          <w:sz w:val="20"/>
          <w:szCs w:val="20"/>
        </w:rPr>
        <w:drawing>
          <wp:inline distT="0" distB="0" distL="0" distR="0">
            <wp:extent cx="4724400" cy="2362200"/>
            <wp:effectExtent l="0" t="0" r="0" b="0"/>
            <wp:docPr id="7" name="Рисунок 7" descr="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24400" cy="2362200"/>
                    </a:xfrm>
                    <a:prstGeom prst="rect">
                      <a:avLst/>
                    </a:prstGeom>
                    <a:noFill/>
                    <a:ln>
                      <a:noFill/>
                    </a:ln>
                  </pic:spPr>
                </pic:pic>
              </a:graphicData>
            </a:graphic>
          </wp:inline>
        </w:drawing>
      </w:r>
    </w:p>
    <w:p w:rsidR="008C4D88" w:rsidRPr="008C4D88" w:rsidRDefault="008C4D88" w:rsidP="008C4D88">
      <w:pPr>
        <w:pStyle w:val="a3"/>
        <w:jc w:val="center"/>
        <w:rPr>
          <w:color w:val="000000"/>
          <w:sz w:val="20"/>
          <w:szCs w:val="20"/>
        </w:rPr>
      </w:pPr>
      <w:r w:rsidRPr="008C4D88">
        <w:rPr>
          <w:i/>
          <w:iCs/>
          <w:color w:val="000000"/>
          <w:sz w:val="20"/>
          <w:szCs w:val="20"/>
        </w:rPr>
        <w:t>Ареал естественного обитания морской свинки (</w:t>
      </w:r>
      <w:proofErr w:type="spellStart"/>
      <w:r w:rsidRPr="008C4D88">
        <w:rPr>
          <w:i/>
          <w:iCs/>
          <w:color w:val="000000"/>
          <w:sz w:val="20"/>
          <w:szCs w:val="20"/>
        </w:rPr>
        <w:t>Cavia</w:t>
      </w:r>
      <w:proofErr w:type="spellEnd"/>
      <w:r w:rsidRPr="008C4D88">
        <w:rPr>
          <w:i/>
          <w:iCs/>
          <w:color w:val="000000"/>
          <w:sz w:val="20"/>
          <w:szCs w:val="20"/>
        </w:rPr>
        <w:t xml:space="preserve"> </w:t>
      </w:r>
      <w:proofErr w:type="spellStart"/>
      <w:r w:rsidRPr="008C4D88">
        <w:rPr>
          <w:i/>
          <w:iCs/>
          <w:color w:val="000000"/>
          <w:sz w:val="20"/>
          <w:szCs w:val="20"/>
        </w:rPr>
        <w:t>aperea</w:t>
      </w:r>
      <w:proofErr w:type="spellEnd"/>
      <w:r w:rsidRPr="008C4D88">
        <w:rPr>
          <w:i/>
          <w:iCs/>
          <w:color w:val="000000"/>
          <w:sz w:val="20"/>
          <w:szCs w:val="20"/>
        </w:rPr>
        <w:t xml:space="preserve"> </w:t>
      </w:r>
      <w:proofErr w:type="spellStart"/>
      <w:r w:rsidRPr="008C4D88">
        <w:rPr>
          <w:i/>
          <w:iCs/>
          <w:color w:val="000000"/>
          <w:sz w:val="20"/>
          <w:szCs w:val="20"/>
        </w:rPr>
        <w:t>porcellus</w:t>
      </w:r>
      <w:proofErr w:type="spellEnd"/>
      <w:r w:rsidRPr="008C4D88">
        <w:rPr>
          <w:i/>
          <w:iCs/>
          <w:color w:val="000000"/>
          <w:sz w:val="20"/>
          <w:szCs w:val="20"/>
        </w:rPr>
        <w:t>) - Южная Америка (Перу)</w:t>
      </w:r>
    </w:p>
    <w:p w:rsidR="008C4D88" w:rsidRPr="008C4D88" w:rsidRDefault="008C4D88" w:rsidP="008C4D88">
      <w:pPr>
        <w:pStyle w:val="a3"/>
        <w:rPr>
          <w:color w:val="000000"/>
          <w:sz w:val="20"/>
          <w:szCs w:val="20"/>
        </w:rPr>
      </w:pPr>
      <w:r w:rsidRPr="008C4D88">
        <w:rPr>
          <w:color w:val="000000"/>
          <w:sz w:val="20"/>
          <w:szCs w:val="20"/>
        </w:rPr>
        <w:t xml:space="preserve">Дикие свинки были одомашнены человеком еще в </w:t>
      </w:r>
      <w:proofErr w:type="spellStart"/>
      <w:r w:rsidRPr="008C4D88">
        <w:rPr>
          <w:color w:val="000000"/>
          <w:sz w:val="20"/>
          <w:szCs w:val="20"/>
        </w:rPr>
        <w:t>доинковские</w:t>
      </w:r>
      <w:proofErr w:type="spellEnd"/>
      <w:r w:rsidRPr="008C4D88">
        <w:rPr>
          <w:color w:val="000000"/>
          <w:sz w:val="20"/>
          <w:szCs w:val="20"/>
        </w:rPr>
        <w:t xml:space="preserve"> времена. Их разводили на всей территории Центральных Анд как в ритуальных целях, так и из-за вкусного мяса. Этих грызунов держали дома и кормили остатками со стола. Об этом свидетельствуют рисунки на вазах и найденные мумии морских свинок. В ходе раскопок на одном из археологических становищ к северу от центральной части побережья </w:t>
      </w:r>
      <w:proofErr w:type="spellStart"/>
      <w:r w:rsidRPr="008C4D88">
        <w:rPr>
          <w:color w:val="000000"/>
          <w:sz w:val="20"/>
          <w:szCs w:val="20"/>
        </w:rPr>
        <w:t>Кулебрас</w:t>
      </w:r>
      <w:proofErr w:type="spellEnd"/>
      <w:r w:rsidRPr="008C4D88">
        <w:rPr>
          <w:color w:val="000000"/>
          <w:sz w:val="20"/>
          <w:szCs w:val="20"/>
        </w:rPr>
        <w:t xml:space="preserve"> I, берущего своё начало из позднего </w:t>
      </w:r>
      <w:proofErr w:type="spellStart"/>
      <w:r w:rsidRPr="008C4D88">
        <w:rPr>
          <w:color w:val="000000"/>
          <w:sz w:val="20"/>
          <w:szCs w:val="20"/>
        </w:rPr>
        <w:t>докерамического</w:t>
      </w:r>
      <w:proofErr w:type="spellEnd"/>
      <w:r w:rsidRPr="008C4D88">
        <w:rPr>
          <w:color w:val="000000"/>
          <w:sz w:val="20"/>
          <w:szCs w:val="20"/>
        </w:rPr>
        <w:t xml:space="preserve"> периода (III-II тысячелетие до нашей эры), были открыты специальные помещения для морских свинок. Там были сооружены выложенные камнями </w:t>
      </w:r>
      <w:proofErr w:type="spellStart"/>
      <w:r w:rsidRPr="008C4D88">
        <w:rPr>
          <w:color w:val="000000"/>
          <w:sz w:val="20"/>
          <w:szCs w:val="20"/>
        </w:rPr>
        <w:t>туннельчики</w:t>
      </w:r>
      <w:proofErr w:type="spellEnd"/>
      <w:r w:rsidRPr="008C4D88">
        <w:rPr>
          <w:color w:val="000000"/>
          <w:sz w:val="20"/>
          <w:szCs w:val="20"/>
        </w:rPr>
        <w:t>, проходящие между соседними комнатами. Найденные в них многочисленные кости свинок и рыбьи кости свидетельствуют о том, что, вероятнее всего, рыбаки разводили грызунов в удобных для них помещениях и кормили их излишками рыбы из улова. Несмотря на то, что эти животные являются травоядными, современные перуанские рыбаки по-прежнему кормят их объедками и остатками с кухни, содержащими большое количество рыбы. Мясо морских свинок по сей день остается источником ценного белка для бедных индейцев Анд, жители же побережья считают его деликатесом.</w:t>
      </w:r>
    </w:p>
    <w:p w:rsidR="008C4D88" w:rsidRPr="008C4D88" w:rsidRDefault="008C4D88" w:rsidP="008C4D88">
      <w:pPr>
        <w:pStyle w:val="a3"/>
        <w:jc w:val="center"/>
        <w:rPr>
          <w:color w:val="000000"/>
          <w:sz w:val="20"/>
          <w:szCs w:val="20"/>
        </w:rPr>
      </w:pPr>
      <w:r w:rsidRPr="008C4D88">
        <w:rPr>
          <w:noProof/>
          <w:color w:val="000000"/>
          <w:sz w:val="20"/>
          <w:szCs w:val="20"/>
        </w:rPr>
        <w:drawing>
          <wp:inline distT="0" distB="0" distL="0" distR="0">
            <wp:extent cx="4486275" cy="2066925"/>
            <wp:effectExtent l="0" t="0" r="9525" b="9525"/>
            <wp:docPr id="6" name="Рисунок 6" descr="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6275" cy="2066925"/>
                    </a:xfrm>
                    <a:prstGeom prst="rect">
                      <a:avLst/>
                    </a:prstGeom>
                    <a:noFill/>
                    <a:ln>
                      <a:noFill/>
                    </a:ln>
                  </pic:spPr>
                </pic:pic>
              </a:graphicData>
            </a:graphic>
          </wp:inline>
        </w:drawing>
      </w:r>
    </w:p>
    <w:p w:rsidR="008C4D88" w:rsidRPr="008C4D88" w:rsidRDefault="008C4D88" w:rsidP="008C4D88">
      <w:pPr>
        <w:pStyle w:val="a3"/>
        <w:jc w:val="center"/>
        <w:rPr>
          <w:color w:val="000000"/>
          <w:sz w:val="20"/>
          <w:szCs w:val="20"/>
        </w:rPr>
      </w:pPr>
      <w:r w:rsidRPr="008C4D88">
        <w:rPr>
          <w:i/>
          <w:iCs/>
          <w:color w:val="000000"/>
          <w:sz w:val="20"/>
          <w:szCs w:val="20"/>
        </w:rPr>
        <w:t>Морская свинка (</w:t>
      </w:r>
      <w:proofErr w:type="spellStart"/>
      <w:r w:rsidRPr="008C4D88">
        <w:rPr>
          <w:i/>
          <w:iCs/>
          <w:color w:val="000000"/>
          <w:sz w:val="20"/>
          <w:szCs w:val="20"/>
        </w:rPr>
        <w:t>Cavia</w:t>
      </w:r>
      <w:proofErr w:type="spellEnd"/>
      <w:r w:rsidRPr="008C4D88">
        <w:rPr>
          <w:i/>
          <w:iCs/>
          <w:color w:val="000000"/>
          <w:sz w:val="20"/>
          <w:szCs w:val="20"/>
        </w:rPr>
        <w:t xml:space="preserve"> </w:t>
      </w:r>
      <w:proofErr w:type="spellStart"/>
      <w:r w:rsidRPr="008C4D88">
        <w:rPr>
          <w:i/>
          <w:iCs/>
          <w:color w:val="000000"/>
          <w:sz w:val="20"/>
          <w:szCs w:val="20"/>
        </w:rPr>
        <w:t>aperea</w:t>
      </w:r>
      <w:proofErr w:type="spellEnd"/>
      <w:r w:rsidRPr="008C4D88">
        <w:rPr>
          <w:i/>
          <w:iCs/>
          <w:color w:val="000000"/>
          <w:sz w:val="20"/>
          <w:szCs w:val="20"/>
        </w:rPr>
        <w:t xml:space="preserve"> </w:t>
      </w:r>
      <w:proofErr w:type="spellStart"/>
      <w:r w:rsidRPr="008C4D88">
        <w:rPr>
          <w:i/>
          <w:iCs/>
          <w:color w:val="000000"/>
          <w:sz w:val="20"/>
          <w:szCs w:val="20"/>
        </w:rPr>
        <w:t>porcellus</w:t>
      </w:r>
      <w:proofErr w:type="spellEnd"/>
      <w:r w:rsidRPr="008C4D88">
        <w:rPr>
          <w:i/>
          <w:iCs/>
          <w:color w:val="000000"/>
          <w:sz w:val="20"/>
          <w:szCs w:val="20"/>
        </w:rPr>
        <w:t>) -дикая форма</w:t>
      </w:r>
    </w:p>
    <w:p w:rsidR="008C4D88" w:rsidRPr="008C4D88" w:rsidRDefault="008C4D88" w:rsidP="008C4D88">
      <w:pPr>
        <w:pStyle w:val="a3"/>
        <w:rPr>
          <w:color w:val="000000"/>
          <w:sz w:val="20"/>
          <w:szCs w:val="20"/>
        </w:rPr>
      </w:pPr>
      <w:r w:rsidRPr="008C4D88">
        <w:rPr>
          <w:color w:val="000000"/>
          <w:sz w:val="20"/>
          <w:szCs w:val="20"/>
        </w:rPr>
        <w:lastRenderedPageBreak/>
        <w:t>Открытие Америки Христофором Колумбом сделало возможным контакт морской свинки со Старым светом. Эти грызуны попали в Европу, будучи привезёнными на кораблях испанскими завоевателями еще 4 века назад из Перу.</w:t>
      </w:r>
    </w:p>
    <w:p w:rsidR="008C4D88" w:rsidRPr="008C4D88" w:rsidRDefault="008C4D88" w:rsidP="008C4D88">
      <w:pPr>
        <w:pStyle w:val="a3"/>
        <w:rPr>
          <w:color w:val="000000"/>
          <w:sz w:val="20"/>
          <w:szCs w:val="20"/>
        </w:rPr>
      </w:pPr>
      <w:r w:rsidRPr="008C4D88">
        <w:rPr>
          <w:color w:val="000000"/>
          <w:sz w:val="20"/>
          <w:szCs w:val="20"/>
        </w:rPr>
        <w:t xml:space="preserve">Впервые морская свинка описана научно в сочинениях </w:t>
      </w:r>
      <w:proofErr w:type="spellStart"/>
      <w:r w:rsidRPr="008C4D88">
        <w:rPr>
          <w:color w:val="000000"/>
          <w:sz w:val="20"/>
          <w:szCs w:val="20"/>
        </w:rPr>
        <w:t>Альдровандуса</w:t>
      </w:r>
      <w:proofErr w:type="spellEnd"/>
      <w:r w:rsidRPr="008C4D88">
        <w:rPr>
          <w:color w:val="000000"/>
          <w:sz w:val="20"/>
          <w:szCs w:val="20"/>
        </w:rPr>
        <w:t xml:space="preserve"> и его современника </w:t>
      </w:r>
      <w:proofErr w:type="spellStart"/>
      <w:r w:rsidRPr="008C4D88">
        <w:rPr>
          <w:color w:val="000000"/>
          <w:sz w:val="20"/>
          <w:szCs w:val="20"/>
        </w:rPr>
        <w:t>Геснера</w:t>
      </w:r>
      <w:proofErr w:type="spellEnd"/>
      <w:r w:rsidRPr="008C4D88">
        <w:rPr>
          <w:color w:val="000000"/>
          <w:sz w:val="20"/>
          <w:szCs w:val="20"/>
        </w:rPr>
        <w:t xml:space="preserve">, живших в XVI веке. По их исследованиям оказывается, что морская свинка была привезена в Европу лет 30 спустя после победы </w:t>
      </w:r>
      <w:proofErr w:type="spellStart"/>
      <w:r w:rsidRPr="008C4D88">
        <w:rPr>
          <w:color w:val="000000"/>
          <w:sz w:val="20"/>
          <w:szCs w:val="20"/>
        </w:rPr>
        <w:t>Пизарро</w:t>
      </w:r>
      <w:proofErr w:type="spellEnd"/>
      <w:r w:rsidRPr="008C4D88">
        <w:rPr>
          <w:color w:val="000000"/>
          <w:sz w:val="20"/>
          <w:szCs w:val="20"/>
        </w:rPr>
        <w:t xml:space="preserve"> над индейцами, т. е. около 1580 г.</w:t>
      </w:r>
    </w:p>
    <w:p w:rsidR="008C4D88" w:rsidRPr="008C4D88" w:rsidRDefault="008C4D88" w:rsidP="008C4D88">
      <w:pPr>
        <w:pStyle w:val="a3"/>
        <w:rPr>
          <w:color w:val="000000"/>
          <w:sz w:val="20"/>
          <w:szCs w:val="20"/>
        </w:rPr>
      </w:pPr>
      <w:r w:rsidRPr="008C4D88">
        <w:rPr>
          <w:color w:val="000000"/>
          <w:sz w:val="20"/>
          <w:szCs w:val="20"/>
        </w:rPr>
        <w:t>Морская свинка в разных странах называется по-разному.</w:t>
      </w:r>
    </w:p>
    <w:p w:rsidR="008C4D88" w:rsidRPr="008C4D88" w:rsidRDefault="008C4D88" w:rsidP="008C4D88">
      <w:pPr>
        <w:pStyle w:val="a3"/>
        <w:rPr>
          <w:color w:val="000000"/>
          <w:sz w:val="20"/>
          <w:szCs w:val="20"/>
        </w:rPr>
      </w:pPr>
      <w:r w:rsidRPr="008C4D88">
        <w:rPr>
          <w:color w:val="000000"/>
          <w:sz w:val="20"/>
          <w:szCs w:val="20"/>
        </w:rPr>
        <w:t xml:space="preserve">В Англии - </w:t>
      </w:r>
      <w:proofErr w:type="spellStart"/>
      <w:r w:rsidRPr="008C4D88">
        <w:rPr>
          <w:color w:val="000000"/>
          <w:sz w:val="20"/>
          <w:szCs w:val="20"/>
        </w:rPr>
        <w:t>Indian</w:t>
      </w:r>
      <w:proofErr w:type="spellEnd"/>
      <w:r w:rsidRPr="008C4D88">
        <w:rPr>
          <w:color w:val="000000"/>
          <w:sz w:val="20"/>
          <w:szCs w:val="20"/>
        </w:rPr>
        <w:t xml:space="preserve"> </w:t>
      </w:r>
      <w:proofErr w:type="spellStart"/>
      <w:r w:rsidRPr="008C4D88">
        <w:rPr>
          <w:color w:val="000000"/>
          <w:sz w:val="20"/>
          <w:szCs w:val="20"/>
        </w:rPr>
        <w:t>little</w:t>
      </w:r>
      <w:proofErr w:type="spellEnd"/>
      <w:r w:rsidRPr="008C4D88">
        <w:rPr>
          <w:color w:val="000000"/>
          <w:sz w:val="20"/>
          <w:szCs w:val="20"/>
        </w:rPr>
        <w:t xml:space="preserve"> </w:t>
      </w:r>
      <w:proofErr w:type="spellStart"/>
      <w:r w:rsidRPr="008C4D88">
        <w:rPr>
          <w:color w:val="000000"/>
          <w:sz w:val="20"/>
          <w:szCs w:val="20"/>
        </w:rPr>
        <w:t>pig</w:t>
      </w:r>
      <w:proofErr w:type="spellEnd"/>
      <w:r w:rsidRPr="008C4D88">
        <w:rPr>
          <w:color w:val="000000"/>
          <w:sz w:val="20"/>
          <w:szCs w:val="20"/>
        </w:rPr>
        <w:t xml:space="preserve"> - маленькая индейская свинка, </w:t>
      </w:r>
      <w:proofErr w:type="spellStart"/>
      <w:r w:rsidRPr="008C4D88">
        <w:rPr>
          <w:color w:val="000000"/>
          <w:sz w:val="20"/>
          <w:szCs w:val="20"/>
        </w:rPr>
        <w:t>restles</w:t>
      </w:r>
      <w:proofErr w:type="spellEnd"/>
      <w:r w:rsidRPr="008C4D88">
        <w:rPr>
          <w:color w:val="000000"/>
          <w:sz w:val="20"/>
          <w:szCs w:val="20"/>
        </w:rPr>
        <w:t xml:space="preserve"> </w:t>
      </w:r>
      <w:proofErr w:type="spellStart"/>
      <w:r w:rsidRPr="008C4D88">
        <w:rPr>
          <w:color w:val="000000"/>
          <w:sz w:val="20"/>
          <w:szCs w:val="20"/>
        </w:rPr>
        <w:t>cavy</w:t>
      </w:r>
      <w:proofErr w:type="spellEnd"/>
      <w:r w:rsidRPr="008C4D88">
        <w:rPr>
          <w:color w:val="000000"/>
          <w:sz w:val="20"/>
          <w:szCs w:val="20"/>
        </w:rPr>
        <w:t xml:space="preserve"> - неспокойная (подвижная) свинка, </w:t>
      </w:r>
      <w:proofErr w:type="spellStart"/>
      <w:r w:rsidRPr="008C4D88">
        <w:rPr>
          <w:color w:val="000000"/>
          <w:sz w:val="20"/>
          <w:szCs w:val="20"/>
        </w:rPr>
        <w:t>Gvinea</w:t>
      </w:r>
      <w:proofErr w:type="spellEnd"/>
      <w:r w:rsidRPr="008C4D88">
        <w:rPr>
          <w:color w:val="000000"/>
          <w:sz w:val="20"/>
          <w:szCs w:val="20"/>
        </w:rPr>
        <w:t xml:space="preserve"> </w:t>
      </w:r>
      <w:proofErr w:type="spellStart"/>
      <w:r w:rsidRPr="008C4D88">
        <w:rPr>
          <w:color w:val="000000"/>
          <w:sz w:val="20"/>
          <w:szCs w:val="20"/>
        </w:rPr>
        <w:t>pig</w:t>
      </w:r>
      <w:proofErr w:type="spellEnd"/>
      <w:r w:rsidRPr="008C4D88">
        <w:rPr>
          <w:color w:val="000000"/>
          <w:sz w:val="20"/>
          <w:szCs w:val="20"/>
        </w:rPr>
        <w:t xml:space="preserve"> - гвинейская свинка, </w:t>
      </w:r>
      <w:proofErr w:type="spellStart"/>
      <w:r w:rsidRPr="008C4D88">
        <w:rPr>
          <w:color w:val="000000"/>
          <w:sz w:val="20"/>
          <w:szCs w:val="20"/>
        </w:rPr>
        <w:t>domestic</w:t>
      </w:r>
      <w:proofErr w:type="spellEnd"/>
      <w:r w:rsidRPr="008C4D88">
        <w:rPr>
          <w:color w:val="000000"/>
          <w:sz w:val="20"/>
          <w:szCs w:val="20"/>
        </w:rPr>
        <w:t xml:space="preserve"> </w:t>
      </w:r>
      <w:proofErr w:type="spellStart"/>
      <w:r w:rsidRPr="008C4D88">
        <w:rPr>
          <w:color w:val="000000"/>
          <w:sz w:val="20"/>
          <w:szCs w:val="20"/>
        </w:rPr>
        <w:t>cavy</w:t>
      </w:r>
      <w:proofErr w:type="spellEnd"/>
      <w:r w:rsidRPr="008C4D88">
        <w:rPr>
          <w:color w:val="000000"/>
          <w:sz w:val="20"/>
          <w:szCs w:val="20"/>
        </w:rPr>
        <w:t>- домашняя свинка.</w:t>
      </w:r>
    </w:p>
    <w:p w:rsidR="008C4D88" w:rsidRPr="008C4D88" w:rsidRDefault="008C4D88" w:rsidP="008C4D88">
      <w:pPr>
        <w:pStyle w:val="a3"/>
        <w:rPr>
          <w:color w:val="000000"/>
          <w:sz w:val="20"/>
          <w:szCs w:val="20"/>
        </w:rPr>
      </w:pPr>
      <w:r w:rsidRPr="008C4D88">
        <w:rPr>
          <w:color w:val="000000"/>
          <w:sz w:val="20"/>
          <w:szCs w:val="20"/>
        </w:rPr>
        <w:t xml:space="preserve">Индейцы называют свинку именем, которое </w:t>
      </w:r>
      <w:proofErr w:type="gramStart"/>
      <w:r w:rsidRPr="008C4D88">
        <w:rPr>
          <w:color w:val="000000"/>
          <w:sz w:val="20"/>
          <w:szCs w:val="20"/>
        </w:rPr>
        <w:t>для европейцы</w:t>
      </w:r>
      <w:proofErr w:type="gramEnd"/>
      <w:r w:rsidRPr="008C4D88">
        <w:rPr>
          <w:color w:val="000000"/>
          <w:sz w:val="20"/>
          <w:szCs w:val="20"/>
        </w:rPr>
        <w:t xml:space="preserve"> слышится как “</w:t>
      </w:r>
      <w:proofErr w:type="spellStart"/>
      <w:r w:rsidRPr="008C4D88">
        <w:rPr>
          <w:color w:val="000000"/>
          <w:sz w:val="20"/>
          <w:szCs w:val="20"/>
        </w:rPr>
        <w:t>cavy</w:t>
      </w:r>
      <w:proofErr w:type="spellEnd"/>
      <w:r w:rsidRPr="008C4D88">
        <w:rPr>
          <w:color w:val="000000"/>
          <w:sz w:val="20"/>
          <w:szCs w:val="20"/>
        </w:rPr>
        <w:t>”. Испанцы, живущие в Америке, назвали этого зверька испанским именем кролика, между тем как другие колонисты продолжали упорно называть его маленькой свинкой, это название и было привезено в Европу вместе с животным. До появления европейцев в Америке свинка служила пищей туземцам. Все испанские писатели того времени упоминают о ней, как о маленьком кролике.</w:t>
      </w:r>
    </w:p>
    <w:p w:rsidR="008C4D88" w:rsidRPr="008C4D88" w:rsidRDefault="008C4D88" w:rsidP="008C4D88">
      <w:pPr>
        <w:pStyle w:val="a3"/>
        <w:rPr>
          <w:color w:val="000000"/>
          <w:sz w:val="20"/>
          <w:szCs w:val="20"/>
        </w:rPr>
      </w:pPr>
      <w:r w:rsidRPr="008C4D88">
        <w:rPr>
          <w:color w:val="000000"/>
          <w:sz w:val="20"/>
          <w:szCs w:val="20"/>
        </w:rPr>
        <w:t xml:space="preserve">Может показаться странным, что это дикое животное называется гвинейской свинкой, хотя оно не принадлежит к породе свиней и не является уроженцем Гвинеи. Это, по всей вероятности, объясняется тем, каким </w:t>
      </w:r>
      <w:proofErr w:type="gramStart"/>
      <w:r w:rsidRPr="008C4D88">
        <w:rPr>
          <w:color w:val="000000"/>
          <w:sz w:val="20"/>
          <w:szCs w:val="20"/>
        </w:rPr>
        <w:t>путем европейцы</w:t>
      </w:r>
      <w:proofErr w:type="gramEnd"/>
      <w:r w:rsidRPr="008C4D88">
        <w:rPr>
          <w:color w:val="000000"/>
          <w:sz w:val="20"/>
          <w:szCs w:val="20"/>
        </w:rPr>
        <w:t xml:space="preserve"> узнали о существовании свинки. Когда испанцы проникли в Перу, они увидели выставленное на продажу маленькое животное, очень похожее на молочного поросенка.</w:t>
      </w:r>
    </w:p>
    <w:p w:rsidR="008C4D88" w:rsidRPr="008C4D88" w:rsidRDefault="008C4D88" w:rsidP="008C4D88">
      <w:pPr>
        <w:pStyle w:val="a3"/>
        <w:rPr>
          <w:color w:val="000000"/>
          <w:sz w:val="20"/>
          <w:szCs w:val="20"/>
        </w:rPr>
      </w:pPr>
      <w:r w:rsidRPr="008C4D88">
        <w:rPr>
          <w:color w:val="000000"/>
          <w:sz w:val="20"/>
          <w:szCs w:val="20"/>
        </w:rPr>
        <w:t xml:space="preserve">С другой стороны, древние писатели называли Америку Индией. Вот почему они назвали этого маленького зверька </w:t>
      </w:r>
      <w:proofErr w:type="spellStart"/>
      <w:r w:rsidRPr="008C4D88">
        <w:rPr>
          <w:color w:val="000000"/>
          <w:sz w:val="20"/>
          <w:szCs w:val="20"/>
        </w:rPr>
        <w:t>porco</w:t>
      </w:r>
      <w:proofErr w:type="spellEnd"/>
      <w:r w:rsidRPr="008C4D88">
        <w:rPr>
          <w:color w:val="000000"/>
          <w:sz w:val="20"/>
          <w:szCs w:val="20"/>
        </w:rPr>
        <w:t xml:space="preserve"> </w:t>
      </w:r>
      <w:proofErr w:type="spellStart"/>
      <w:r w:rsidRPr="008C4D88">
        <w:rPr>
          <w:color w:val="000000"/>
          <w:sz w:val="20"/>
          <w:szCs w:val="20"/>
        </w:rPr>
        <w:t>da</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xml:space="preserve">, </w:t>
      </w:r>
      <w:proofErr w:type="spellStart"/>
      <w:r w:rsidRPr="008C4D88">
        <w:rPr>
          <w:color w:val="000000"/>
          <w:sz w:val="20"/>
          <w:szCs w:val="20"/>
        </w:rPr>
        <w:t>porcella</w:t>
      </w:r>
      <w:proofErr w:type="spellEnd"/>
      <w:r w:rsidRPr="008C4D88">
        <w:rPr>
          <w:color w:val="000000"/>
          <w:sz w:val="20"/>
          <w:szCs w:val="20"/>
        </w:rPr>
        <w:t xml:space="preserve"> </w:t>
      </w:r>
      <w:proofErr w:type="spellStart"/>
      <w:r w:rsidRPr="008C4D88">
        <w:rPr>
          <w:color w:val="000000"/>
          <w:sz w:val="20"/>
          <w:szCs w:val="20"/>
        </w:rPr>
        <w:t>da</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индийской свинкой.</w:t>
      </w:r>
    </w:p>
    <w:p w:rsidR="008C4D88" w:rsidRPr="008C4D88" w:rsidRDefault="008C4D88" w:rsidP="008C4D88">
      <w:pPr>
        <w:pStyle w:val="a3"/>
        <w:rPr>
          <w:color w:val="000000"/>
          <w:sz w:val="20"/>
          <w:szCs w:val="20"/>
        </w:rPr>
      </w:pPr>
      <w:r w:rsidRPr="008C4D88">
        <w:rPr>
          <w:color w:val="000000"/>
          <w:sz w:val="20"/>
          <w:szCs w:val="20"/>
        </w:rPr>
        <w:t xml:space="preserve">Название гвинейская свинка, кажется, английского происхождения, и М. </w:t>
      </w:r>
      <w:proofErr w:type="spellStart"/>
      <w:r w:rsidRPr="008C4D88">
        <w:rPr>
          <w:color w:val="000000"/>
          <w:sz w:val="20"/>
          <w:szCs w:val="20"/>
        </w:rPr>
        <w:t>Кумберлэнд</w:t>
      </w:r>
      <w:proofErr w:type="spellEnd"/>
      <w:r w:rsidRPr="008C4D88">
        <w:rPr>
          <w:color w:val="000000"/>
          <w:sz w:val="20"/>
          <w:szCs w:val="20"/>
        </w:rPr>
        <w:t xml:space="preserve"> говорит, что, по всей вероятности, оно происходит от того, что англичане имели больше торговых отношений с берегами Гвинеи, чем с Южной Америкой, и поэтому привыкли смотреть на Гвинею, как на часть Индии. Сходство свинки с домашней свиньей происходило, главным образом, от способа приготовления ее в пищу туземцами: они ее обдавали кипятком, чтобы очистить от шерсти, как это делалось, чтобы снять щетину со свиньи.</w:t>
      </w:r>
    </w:p>
    <w:p w:rsidR="008C4D88" w:rsidRPr="008C4D88" w:rsidRDefault="008C4D88" w:rsidP="008C4D88">
      <w:pPr>
        <w:pStyle w:val="a3"/>
        <w:rPr>
          <w:color w:val="000000"/>
          <w:sz w:val="20"/>
          <w:szCs w:val="20"/>
        </w:rPr>
      </w:pPr>
      <w:r w:rsidRPr="008C4D88">
        <w:rPr>
          <w:color w:val="000000"/>
          <w:sz w:val="20"/>
          <w:szCs w:val="20"/>
        </w:rPr>
        <w:t xml:space="preserve">Во Франции морская свинка имеет название </w:t>
      </w:r>
      <w:proofErr w:type="spellStart"/>
      <w:r w:rsidRPr="008C4D88">
        <w:rPr>
          <w:color w:val="000000"/>
          <w:sz w:val="20"/>
          <w:szCs w:val="20"/>
        </w:rPr>
        <w:t>cochon</w:t>
      </w:r>
      <w:proofErr w:type="spellEnd"/>
      <w:r w:rsidRPr="008C4D88">
        <w:rPr>
          <w:color w:val="000000"/>
          <w:sz w:val="20"/>
          <w:szCs w:val="20"/>
        </w:rPr>
        <w:t xml:space="preserve"> </w:t>
      </w:r>
      <w:proofErr w:type="spellStart"/>
      <w:r w:rsidRPr="008C4D88">
        <w:rPr>
          <w:color w:val="000000"/>
          <w:sz w:val="20"/>
          <w:szCs w:val="20"/>
        </w:rPr>
        <w:t>d'lnde</w:t>
      </w:r>
      <w:proofErr w:type="spellEnd"/>
      <w:r w:rsidRPr="008C4D88">
        <w:rPr>
          <w:color w:val="000000"/>
          <w:sz w:val="20"/>
          <w:szCs w:val="20"/>
        </w:rPr>
        <w:t xml:space="preserve"> - индийская свинка - или </w:t>
      </w:r>
      <w:proofErr w:type="spellStart"/>
      <w:r w:rsidRPr="008C4D88">
        <w:rPr>
          <w:color w:val="000000"/>
          <w:sz w:val="20"/>
          <w:szCs w:val="20"/>
        </w:rPr>
        <w:t>cobaye</w:t>
      </w:r>
      <w:proofErr w:type="spellEnd"/>
      <w:r w:rsidRPr="008C4D88">
        <w:rPr>
          <w:color w:val="000000"/>
          <w:sz w:val="20"/>
          <w:szCs w:val="20"/>
        </w:rPr>
        <w:t xml:space="preserve">, в Испании она </w:t>
      </w:r>
      <w:proofErr w:type="spellStart"/>
      <w:r w:rsidRPr="008C4D88">
        <w:rPr>
          <w:color w:val="000000"/>
          <w:sz w:val="20"/>
          <w:szCs w:val="20"/>
        </w:rPr>
        <w:t>Cochinillo</w:t>
      </w:r>
      <w:proofErr w:type="spellEnd"/>
      <w:r w:rsidRPr="008C4D88">
        <w:rPr>
          <w:color w:val="000000"/>
          <w:sz w:val="20"/>
          <w:szCs w:val="20"/>
        </w:rPr>
        <w:t xml:space="preserve"> </w:t>
      </w:r>
      <w:proofErr w:type="spellStart"/>
      <w:r w:rsidRPr="008C4D88">
        <w:rPr>
          <w:color w:val="000000"/>
          <w:sz w:val="20"/>
          <w:szCs w:val="20"/>
        </w:rPr>
        <w:t>das</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xml:space="preserve"> - индийская свинка, в Италии - </w:t>
      </w:r>
      <w:proofErr w:type="spellStart"/>
      <w:r w:rsidRPr="008C4D88">
        <w:rPr>
          <w:color w:val="000000"/>
          <w:sz w:val="20"/>
          <w:szCs w:val="20"/>
        </w:rPr>
        <w:t>porcella</w:t>
      </w:r>
      <w:proofErr w:type="spellEnd"/>
      <w:r w:rsidRPr="008C4D88">
        <w:rPr>
          <w:color w:val="000000"/>
          <w:sz w:val="20"/>
          <w:szCs w:val="20"/>
        </w:rPr>
        <w:t xml:space="preserve"> </w:t>
      </w:r>
      <w:proofErr w:type="spellStart"/>
      <w:r w:rsidRPr="008C4D88">
        <w:rPr>
          <w:color w:val="000000"/>
          <w:sz w:val="20"/>
          <w:szCs w:val="20"/>
        </w:rPr>
        <w:t>da</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xml:space="preserve">, или </w:t>
      </w:r>
      <w:proofErr w:type="spellStart"/>
      <w:r w:rsidRPr="008C4D88">
        <w:rPr>
          <w:color w:val="000000"/>
          <w:sz w:val="20"/>
          <w:szCs w:val="20"/>
        </w:rPr>
        <w:t>porchita</w:t>
      </w:r>
      <w:proofErr w:type="spellEnd"/>
      <w:r w:rsidRPr="008C4D88">
        <w:rPr>
          <w:color w:val="000000"/>
          <w:sz w:val="20"/>
          <w:szCs w:val="20"/>
        </w:rPr>
        <w:t xml:space="preserve"> </w:t>
      </w:r>
      <w:proofErr w:type="spellStart"/>
      <w:r w:rsidRPr="008C4D88">
        <w:rPr>
          <w:color w:val="000000"/>
          <w:sz w:val="20"/>
          <w:szCs w:val="20"/>
        </w:rPr>
        <w:t>da</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xml:space="preserve"> - индийская свинка, в Португалии - </w:t>
      </w:r>
      <w:proofErr w:type="spellStart"/>
      <w:r w:rsidRPr="008C4D88">
        <w:rPr>
          <w:color w:val="000000"/>
          <w:sz w:val="20"/>
          <w:szCs w:val="20"/>
        </w:rPr>
        <w:t>Porguinho</w:t>
      </w:r>
      <w:proofErr w:type="spellEnd"/>
      <w:r w:rsidRPr="008C4D88">
        <w:rPr>
          <w:color w:val="000000"/>
          <w:sz w:val="20"/>
          <w:szCs w:val="20"/>
        </w:rPr>
        <w:t xml:space="preserve"> </w:t>
      </w:r>
      <w:proofErr w:type="spellStart"/>
      <w:r w:rsidRPr="008C4D88">
        <w:rPr>
          <w:color w:val="000000"/>
          <w:sz w:val="20"/>
          <w:szCs w:val="20"/>
        </w:rPr>
        <w:t>da</w:t>
      </w:r>
      <w:proofErr w:type="spellEnd"/>
      <w:r w:rsidRPr="008C4D88">
        <w:rPr>
          <w:color w:val="000000"/>
          <w:sz w:val="20"/>
          <w:szCs w:val="20"/>
        </w:rPr>
        <w:t xml:space="preserve"> </w:t>
      </w:r>
      <w:proofErr w:type="spellStart"/>
      <w:r w:rsidRPr="008C4D88">
        <w:rPr>
          <w:color w:val="000000"/>
          <w:sz w:val="20"/>
          <w:szCs w:val="20"/>
        </w:rPr>
        <w:t>India</w:t>
      </w:r>
      <w:proofErr w:type="spellEnd"/>
      <w:r w:rsidRPr="008C4D88">
        <w:rPr>
          <w:color w:val="000000"/>
          <w:sz w:val="20"/>
          <w:szCs w:val="20"/>
        </w:rPr>
        <w:t xml:space="preserve"> - индийская свинка, в Бельгии - </w:t>
      </w:r>
      <w:proofErr w:type="spellStart"/>
      <w:r w:rsidRPr="008C4D88">
        <w:rPr>
          <w:color w:val="000000"/>
          <w:sz w:val="20"/>
          <w:szCs w:val="20"/>
        </w:rPr>
        <w:t>cochon</w:t>
      </w:r>
      <w:proofErr w:type="spellEnd"/>
      <w:r w:rsidRPr="008C4D88">
        <w:rPr>
          <w:color w:val="000000"/>
          <w:sz w:val="20"/>
          <w:szCs w:val="20"/>
        </w:rPr>
        <w:t xml:space="preserve"> </w:t>
      </w:r>
      <w:proofErr w:type="spellStart"/>
      <w:r w:rsidRPr="008C4D88">
        <w:rPr>
          <w:color w:val="000000"/>
          <w:sz w:val="20"/>
          <w:szCs w:val="20"/>
        </w:rPr>
        <w:t>des</w:t>
      </w:r>
      <w:proofErr w:type="spellEnd"/>
      <w:r w:rsidRPr="008C4D88">
        <w:rPr>
          <w:color w:val="000000"/>
          <w:sz w:val="20"/>
          <w:szCs w:val="20"/>
        </w:rPr>
        <w:t xml:space="preserve"> </w:t>
      </w:r>
      <w:proofErr w:type="spellStart"/>
      <w:r w:rsidRPr="008C4D88">
        <w:rPr>
          <w:color w:val="000000"/>
          <w:sz w:val="20"/>
          <w:szCs w:val="20"/>
        </w:rPr>
        <w:t>montagnes</w:t>
      </w:r>
      <w:proofErr w:type="spellEnd"/>
      <w:r w:rsidRPr="008C4D88">
        <w:rPr>
          <w:color w:val="000000"/>
          <w:sz w:val="20"/>
          <w:szCs w:val="20"/>
        </w:rPr>
        <w:t xml:space="preserve"> - горная свинка, в Голландии - </w:t>
      </w:r>
      <w:proofErr w:type="spellStart"/>
      <w:r w:rsidRPr="008C4D88">
        <w:rPr>
          <w:color w:val="000000"/>
          <w:sz w:val="20"/>
          <w:szCs w:val="20"/>
        </w:rPr>
        <w:t>Indiaamsoh</w:t>
      </w:r>
      <w:proofErr w:type="spellEnd"/>
      <w:r w:rsidRPr="008C4D88">
        <w:rPr>
          <w:color w:val="000000"/>
          <w:sz w:val="20"/>
          <w:szCs w:val="20"/>
        </w:rPr>
        <w:t xml:space="preserve"> </w:t>
      </w:r>
      <w:proofErr w:type="spellStart"/>
      <w:r w:rsidRPr="008C4D88">
        <w:rPr>
          <w:color w:val="000000"/>
          <w:sz w:val="20"/>
          <w:szCs w:val="20"/>
        </w:rPr>
        <w:t>varken</w:t>
      </w:r>
      <w:proofErr w:type="spellEnd"/>
      <w:r w:rsidRPr="008C4D88">
        <w:rPr>
          <w:color w:val="000000"/>
          <w:sz w:val="20"/>
          <w:szCs w:val="20"/>
        </w:rPr>
        <w:t xml:space="preserve"> - индийская свинка, в Германии - </w:t>
      </w:r>
      <w:proofErr w:type="spellStart"/>
      <w:r w:rsidRPr="008C4D88">
        <w:rPr>
          <w:color w:val="000000"/>
          <w:sz w:val="20"/>
          <w:szCs w:val="20"/>
        </w:rPr>
        <w:t>Meerschweinchen</w:t>
      </w:r>
      <w:proofErr w:type="spellEnd"/>
      <w:r w:rsidRPr="008C4D88">
        <w:rPr>
          <w:color w:val="000000"/>
          <w:sz w:val="20"/>
          <w:szCs w:val="20"/>
        </w:rPr>
        <w:t xml:space="preserve"> - морская свинка.</w:t>
      </w:r>
    </w:p>
    <w:p w:rsidR="008C4D88" w:rsidRPr="008C4D88" w:rsidRDefault="008C4D88" w:rsidP="008C4D88">
      <w:pPr>
        <w:pStyle w:val="a3"/>
        <w:rPr>
          <w:color w:val="000000"/>
          <w:sz w:val="20"/>
          <w:szCs w:val="20"/>
        </w:rPr>
      </w:pPr>
      <w:r w:rsidRPr="008C4D88">
        <w:rPr>
          <w:color w:val="000000"/>
          <w:sz w:val="20"/>
          <w:szCs w:val="20"/>
        </w:rPr>
        <w:t xml:space="preserve">Итак, позволительно сделать предположение, что морская свинка распространилась в Европе с запада на восток, и название, существующее в России - морская свинка, возможно, указывает на привоз свинок “из-за моря”, на кораблях; частью свинки распространились из Германии, почему к нам перешло и германское название - морская свинка, тогда как во всех других странах она известна под именем индийской свинки. </w:t>
      </w:r>
      <w:proofErr w:type="gramStart"/>
      <w:r w:rsidRPr="008C4D88">
        <w:rPr>
          <w:color w:val="000000"/>
          <w:sz w:val="20"/>
          <w:szCs w:val="20"/>
        </w:rPr>
        <w:t>Вероятно</w:t>
      </w:r>
      <w:proofErr w:type="gramEnd"/>
      <w:r w:rsidRPr="008C4D88">
        <w:rPr>
          <w:color w:val="000000"/>
          <w:sz w:val="20"/>
          <w:szCs w:val="20"/>
        </w:rPr>
        <w:t xml:space="preserve"> поэтому и получила она название заморская, а затем морская.</w:t>
      </w:r>
    </w:p>
    <w:p w:rsidR="008C4D88" w:rsidRPr="008C4D88" w:rsidRDefault="008C4D88" w:rsidP="008C4D88">
      <w:pPr>
        <w:pStyle w:val="a3"/>
        <w:rPr>
          <w:color w:val="000000"/>
          <w:sz w:val="20"/>
          <w:szCs w:val="20"/>
        </w:rPr>
      </w:pPr>
      <w:r w:rsidRPr="008C4D88">
        <w:rPr>
          <w:color w:val="000000"/>
          <w:sz w:val="20"/>
          <w:szCs w:val="20"/>
        </w:rPr>
        <w:t xml:space="preserve">Морская свинка не имеет никакого отношения ни к морю, ни к свиньям. Само же название “свинка” появилось, вероятно, из-за строения головы зверьков. Может потому и прозвали ее свинкой. Эти животные характеризуются удлиненным телом, грубым шерстным покровом, короткой шеей, сравнительно короткими ногами; передние конечности имеют четыре, а задние - три пальца, которые вооружены большими копытообразными, ребристыми когтями. Свинка бесхвостая. Это также объясняет название зверька. В спокойном состоянии голос морской свинки напоминает бульканье воды, в состояние же испуга она переходит на визг. Так что звук, издаваемый этим грызуном, очень похож на хрюканье свиней, по-видимому, поэтому ее и назвали “свинкой”. Предполагается, что в Европе, как и на своей родине, морская свинка первоначально служила пищей. Вероятно, с этими событиями и связано происхождение английского названия свинки - </w:t>
      </w:r>
      <w:proofErr w:type="spellStart"/>
      <w:r w:rsidRPr="008C4D88">
        <w:rPr>
          <w:color w:val="000000"/>
          <w:sz w:val="20"/>
          <w:szCs w:val="20"/>
        </w:rPr>
        <w:t>guinea</w:t>
      </w:r>
      <w:proofErr w:type="spellEnd"/>
      <w:r w:rsidRPr="008C4D88">
        <w:rPr>
          <w:color w:val="000000"/>
          <w:sz w:val="20"/>
          <w:szCs w:val="20"/>
        </w:rPr>
        <w:t xml:space="preserve"> </w:t>
      </w:r>
      <w:proofErr w:type="spellStart"/>
      <w:r w:rsidRPr="008C4D88">
        <w:rPr>
          <w:color w:val="000000"/>
          <w:sz w:val="20"/>
          <w:szCs w:val="20"/>
        </w:rPr>
        <w:t>pig</w:t>
      </w:r>
      <w:proofErr w:type="spellEnd"/>
      <w:r w:rsidRPr="008C4D88">
        <w:rPr>
          <w:color w:val="000000"/>
          <w:sz w:val="20"/>
          <w:szCs w:val="20"/>
        </w:rPr>
        <w:t xml:space="preserve"> - свинья за гинею (гинея - до 1816 года основная английская золотая монета, название получила по стране (Гвинея), где добывалось необходимое для ее чеканки золото).</w:t>
      </w:r>
    </w:p>
    <w:p w:rsidR="008C4D88" w:rsidRPr="008C4D88" w:rsidRDefault="008C4D88" w:rsidP="008C4D88">
      <w:pPr>
        <w:pStyle w:val="a3"/>
        <w:rPr>
          <w:color w:val="000000"/>
          <w:sz w:val="20"/>
          <w:szCs w:val="20"/>
        </w:rPr>
      </w:pPr>
      <w:r w:rsidRPr="008C4D88">
        <w:rPr>
          <w:color w:val="000000"/>
          <w:sz w:val="20"/>
          <w:szCs w:val="20"/>
        </w:rPr>
        <w:t xml:space="preserve">Морская свинка принадлежит к отряду грызунов, семейству </w:t>
      </w:r>
      <w:proofErr w:type="spellStart"/>
      <w:r w:rsidRPr="008C4D88">
        <w:rPr>
          <w:color w:val="000000"/>
          <w:sz w:val="20"/>
          <w:szCs w:val="20"/>
        </w:rPr>
        <w:t>свинковых</w:t>
      </w:r>
      <w:proofErr w:type="spellEnd"/>
      <w:r w:rsidRPr="008C4D88">
        <w:rPr>
          <w:color w:val="000000"/>
          <w:sz w:val="20"/>
          <w:szCs w:val="20"/>
        </w:rPr>
        <w:t>. У зверька в каждой челюсти имеется два ложнокоренных, шесть коренных зубов и два резца. Характерной особенностью всех грызунов является то, что резцы их растут в течение всей жизни.</w:t>
      </w:r>
    </w:p>
    <w:p w:rsidR="008C4D88" w:rsidRPr="008C4D88" w:rsidRDefault="008C4D88" w:rsidP="008C4D88">
      <w:pPr>
        <w:pStyle w:val="a3"/>
        <w:rPr>
          <w:color w:val="000000"/>
          <w:sz w:val="20"/>
          <w:szCs w:val="20"/>
        </w:rPr>
      </w:pPr>
      <w:r w:rsidRPr="008C4D88">
        <w:rPr>
          <w:color w:val="000000"/>
          <w:sz w:val="20"/>
          <w:szCs w:val="20"/>
        </w:rPr>
        <w:t>Резцы у грызунов покрыты эмалью - наиболее твердым веществом - только на наружной стороне, поэтому задняя часть резца стирается значительно быстрее и благодаря этому всегда сохраняется острая, наружная режущая поверхность.</w:t>
      </w:r>
    </w:p>
    <w:p w:rsidR="008C4D88" w:rsidRPr="008C4D88" w:rsidRDefault="008C4D88" w:rsidP="008C4D88">
      <w:pPr>
        <w:pStyle w:val="a3"/>
        <w:rPr>
          <w:color w:val="000000"/>
          <w:sz w:val="20"/>
          <w:szCs w:val="20"/>
        </w:rPr>
      </w:pPr>
      <w:r w:rsidRPr="008C4D88">
        <w:rPr>
          <w:color w:val="000000"/>
          <w:sz w:val="20"/>
          <w:szCs w:val="20"/>
        </w:rPr>
        <w:t xml:space="preserve">Резцы служат для </w:t>
      </w:r>
      <w:proofErr w:type="spellStart"/>
      <w:r w:rsidRPr="008C4D88">
        <w:rPr>
          <w:color w:val="000000"/>
          <w:sz w:val="20"/>
          <w:szCs w:val="20"/>
        </w:rPr>
        <w:t>перегрызания</w:t>
      </w:r>
      <w:proofErr w:type="spellEnd"/>
      <w:r w:rsidRPr="008C4D88">
        <w:rPr>
          <w:color w:val="000000"/>
          <w:sz w:val="20"/>
          <w:szCs w:val="20"/>
        </w:rPr>
        <w:t xml:space="preserve"> различных грубых кормов (стеблей растений, корнеплодов, сена и т. д.).</w:t>
      </w:r>
    </w:p>
    <w:p w:rsidR="008C4D88" w:rsidRPr="008C4D88" w:rsidRDefault="008C4D88" w:rsidP="008C4D88">
      <w:pPr>
        <w:pStyle w:val="a3"/>
        <w:rPr>
          <w:color w:val="000000"/>
          <w:sz w:val="20"/>
          <w:szCs w:val="20"/>
        </w:rPr>
      </w:pPr>
      <w:r w:rsidRPr="008C4D88">
        <w:rPr>
          <w:color w:val="000000"/>
          <w:sz w:val="20"/>
          <w:szCs w:val="20"/>
        </w:rPr>
        <w:lastRenderedPageBreak/>
        <w:t>На родине, Южной Америке, эти зверьки живут небольшими колониями на равнинах, поросших кустарником. Роют норы и устраивают себе убежища в виде целых подземных городков. Свинка не имеет средств активной защиты от врагов и в одиночестве была бы обречена. Но застать врасплох группу этих животных не так-то просто. Слух у них очень тонкий, чутье просто поразительное и, главное, отдыхают и сторожат они по очереди. По сигналу тревоги свинки мгновенно прячутся в норки, куда более крупному зверю просто не пролезть. Дополнительной защитой грызуну служит его редкая чистоплотность. Свинка много раз в день “умывается”, расчесывает и вылизывает себе и своим малышам шерстку. Найти свинку по запаху хищнику вряд ли удастся, чаще всего ее шубка издает лишь легкий запах сена.</w:t>
      </w:r>
    </w:p>
    <w:p w:rsidR="008C4D88" w:rsidRPr="008C4D88" w:rsidRDefault="008C4D88" w:rsidP="008C4D88">
      <w:pPr>
        <w:pStyle w:val="a3"/>
        <w:rPr>
          <w:color w:val="000000"/>
          <w:sz w:val="20"/>
          <w:szCs w:val="20"/>
        </w:rPr>
      </w:pPr>
      <w:r w:rsidRPr="008C4D88">
        <w:rPr>
          <w:color w:val="000000"/>
          <w:sz w:val="20"/>
          <w:szCs w:val="20"/>
        </w:rPr>
        <w:t xml:space="preserve">Известно много видов диких </w:t>
      </w:r>
      <w:proofErr w:type="spellStart"/>
      <w:r w:rsidRPr="008C4D88">
        <w:rPr>
          <w:color w:val="000000"/>
          <w:sz w:val="20"/>
          <w:szCs w:val="20"/>
        </w:rPr>
        <w:t>кавий</w:t>
      </w:r>
      <w:proofErr w:type="spellEnd"/>
      <w:r w:rsidRPr="008C4D88">
        <w:rPr>
          <w:color w:val="000000"/>
          <w:sz w:val="20"/>
          <w:szCs w:val="20"/>
        </w:rPr>
        <w:t>. Все они внешне сходны с домашними, бесхвостые, но окраска меха одноцветная, чаще серая, бурая или коричневатая. Хотя у самки имеется всего два соска, в одном помете нередко бывает 3-4 детеныша. Беременность длится около 2 месяцев. Детеныши хорошо развиты, зрячие, быстро растут и через 2-3 месяца сами уже способны давать потомство. В природе обычно 2 помета в год, а в неволе больше.</w:t>
      </w:r>
    </w:p>
    <w:p w:rsidR="008C4D88" w:rsidRPr="008C4D88" w:rsidRDefault="008C4D88" w:rsidP="008C4D88">
      <w:pPr>
        <w:pStyle w:val="a3"/>
        <w:rPr>
          <w:color w:val="000000"/>
          <w:sz w:val="20"/>
          <w:szCs w:val="20"/>
        </w:rPr>
      </w:pPr>
      <w:r w:rsidRPr="008C4D88">
        <w:rPr>
          <w:color w:val="000000"/>
          <w:sz w:val="20"/>
          <w:szCs w:val="20"/>
        </w:rPr>
        <w:t xml:space="preserve">Обычно вес взрослой свинки приблизительно 1 кг, длина около 25 </w:t>
      </w:r>
      <w:proofErr w:type="gramStart"/>
      <w:r w:rsidRPr="008C4D88">
        <w:rPr>
          <w:color w:val="000000"/>
          <w:sz w:val="20"/>
          <w:szCs w:val="20"/>
        </w:rPr>
        <w:t>см. Впрочем</w:t>
      </w:r>
      <w:proofErr w:type="gramEnd"/>
      <w:r w:rsidRPr="008C4D88">
        <w:rPr>
          <w:color w:val="000000"/>
          <w:sz w:val="20"/>
          <w:szCs w:val="20"/>
        </w:rPr>
        <w:t>, вес отдельных экземпляров приближается к 2 кг. Продолжительность жизни для грызуна сравнительно велика - 8-10 лет.</w:t>
      </w:r>
    </w:p>
    <w:p w:rsidR="008C4D88" w:rsidRPr="008C4D88" w:rsidRDefault="008C4D88" w:rsidP="008C4D88">
      <w:pPr>
        <w:pStyle w:val="a3"/>
        <w:rPr>
          <w:color w:val="000000"/>
          <w:sz w:val="20"/>
          <w:szCs w:val="20"/>
        </w:rPr>
      </w:pPr>
      <w:r w:rsidRPr="008C4D88">
        <w:rPr>
          <w:color w:val="000000"/>
          <w:sz w:val="20"/>
          <w:szCs w:val="20"/>
        </w:rPr>
        <w:t>Как лабораторное животное морская свинка незаменима вследствие большой чувствительности к возбудителям многих инфекционных заболеваний человека и сельскохозяйственных животных. Эта способность морских свинок определила их использование для диагностики многих заразных болезней человека и животных (например, при дифтерии, сыпном тифе, туберкулезе, сапе и др.).</w:t>
      </w:r>
    </w:p>
    <w:p w:rsidR="008C4D88" w:rsidRPr="008C4D88" w:rsidRDefault="008C4D88" w:rsidP="008C4D88">
      <w:pPr>
        <w:pStyle w:val="a3"/>
        <w:rPr>
          <w:color w:val="000000"/>
          <w:sz w:val="20"/>
          <w:szCs w:val="20"/>
        </w:rPr>
      </w:pPr>
      <w:r w:rsidRPr="008C4D88">
        <w:rPr>
          <w:color w:val="000000"/>
          <w:sz w:val="20"/>
          <w:szCs w:val="20"/>
        </w:rPr>
        <w:t xml:space="preserve">В работах отечественных и иностранных бактериологов и вирусологов И. И. Мечникова, Н. Ф. </w:t>
      </w:r>
      <w:proofErr w:type="spellStart"/>
      <w:r w:rsidRPr="008C4D88">
        <w:rPr>
          <w:color w:val="000000"/>
          <w:sz w:val="20"/>
          <w:szCs w:val="20"/>
        </w:rPr>
        <w:t>Гамалея</w:t>
      </w:r>
      <w:proofErr w:type="spellEnd"/>
      <w:r w:rsidRPr="008C4D88">
        <w:rPr>
          <w:color w:val="000000"/>
          <w:sz w:val="20"/>
          <w:szCs w:val="20"/>
        </w:rPr>
        <w:t xml:space="preserve">, Р. Коха, П. </w:t>
      </w:r>
      <w:proofErr w:type="spellStart"/>
      <w:r w:rsidRPr="008C4D88">
        <w:rPr>
          <w:color w:val="000000"/>
          <w:sz w:val="20"/>
          <w:szCs w:val="20"/>
        </w:rPr>
        <w:t>Ру</w:t>
      </w:r>
      <w:proofErr w:type="spellEnd"/>
      <w:r w:rsidRPr="008C4D88">
        <w:rPr>
          <w:color w:val="000000"/>
          <w:sz w:val="20"/>
          <w:szCs w:val="20"/>
        </w:rPr>
        <w:t xml:space="preserve"> и других морская свинка всегда занимала и занимает одно из первых мест среди лабораторных животных.</w:t>
      </w:r>
    </w:p>
    <w:p w:rsidR="008C4D88" w:rsidRPr="008C4D88" w:rsidRDefault="008C4D88" w:rsidP="008C4D88">
      <w:pPr>
        <w:pStyle w:val="a3"/>
        <w:rPr>
          <w:color w:val="000000"/>
          <w:sz w:val="20"/>
          <w:szCs w:val="20"/>
        </w:rPr>
      </w:pPr>
      <w:r w:rsidRPr="008C4D88">
        <w:rPr>
          <w:color w:val="000000"/>
          <w:sz w:val="20"/>
          <w:szCs w:val="20"/>
        </w:rPr>
        <w:t>Следовательно, морская свинка имела и имеет большое значение как лабораторное животное для медицинской и ветеринарной бактериологии, вирусологии, патологии, физиологии и т. д.</w:t>
      </w:r>
    </w:p>
    <w:p w:rsidR="008C4D88" w:rsidRPr="008C4D88" w:rsidRDefault="008C4D88" w:rsidP="008C4D88">
      <w:pPr>
        <w:pStyle w:val="a3"/>
        <w:rPr>
          <w:color w:val="000000"/>
          <w:sz w:val="20"/>
          <w:szCs w:val="20"/>
        </w:rPr>
      </w:pPr>
      <w:r w:rsidRPr="008C4D88">
        <w:rPr>
          <w:color w:val="000000"/>
          <w:sz w:val="20"/>
          <w:szCs w:val="20"/>
        </w:rPr>
        <w:t>В нашей стране морская свинка широко применяется во всех областях медицины, а также при изучении вопросов питания человека и особенно при изучении действия витамина С.</w:t>
      </w:r>
    </w:p>
    <w:p w:rsidR="008C4D88" w:rsidRPr="008C4D88" w:rsidRDefault="008C4D88" w:rsidP="008C4D88">
      <w:pPr>
        <w:pStyle w:val="a3"/>
        <w:rPr>
          <w:color w:val="000000"/>
          <w:sz w:val="20"/>
          <w:szCs w:val="20"/>
        </w:rPr>
      </w:pPr>
      <w:r w:rsidRPr="008C4D88">
        <w:rPr>
          <w:color w:val="000000"/>
          <w:sz w:val="20"/>
          <w:szCs w:val="20"/>
        </w:rPr>
        <w:t xml:space="preserve">Среди ее родственников как хорошо известные кролик, белка, бобр, так и знакомая только по зоопарку огромная </w:t>
      </w:r>
      <w:proofErr w:type="spellStart"/>
      <w:r w:rsidRPr="008C4D88">
        <w:rPr>
          <w:color w:val="000000"/>
          <w:sz w:val="20"/>
          <w:szCs w:val="20"/>
        </w:rPr>
        <w:t>капибара</w:t>
      </w:r>
      <w:proofErr w:type="spellEnd"/>
      <w:r w:rsidRPr="008C4D88">
        <w:rPr>
          <w:color w:val="000000"/>
          <w:sz w:val="20"/>
          <w:szCs w:val="20"/>
        </w:rPr>
        <w:t>.</w:t>
      </w:r>
    </w:p>
    <w:p w:rsidR="008C4D88" w:rsidRPr="008C4D88" w:rsidRDefault="008C4D88" w:rsidP="008C4D88">
      <w:pPr>
        <w:pStyle w:val="a3"/>
        <w:jc w:val="center"/>
        <w:rPr>
          <w:color w:val="000000"/>
          <w:sz w:val="20"/>
          <w:szCs w:val="20"/>
        </w:rPr>
      </w:pPr>
      <w:r w:rsidRPr="008C4D88">
        <w:rPr>
          <w:noProof/>
          <w:color w:val="000000"/>
          <w:sz w:val="20"/>
          <w:szCs w:val="20"/>
        </w:rPr>
        <w:drawing>
          <wp:inline distT="0" distB="0" distL="0" distR="0">
            <wp:extent cx="4514850" cy="3124200"/>
            <wp:effectExtent l="0" t="0" r="0" b="0"/>
            <wp:docPr id="1" name="Рисунок 1" descr="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4850" cy="3124200"/>
                    </a:xfrm>
                    <a:prstGeom prst="rect">
                      <a:avLst/>
                    </a:prstGeom>
                    <a:noFill/>
                    <a:ln>
                      <a:noFill/>
                    </a:ln>
                  </pic:spPr>
                </pic:pic>
              </a:graphicData>
            </a:graphic>
          </wp:inline>
        </w:drawing>
      </w:r>
    </w:p>
    <w:p w:rsidR="008C4D88" w:rsidRPr="008C4D88" w:rsidRDefault="008C4D88" w:rsidP="008C4D88">
      <w:pPr>
        <w:pStyle w:val="a3"/>
        <w:jc w:val="center"/>
        <w:rPr>
          <w:color w:val="000000"/>
          <w:sz w:val="20"/>
          <w:szCs w:val="20"/>
        </w:rPr>
      </w:pPr>
      <w:proofErr w:type="spellStart"/>
      <w:r w:rsidRPr="008C4D88">
        <w:rPr>
          <w:i/>
          <w:iCs/>
          <w:color w:val="000000"/>
          <w:sz w:val="20"/>
          <w:szCs w:val="20"/>
        </w:rPr>
        <w:t>Капибара</w:t>
      </w:r>
      <w:proofErr w:type="spellEnd"/>
      <w:r w:rsidRPr="008C4D88">
        <w:rPr>
          <w:i/>
          <w:iCs/>
          <w:color w:val="000000"/>
          <w:sz w:val="20"/>
          <w:szCs w:val="20"/>
        </w:rPr>
        <w:t xml:space="preserve"> (</w:t>
      </w:r>
      <w:proofErr w:type="spellStart"/>
      <w:r w:rsidRPr="008C4D88">
        <w:rPr>
          <w:i/>
          <w:iCs/>
          <w:color w:val="000000"/>
          <w:sz w:val="20"/>
          <w:szCs w:val="20"/>
        </w:rPr>
        <w:t>Hydrochoeridae</w:t>
      </w:r>
      <w:proofErr w:type="spellEnd"/>
      <w:r w:rsidRPr="008C4D88">
        <w:rPr>
          <w:i/>
          <w:iCs/>
          <w:color w:val="000000"/>
          <w:sz w:val="20"/>
          <w:szCs w:val="20"/>
        </w:rPr>
        <w:t xml:space="preserve"> </w:t>
      </w:r>
      <w:proofErr w:type="spellStart"/>
      <w:r w:rsidRPr="008C4D88">
        <w:rPr>
          <w:i/>
          <w:iCs/>
          <w:color w:val="000000"/>
          <w:sz w:val="20"/>
          <w:szCs w:val="20"/>
        </w:rPr>
        <w:t>capybara</w:t>
      </w:r>
      <w:proofErr w:type="spellEnd"/>
      <w:r w:rsidRPr="008C4D88">
        <w:rPr>
          <w:i/>
          <w:iCs/>
          <w:color w:val="000000"/>
          <w:sz w:val="20"/>
          <w:szCs w:val="20"/>
        </w:rPr>
        <w:t>)</w:t>
      </w:r>
    </w:p>
    <w:p w:rsidR="008C4D88" w:rsidRPr="008C4D88" w:rsidRDefault="008C4D88" w:rsidP="008C4D88">
      <w:pPr>
        <w:pStyle w:val="a3"/>
        <w:rPr>
          <w:color w:val="000000"/>
          <w:sz w:val="20"/>
          <w:szCs w:val="20"/>
        </w:rPr>
      </w:pPr>
      <w:proofErr w:type="spellStart"/>
      <w:r w:rsidRPr="008C4D88">
        <w:rPr>
          <w:color w:val="000000"/>
          <w:sz w:val="20"/>
          <w:szCs w:val="20"/>
        </w:rPr>
        <w:t>Капибара</w:t>
      </w:r>
      <w:proofErr w:type="spellEnd"/>
      <w:r w:rsidRPr="008C4D88">
        <w:rPr>
          <w:color w:val="000000"/>
          <w:sz w:val="20"/>
          <w:szCs w:val="20"/>
        </w:rPr>
        <w:t xml:space="preserve">, или </w:t>
      </w:r>
      <w:proofErr w:type="spellStart"/>
      <w:r w:rsidRPr="008C4D88">
        <w:rPr>
          <w:color w:val="000000"/>
          <w:sz w:val="20"/>
          <w:szCs w:val="20"/>
        </w:rPr>
        <w:t>водосвинка</w:t>
      </w:r>
      <w:proofErr w:type="spellEnd"/>
      <w:r w:rsidRPr="008C4D88">
        <w:rPr>
          <w:color w:val="000000"/>
          <w:sz w:val="20"/>
          <w:szCs w:val="20"/>
        </w:rPr>
        <w:t xml:space="preserve"> (</w:t>
      </w:r>
      <w:proofErr w:type="spellStart"/>
      <w:r w:rsidRPr="008C4D88">
        <w:rPr>
          <w:color w:val="000000"/>
          <w:sz w:val="20"/>
          <w:szCs w:val="20"/>
        </w:rPr>
        <w:t>Hydrochoerus</w:t>
      </w:r>
      <w:proofErr w:type="spellEnd"/>
      <w:r w:rsidRPr="008C4D88">
        <w:rPr>
          <w:color w:val="000000"/>
          <w:sz w:val="20"/>
          <w:szCs w:val="20"/>
        </w:rPr>
        <w:t xml:space="preserve"> </w:t>
      </w:r>
      <w:proofErr w:type="spellStart"/>
      <w:r w:rsidRPr="008C4D88">
        <w:rPr>
          <w:color w:val="000000"/>
          <w:sz w:val="20"/>
          <w:szCs w:val="20"/>
        </w:rPr>
        <w:t>Hydrochaeris</w:t>
      </w:r>
      <w:proofErr w:type="spellEnd"/>
      <w:r w:rsidRPr="008C4D88">
        <w:rPr>
          <w:color w:val="000000"/>
          <w:sz w:val="20"/>
          <w:szCs w:val="20"/>
        </w:rPr>
        <w:t xml:space="preserve">), принадлежит к семейству </w:t>
      </w:r>
      <w:proofErr w:type="spellStart"/>
      <w:r w:rsidRPr="008C4D88">
        <w:rPr>
          <w:color w:val="000000"/>
          <w:sz w:val="20"/>
          <w:szCs w:val="20"/>
        </w:rPr>
        <w:t>капибар</w:t>
      </w:r>
      <w:proofErr w:type="spellEnd"/>
      <w:r w:rsidRPr="008C4D88">
        <w:rPr>
          <w:color w:val="000000"/>
          <w:sz w:val="20"/>
          <w:szCs w:val="20"/>
        </w:rPr>
        <w:t xml:space="preserve">, или </w:t>
      </w:r>
      <w:proofErr w:type="spellStart"/>
      <w:r w:rsidRPr="008C4D88">
        <w:rPr>
          <w:color w:val="000000"/>
          <w:sz w:val="20"/>
          <w:szCs w:val="20"/>
        </w:rPr>
        <w:t>водосвинок</w:t>
      </w:r>
      <w:proofErr w:type="spellEnd"/>
      <w:r w:rsidRPr="008C4D88">
        <w:rPr>
          <w:color w:val="000000"/>
          <w:sz w:val="20"/>
          <w:szCs w:val="20"/>
        </w:rPr>
        <w:t xml:space="preserve"> (</w:t>
      </w:r>
      <w:proofErr w:type="spellStart"/>
      <w:r w:rsidRPr="008C4D88">
        <w:rPr>
          <w:color w:val="000000"/>
          <w:sz w:val="20"/>
          <w:szCs w:val="20"/>
        </w:rPr>
        <w:t>Hydro-choeridae</w:t>
      </w:r>
      <w:proofErr w:type="spellEnd"/>
      <w:r w:rsidRPr="008C4D88">
        <w:rPr>
          <w:color w:val="000000"/>
          <w:sz w:val="20"/>
          <w:szCs w:val="20"/>
        </w:rPr>
        <w:t>), в состав которого входит лишь один род с двум видами.</w:t>
      </w:r>
    </w:p>
    <w:p w:rsidR="008C4D88" w:rsidRPr="008C4D88" w:rsidRDefault="008C4D88" w:rsidP="008C4D88">
      <w:pPr>
        <w:pStyle w:val="a3"/>
        <w:rPr>
          <w:color w:val="000000"/>
          <w:sz w:val="20"/>
          <w:szCs w:val="20"/>
        </w:rPr>
      </w:pPr>
      <w:r w:rsidRPr="008C4D88">
        <w:rPr>
          <w:color w:val="000000"/>
          <w:sz w:val="20"/>
          <w:szCs w:val="20"/>
        </w:rPr>
        <w:t xml:space="preserve">Является самым крупным грызуном в мире. Достигает в длину 1, 25 м и веса в 50 кг. Шкура </w:t>
      </w:r>
      <w:proofErr w:type="spellStart"/>
      <w:r w:rsidRPr="008C4D88">
        <w:rPr>
          <w:color w:val="000000"/>
          <w:sz w:val="20"/>
          <w:szCs w:val="20"/>
        </w:rPr>
        <w:t>капибары</w:t>
      </w:r>
      <w:proofErr w:type="spellEnd"/>
      <w:r w:rsidRPr="008C4D88">
        <w:rPr>
          <w:color w:val="000000"/>
          <w:sz w:val="20"/>
          <w:szCs w:val="20"/>
        </w:rPr>
        <w:t xml:space="preserve">, или </w:t>
      </w:r>
      <w:proofErr w:type="spellStart"/>
      <w:r w:rsidRPr="008C4D88">
        <w:rPr>
          <w:color w:val="000000"/>
          <w:sz w:val="20"/>
          <w:szCs w:val="20"/>
        </w:rPr>
        <w:t>водосвинки</w:t>
      </w:r>
      <w:proofErr w:type="spellEnd"/>
      <w:r w:rsidRPr="008C4D88">
        <w:rPr>
          <w:color w:val="000000"/>
          <w:sz w:val="20"/>
          <w:szCs w:val="20"/>
        </w:rPr>
        <w:t xml:space="preserve">, покрыта бурой с рыжеватым оттенком щетинистой шерстью. Конечности достаточно длинные, тупо оканчивающаяся морда, уши короткие. Между пальцами имеются плавательные перепонки, благодаря чему </w:t>
      </w:r>
      <w:proofErr w:type="spellStart"/>
      <w:r w:rsidRPr="008C4D88">
        <w:rPr>
          <w:color w:val="000000"/>
          <w:sz w:val="20"/>
          <w:szCs w:val="20"/>
        </w:rPr>
        <w:t>капибара</w:t>
      </w:r>
      <w:proofErr w:type="spellEnd"/>
      <w:r w:rsidRPr="008C4D88">
        <w:rPr>
          <w:color w:val="000000"/>
          <w:sz w:val="20"/>
          <w:szCs w:val="20"/>
        </w:rPr>
        <w:t xml:space="preserve">, или </w:t>
      </w:r>
      <w:proofErr w:type="spellStart"/>
      <w:r w:rsidRPr="008C4D88">
        <w:rPr>
          <w:color w:val="000000"/>
          <w:sz w:val="20"/>
          <w:szCs w:val="20"/>
        </w:rPr>
        <w:t>водосвинка</w:t>
      </w:r>
      <w:proofErr w:type="spellEnd"/>
      <w:r w:rsidRPr="008C4D88">
        <w:rPr>
          <w:color w:val="000000"/>
          <w:sz w:val="20"/>
          <w:szCs w:val="20"/>
        </w:rPr>
        <w:t xml:space="preserve">, превосходно плавает и ныряет. Бегает не слишком быстро, но, будучи перепуганной, в состоянии обращаться в бегство </w:t>
      </w:r>
      <w:r w:rsidRPr="008C4D88">
        <w:rPr>
          <w:color w:val="000000"/>
          <w:sz w:val="20"/>
          <w:szCs w:val="20"/>
        </w:rPr>
        <w:lastRenderedPageBreak/>
        <w:t xml:space="preserve">молниеносными прыжками. Живёт в лесистой местности вблизи рек в экваториальной части Южной Америки, на востоке от Анд. Её основными врагами в воде являются аллигаторы, а на суше - ягуары. </w:t>
      </w:r>
      <w:proofErr w:type="gramStart"/>
      <w:r w:rsidRPr="008C4D88">
        <w:rPr>
          <w:color w:val="000000"/>
          <w:sz w:val="20"/>
          <w:szCs w:val="20"/>
        </w:rPr>
        <w:t>Выходит</w:t>
      </w:r>
      <w:proofErr w:type="gramEnd"/>
      <w:r w:rsidRPr="008C4D88">
        <w:rPr>
          <w:color w:val="000000"/>
          <w:sz w:val="20"/>
          <w:szCs w:val="20"/>
        </w:rPr>
        <w:t xml:space="preserve"> на добычу пропитания днём и ночью. Питается травой, корой, водяными растениями. Раз в год самка после беременности, длящейся 104-111 дней, рожает 3-8 детёнышей, которые быстро становятся самостоятельными.</w:t>
      </w:r>
    </w:p>
    <w:p w:rsidR="008C4D88" w:rsidRPr="008C4D88" w:rsidRDefault="008C4D88" w:rsidP="008C4D88">
      <w:pPr>
        <w:pStyle w:val="a3"/>
        <w:rPr>
          <w:color w:val="000000"/>
          <w:sz w:val="20"/>
          <w:szCs w:val="20"/>
        </w:rPr>
      </w:pPr>
      <w:r w:rsidRPr="008C4D88">
        <w:rPr>
          <w:color w:val="000000"/>
          <w:sz w:val="20"/>
          <w:szCs w:val="20"/>
        </w:rPr>
        <w:t xml:space="preserve">На родине, в Южной и Центральной Америке, этот грызун называется </w:t>
      </w:r>
      <w:proofErr w:type="spellStart"/>
      <w:r w:rsidRPr="008C4D88">
        <w:rPr>
          <w:color w:val="000000"/>
          <w:sz w:val="20"/>
          <w:szCs w:val="20"/>
        </w:rPr>
        <w:t>капибара</w:t>
      </w:r>
      <w:proofErr w:type="spellEnd"/>
      <w:r w:rsidRPr="008C4D88">
        <w:rPr>
          <w:color w:val="000000"/>
          <w:sz w:val="20"/>
          <w:szCs w:val="20"/>
        </w:rPr>
        <w:t xml:space="preserve"> (</w:t>
      </w:r>
      <w:proofErr w:type="spellStart"/>
      <w:r w:rsidRPr="008C4D88">
        <w:rPr>
          <w:color w:val="000000"/>
          <w:sz w:val="20"/>
          <w:szCs w:val="20"/>
        </w:rPr>
        <w:t>Hydrochoehdae</w:t>
      </w:r>
      <w:proofErr w:type="spellEnd"/>
      <w:r w:rsidRPr="008C4D88">
        <w:rPr>
          <w:color w:val="000000"/>
          <w:sz w:val="20"/>
          <w:szCs w:val="20"/>
        </w:rPr>
        <w:t xml:space="preserve"> </w:t>
      </w:r>
      <w:proofErr w:type="spellStart"/>
      <w:r w:rsidRPr="008C4D88">
        <w:rPr>
          <w:color w:val="000000"/>
          <w:sz w:val="20"/>
          <w:szCs w:val="20"/>
        </w:rPr>
        <w:t>capybara</w:t>
      </w:r>
      <w:proofErr w:type="spellEnd"/>
      <w:r w:rsidRPr="008C4D88">
        <w:rPr>
          <w:color w:val="000000"/>
          <w:sz w:val="20"/>
          <w:szCs w:val="20"/>
        </w:rPr>
        <w:t xml:space="preserve">), а также </w:t>
      </w:r>
      <w:proofErr w:type="spellStart"/>
      <w:r w:rsidRPr="008C4D88">
        <w:rPr>
          <w:color w:val="000000"/>
          <w:sz w:val="20"/>
          <w:szCs w:val="20"/>
        </w:rPr>
        <w:t>корпинчо</w:t>
      </w:r>
      <w:proofErr w:type="spellEnd"/>
      <w:r w:rsidRPr="008C4D88">
        <w:rPr>
          <w:color w:val="000000"/>
          <w:sz w:val="20"/>
          <w:szCs w:val="20"/>
        </w:rPr>
        <w:t xml:space="preserve">, </w:t>
      </w:r>
      <w:proofErr w:type="spellStart"/>
      <w:r w:rsidRPr="008C4D88">
        <w:rPr>
          <w:color w:val="000000"/>
          <w:sz w:val="20"/>
          <w:szCs w:val="20"/>
        </w:rPr>
        <w:t>капринчо</w:t>
      </w:r>
      <w:proofErr w:type="spellEnd"/>
      <w:r w:rsidRPr="008C4D88">
        <w:rPr>
          <w:color w:val="000000"/>
          <w:sz w:val="20"/>
          <w:szCs w:val="20"/>
        </w:rPr>
        <w:t xml:space="preserve">, </w:t>
      </w:r>
      <w:proofErr w:type="spellStart"/>
      <w:r w:rsidRPr="008C4D88">
        <w:rPr>
          <w:color w:val="000000"/>
          <w:sz w:val="20"/>
          <w:szCs w:val="20"/>
        </w:rPr>
        <w:t>капигуа</w:t>
      </w:r>
      <w:proofErr w:type="spellEnd"/>
      <w:r w:rsidRPr="008C4D88">
        <w:rPr>
          <w:color w:val="000000"/>
          <w:sz w:val="20"/>
          <w:szCs w:val="20"/>
        </w:rPr>
        <w:t xml:space="preserve">, пончо или </w:t>
      </w:r>
      <w:proofErr w:type="spellStart"/>
      <w:r w:rsidRPr="008C4D88">
        <w:rPr>
          <w:color w:val="000000"/>
          <w:sz w:val="20"/>
          <w:szCs w:val="20"/>
        </w:rPr>
        <w:t>чигуирэ</w:t>
      </w:r>
      <w:proofErr w:type="spellEnd"/>
      <w:r w:rsidRPr="008C4D88">
        <w:rPr>
          <w:color w:val="000000"/>
          <w:sz w:val="20"/>
          <w:szCs w:val="20"/>
        </w:rPr>
        <w:t>.</w:t>
      </w:r>
    </w:p>
    <w:p w:rsidR="008C4D88" w:rsidRPr="008C4D88" w:rsidRDefault="008C4D88" w:rsidP="008C4D88">
      <w:pPr>
        <w:pStyle w:val="a3"/>
        <w:rPr>
          <w:color w:val="000000"/>
          <w:sz w:val="20"/>
          <w:szCs w:val="20"/>
        </w:rPr>
      </w:pPr>
      <w:r w:rsidRPr="008C4D88">
        <w:rPr>
          <w:color w:val="000000"/>
          <w:sz w:val="20"/>
          <w:szCs w:val="20"/>
        </w:rPr>
        <w:t xml:space="preserve">Во многих местах на </w:t>
      </w:r>
      <w:proofErr w:type="spellStart"/>
      <w:r w:rsidRPr="008C4D88">
        <w:rPr>
          <w:color w:val="000000"/>
          <w:sz w:val="20"/>
          <w:szCs w:val="20"/>
        </w:rPr>
        <w:t>капибару</w:t>
      </w:r>
      <w:proofErr w:type="spellEnd"/>
      <w:r w:rsidRPr="008C4D88">
        <w:rPr>
          <w:color w:val="000000"/>
          <w:sz w:val="20"/>
          <w:szCs w:val="20"/>
        </w:rPr>
        <w:t xml:space="preserve"> охотятся из-за мяса, и их численность уменьшается. Пойманные звери быстро становятся ручными и могут дружить даже с собаками. Люди, державшие </w:t>
      </w:r>
      <w:proofErr w:type="spellStart"/>
      <w:r w:rsidRPr="008C4D88">
        <w:rPr>
          <w:color w:val="000000"/>
          <w:sz w:val="20"/>
          <w:szCs w:val="20"/>
        </w:rPr>
        <w:t>капибар</w:t>
      </w:r>
      <w:proofErr w:type="spellEnd"/>
      <w:r w:rsidRPr="008C4D88">
        <w:rPr>
          <w:color w:val="000000"/>
          <w:sz w:val="20"/>
          <w:szCs w:val="20"/>
        </w:rPr>
        <w:t xml:space="preserve"> в неволе, отмечают удивительную кротость и ласковость животных.</w:t>
      </w:r>
    </w:p>
    <w:p w:rsidR="008C4D88" w:rsidRPr="008C4D88" w:rsidRDefault="008C4D88" w:rsidP="008C4D88">
      <w:pPr>
        <w:pStyle w:val="a3"/>
        <w:rPr>
          <w:color w:val="000000"/>
          <w:sz w:val="20"/>
          <w:szCs w:val="20"/>
        </w:rPr>
      </w:pPr>
      <w:r w:rsidRPr="008C4D88">
        <w:rPr>
          <w:color w:val="000000"/>
          <w:sz w:val="20"/>
          <w:szCs w:val="20"/>
        </w:rPr>
        <w:t xml:space="preserve">Вот как описывает </w:t>
      </w:r>
      <w:proofErr w:type="spellStart"/>
      <w:r w:rsidRPr="008C4D88">
        <w:rPr>
          <w:color w:val="000000"/>
          <w:sz w:val="20"/>
          <w:szCs w:val="20"/>
        </w:rPr>
        <w:t>капибару</w:t>
      </w:r>
      <w:proofErr w:type="spellEnd"/>
      <w:r w:rsidRPr="008C4D88">
        <w:rPr>
          <w:color w:val="000000"/>
          <w:sz w:val="20"/>
          <w:szCs w:val="20"/>
        </w:rPr>
        <w:t xml:space="preserve"> в своем произведении “Гончие </w:t>
      </w:r>
      <w:proofErr w:type="spellStart"/>
      <w:r w:rsidRPr="008C4D88">
        <w:rPr>
          <w:color w:val="000000"/>
          <w:sz w:val="20"/>
          <w:szCs w:val="20"/>
        </w:rPr>
        <w:t>Бафуга</w:t>
      </w:r>
      <w:proofErr w:type="spellEnd"/>
      <w:r w:rsidRPr="008C4D88">
        <w:rPr>
          <w:color w:val="000000"/>
          <w:sz w:val="20"/>
          <w:szCs w:val="20"/>
        </w:rPr>
        <w:t xml:space="preserve">” Дж. Даррелл: “... </w:t>
      </w:r>
      <w:proofErr w:type="spellStart"/>
      <w:r w:rsidRPr="008C4D88">
        <w:rPr>
          <w:color w:val="000000"/>
          <w:sz w:val="20"/>
          <w:szCs w:val="20"/>
        </w:rPr>
        <w:t>капибары</w:t>
      </w:r>
      <w:proofErr w:type="spellEnd"/>
      <w:r w:rsidRPr="008C4D88">
        <w:rPr>
          <w:color w:val="000000"/>
          <w:sz w:val="20"/>
          <w:szCs w:val="20"/>
        </w:rPr>
        <w:t xml:space="preserve"> примечательны тем, что они самые крупные грызуны на Земле. Что это значит, можно понять, лишь сравнив их с каким-нибудь из их родичей помельче. Взрослая </w:t>
      </w:r>
      <w:proofErr w:type="spellStart"/>
      <w:r w:rsidRPr="008C4D88">
        <w:rPr>
          <w:color w:val="000000"/>
          <w:sz w:val="20"/>
          <w:szCs w:val="20"/>
        </w:rPr>
        <w:t>капибара</w:t>
      </w:r>
      <w:proofErr w:type="spellEnd"/>
      <w:r w:rsidRPr="008C4D88">
        <w:rPr>
          <w:color w:val="000000"/>
          <w:sz w:val="20"/>
          <w:szCs w:val="20"/>
        </w:rPr>
        <w:t xml:space="preserve"> достигает четырех футов в длину, ее рост два фута, вес до ста с лишним фунтов. Ведь это просто громадина рядом с мышью-малюткой, в которой всего-то четыре с половиной дюйма от хвоста до кончика носа, а вес около одной шестой унции!</w:t>
      </w:r>
    </w:p>
    <w:p w:rsidR="008C4D88" w:rsidRDefault="008C4D88" w:rsidP="008C4D88">
      <w:pPr>
        <w:pStyle w:val="a3"/>
        <w:rPr>
          <w:color w:val="000000"/>
          <w:sz w:val="20"/>
          <w:szCs w:val="20"/>
        </w:rPr>
      </w:pPr>
      <w:r w:rsidRPr="008C4D88">
        <w:rPr>
          <w:color w:val="000000"/>
          <w:sz w:val="20"/>
          <w:szCs w:val="20"/>
        </w:rPr>
        <w:t xml:space="preserve">Этот гигантский грызун представляет собой жирного зверька с продолговатым телом, покрытым жесткой лохматой шерстью пестрой коричневой расцветки. Передние лапы у </w:t>
      </w:r>
      <w:proofErr w:type="spellStart"/>
      <w:r w:rsidRPr="008C4D88">
        <w:rPr>
          <w:color w:val="000000"/>
          <w:sz w:val="20"/>
          <w:szCs w:val="20"/>
        </w:rPr>
        <w:t>капибары</w:t>
      </w:r>
      <w:proofErr w:type="spellEnd"/>
      <w:r w:rsidRPr="008C4D88">
        <w:rPr>
          <w:color w:val="000000"/>
          <w:sz w:val="20"/>
          <w:szCs w:val="20"/>
        </w:rPr>
        <w:t xml:space="preserve"> длиннее задних, массивный огузок не имеет хвоста, и поэтому у нее всегда такой вид, будто она вот-вот собирается сесть. У нее крупные лапы с широкими перепончатыми пальцами, а когти на передних лапах короткие и тупые, удивительно напоминающие миниатюрные копыта. Вид у нее весьма аристократический: ее плоска широкая голова и тупая, почти квадратная морда имеют благодушно-</w:t>
      </w:r>
      <w:proofErr w:type="spellStart"/>
      <w:r w:rsidRPr="008C4D88">
        <w:rPr>
          <w:color w:val="000000"/>
          <w:sz w:val="20"/>
          <w:szCs w:val="20"/>
        </w:rPr>
        <w:t>покровительное</w:t>
      </w:r>
      <w:proofErr w:type="spellEnd"/>
      <w:r w:rsidRPr="008C4D88">
        <w:rPr>
          <w:color w:val="000000"/>
          <w:sz w:val="20"/>
          <w:szCs w:val="20"/>
        </w:rPr>
        <w:t xml:space="preserve"> выражение, придающее ей сходство с задумчивым львом. По земле </w:t>
      </w:r>
      <w:proofErr w:type="spellStart"/>
      <w:r w:rsidRPr="008C4D88">
        <w:rPr>
          <w:color w:val="000000"/>
          <w:sz w:val="20"/>
          <w:szCs w:val="20"/>
        </w:rPr>
        <w:t>капибара</w:t>
      </w:r>
      <w:proofErr w:type="spellEnd"/>
      <w:r w:rsidRPr="008C4D88">
        <w:rPr>
          <w:color w:val="000000"/>
          <w:sz w:val="20"/>
          <w:szCs w:val="20"/>
        </w:rPr>
        <w:t xml:space="preserve"> передвигается характерной шаркающей походкой или скачет вразвалочку галопом, в воде же плавает и ныряет с поразительной легкостью и проворством. </w:t>
      </w:r>
      <w:proofErr w:type="spellStart"/>
      <w:r w:rsidRPr="008C4D88">
        <w:rPr>
          <w:color w:val="000000"/>
          <w:sz w:val="20"/>
          <w:szCs w:val="20"/>
        </w:rPr>
        <w:t>Капибара</w:t>
      </w:r>
      <w:proofErr w:type="spellEnd"/>
      <w:r w:rsidRPr="008C4D88">
        <w:rPr>
          <w:color w:val="000000"/>
          <w:sz w:val="20"/>
          <w:szCs w:val="20"/>
        </w:rPr>
        <w:t xml:space="preserve"> - флегматичный добродушный вегетарианец, вооруженный здоровенными ярко-оранжевыми резцами, острыми и широкими, словно перочинный нож, лишенный ярких индивидуальных черт, присущих некоторым его сородичам, но этот недостаток восполняется у нее спокойным и дружелюбным нравом”.</w:t>
      </w:r>
    </w:p>
    <w:p w:rsidR="008C4D88" w:rsidRDefault="008C4D88" w:rsidP="008C4D88">
      <w:pPr>
        <w:pStyle w:val="a3"/>
        <w:rPr>
          <w:color w:val="000000"/>
          <w:sz w:val="20"/>
          <w:szCs w:val="20"/>
        </w:rPr>
      </w:pPr>
    </w:p>
    <w:p w:rsidR="008C4D88" w:rsidRDefault="008C4D88">
      <w:pPr>
        <w:rPr>
          <w:rFonts w:ascii="Arial" w:hAnsi="Arial" w:cs="Arial"/>
          <w:b/>
          <w:bCs/>
          <w:color w:val="222222"/>
          <w:sz w:val="21"/>
          <w:szCs w:val="21"/>
          <w:shd w:val="clear" w:color="auto" w:fill="FFFFFF"/>
        </w:rPr>
      </w:pPr>
      <w:r>
        <w:rPr>
          <w:rFonts w:ascii="Arial" w:hAnsi="Arial" w:cs="Arial"/>
          <w:b/>
          <w:bCs/>
          <w:color w:val="222222"/>
          <w:sz w:val="21"/>
          <w:szCs w:val="21"/>
          <w:shd w:val="clear" w:color="auto" w:fill="FFFFFF"/>
        </w:rPr>
        <w:br w:type="page"/>
      </w:r>
    </w:p>
    <w:p w:rsidR="008C4D88" w:rsidRDefault="008C4D88" w:rsidP="008C4D88">
      <w:pPr>
        <w:rPr>
          <w:rFonts w:ascii="Arial" w:hAnsi="Arial" w:cs="Arial"/>
          <w:color w:val="222222"/>
          <w:sz w:val="21"/>
          <w:szCs w:val="21"/>
          <w:shd w:val="clear" w:color="auto" w:fill="FFFFFF"/>
        </w:rPr>
      </w:pPr>
      <w:bookmarkStart w:id="0" w:name="_GoBack"/>
      <w:bookmarkEnd w:id="0"/>
      <w:r>
        <w:rPr>
          <w:rFonts w:ascii="Arial" w:hAnsi="Arial" w:cs="Arial"/>
          <w:b/>
          <w:bCs/>
          <w:color w:val="222222"/>
          <w:sz w:val="21"/>
          <w:szCs w:val="21"/>
          <w:shd w:val="clear" w:color="auto" w:fill="FFFFFF"/>
        </w:rPr>
        <w:lastRenderedPageBreak/>
        <w:t>Морская свинка</w:t>
      </w:r>
      <w:hyperlink r:id="rId8" w:anchor="cite_note-1" w:history="1">
        <w:r>
          <w:rPr>
            <w:rStyle w:val="a4"/>
            <w:rFonts w:ascii="Arial" w:hAnsi="Arial" w:cs="Arial"/>
            <w:color w:val="0B0080"/>
            <w:sz w:val="17"/>
            <w:szCs w:val="17"/>
            <w:shd w:val="clear" w:color="auto" w:fill="FFFFFF"/>
            <w:vertAlign w:val="superscript"/>
          </w:rPr>
          <w:t>[1]</w:t>
        </w:r>
      </w:hyperlink>
      <w:r>
        <w:rPr>
          <w:rFonts w:ascii="Arial" w:hAnsi="Arial" w:cs="Arial"/>
          <w:color w:val="222222"/>
          <w:sz w:val="21"/>
          <w:szCs w:val="21"/>
          <w:shd w:val="clear" w:color="auto" w:fill="FFFFFF"/>
        </w:rPr>
        <w:t> (</w:t>
      </w:r>
      <w:hyperlink r:id="rId9" w:tooltip="Латинский язык" w:history="1">
        <w:r>
          <w:rPr>
            <w:rStyle w:val="a4"/>
            <w:rFonts w:ascii="Arial" w:hAnsi="Arial" w:cs="Arial"/>
            <w:color w:val="0B0080"/>
            <w:sz w:val="21"/>
            <w:szCs w:val="21"/>
            <w:shd w:val="clear" w:color="auto" w:fill="FFFFFF"/>
          </w:rPr>
          <w:t>лат.</w:t>
        </w:r>
      </w:hyperlink>
      <w:r>
        <w:rPr>
          <w:rFonts w:ascii="Arial" w:hAnsi="Arial" w:cs="Arial"/>
          <w:color w:val="222222"/>
          <w:sz w:val="21"/>
          <w:szCs w:val="21"/>
          <w:shd w:val="clear" w:color="auto" w:fill="FFFFFF"/>
        </w:rPr>
        <w:t> </w:t>
      </w:r>
      <w:r>
        <w:rPr>
          <w:rFonts w:ascii="Arial" w:hAnsi="Arial" w:cs="Arial"/>
          <w:i/>
          <w:iCs/>
          <w:color w:val="222222"/>
          <w:sz w:val="21"/>
          <w:szCs w:val="21"/>
          <w:shd w:val="clear" w:color="auto" w:fill="FFFFFF"/>
          <w:lang w:val="la-Latn"/>
        </w:rPr>
        <w:t>Cavia porcellus</w:t>
      </w:r>
      <w:r>
        <w:rPr>
          <w:rFonts w:ascii="Arial" w:hAnsi="Arial" w:cs="Arial"/>
          <w:color w:val="222222"/>
          <w:sz w:val="21"/>
          <w:szCs w:val="21"/>
          <w:shd w:val="clear" w:color="auto" w:fill="FFFFFF"/>
        </w:rPr>
        <w:t>) (часто называется </w:t>
      </w:r>
      <w:r>
        <w:rPr>
          <w:rFonts w:ascii="Arial" w:hAnsi="Arial" w:cs="Arial"/>
          <w:i/>
          <w:iCs/>
          <w:color w:val="222222"/>
          <w:sz w:val="21"/>
          <w:szCs w:val="21"/>
          <w:shd w:val="clear" w:color="auto" w:fill="FFFFFF"/>
        </w:rPr>
        <w:t>гвинейская свинка</w:t>
      </w:r>
      <w:r>
        <w:rPr>
          <w:rFonts w:ascii="Arial" w:hAnsi="Arial" w:cs="Arial"/>
          <w:color w:val="222222"/>
          <w:sz w:val="21"/>
          <w:szCs w:val="21"/>
          <w:shd w:val="clear" w:color="auto" w:fill="FFFFFF"/>
        </w:rPr>
        <w:t>, </w:t>
      </w:r>
      <w:proofErr w:type="spellStart"/>
      <w:r>
        <w:rPr>
          <w:rFonts w:ascii="Arial" w:hAnsi="Arial" w:cs="Arial"/>
          <w:i/>
          <w:iCs/>
          <w:color w:val="222222"/>
          <w:sz w:val="21"/>
          <w:szCs w:val="21"/>
          <w:shd w:val="clear" w:color="auto" w:fill="FFFFFF"/>
        </w:rPr>
        <w:t>кейви</w:t>
      </w:r>
      <w:proofErr w:type="spellEnd"/>
      <w:r>
        <w:rPr>
          <w:rFonts w:ascii="Arial" w:hAnsi="Arial" w:cs="Arial"/>
          <w:color w:val="222222"/>
          <w:sz w:val="21"/>
          <w:szCs w:val="21"/>
          <w:shd w:val="clear" w:color="auto" w:fill="FFFFFF"/>
        </w:rPr>
        <w:t> или </w:t>
      </w:r>
      <w:proofErr w:type="spellStart"/>
      <w:r>
        <w:rPr>
          <w:rFonts w:ascii="Arial" w:hAnsi="Arial" w:cs="Arial"/>
          <w:i/>
          <w:iCs/>
          <w:color w:val="222222"/>
          <w:sz w:val="21"/>
          <w:szCs w:val="21"/>
          <w:shd w:val="clear" w:color="auto" w:fill="FFFFFF"/>
        </w:rPr>
        <w:t>кеви</w:t>
      </w:r>
      <w:proofErr w:type="spellEnd"/>
      <w:r>
        <w:rPr>
          <w:rFonts w:ascii="Arial" w:hAnsi="Arial" w:cs="Arial"/>
          <w:color w:val="222222"/>
          <w:sz w:val="21"/>
          <w:szCs w:val="21"/>
          <w:shd w:val="clear" w:color="auto" w:fill="FFFFFF"/>
        </w:rPr>
        <w:t>) — вид одомашненных </w:t>
      </w:r>
      <w:hyperlink r:id="rId10" w:tooltip="Грызуны" w:history="1">
        <w:r>
          <w:rPr>
            <w:rStyle w:val="a4"/>
            <w:rFonts w:ascii="Arial" w:hAnsi="Arial" w:cs="Arial"/>
            <w:color w:val="0B0080"/>
            <w:sz w:val="21"/>
            <w:szCs w:val="21"/>
            <w:shd w:val="clear" w:color="auto" w:fill="FFFFFF"/>
          </w:rPr>
          <w:t>грызунов</w:t>
        </w:r>
      </w:hyperlink>
      <w:r>
        <w:rPr>
          <w:rFonts w:ascii="Arial" w:hAnsi="Arial" w:cs="Arial"/>
          <w:color w:val="222222"/>
          <w:sz w:val="21"/>
          <w:szCs w:val="21"/>
          <w:shd w:val="clear" w:color="auto" w:fill="FFFFFF"/>
        </w:rPr>
        <w:t> из рода </w:t>
      </w:r>
      <w:hyperlink r:id="rId11" w:tooltip="Свинки" w:history="1">
        <w:r>
          <w:rPr>
            <w:rStyle w:val="a4"/>
            <w:rFonts w:ascii="Arial" w:hAnsi="Arial" w:cs="Arial"/>
            <w:color w:val="0B0080"/>
            <w:sz w:val="21"/>
            <w:szCs w:val="21"/>
            <w:shd w:val="clear" w:color="auto" w:fill="FFFFFF"/>
          </w:rPr>
          <w:t>свинок</w:t>
        </w:r>
      </w:hyperlink>
      <w:r>
        <w:rPr>
          <w:rFonts w:ascii="Arial" w:hAnsi="Arial" w:cs="Arial"/>
          <w:color w:val="222222"/>
          <w:sz w:val="21"/>
          <w:szCs w:val="21"/>
          <w:shd w:val="clear" w:color="auto" w:fill="FFFFFF"/>
        </w:rPr>
        <w:t> семейства </w:t>
      </w:r>
      <w:proofErr w:type="spellStart"/>
      <w:r>
        <w:fldChar w:fldCharType="begin"/>
      </w:r>
      <w:r>
        <w:instrText xml:space="preserve"> HYPERLINK "https://ru.wikipedia.org/wiki/%D0%A1%D0%B2%D0%B8%D0%BD%D0%BA%D0%BE%D0%B2%D1%8B%D0%B5" \o "Свинковые" </w:instrText>
      </w:r>
      <w:r>
        <w:fldChar w:fldCharType="separate"/>
      </w:r>
      <w:r>
        <w:rPr>
          <w:rStyle w:val="a4"/>
          <w:rFonts w:ascii="Arial" w:hAnsi="Arial" w:cs="Arial"/>
          <w:color w:val="0B0080"/>
          <w:sz w:val="21"/>
          <w:szCs w:val="21"/>
          <w:shd w:val="clear" w:color="auto" w:fill="FFFFFF"/>
        </w:rPr>
        <w:t>свинковых</w:t>
      </w:r>
      <w:proofErr w:type="spellEnd"/>
      <w:r>
        <w:fldChar w:fldCharType="end"/>
      </w:r>
      <w:r>
        <w:rPr>
          <w:rFonts w:ascii="Arial" w:hAnsi="Arial" w:cs="Arial"/>
          <w:color w:val="222222"/>
          <w:sz w:val="21"/>
          <w:szCs w:val="21"/>
          <w:shd w:val="clear" w:color="auto" w:fill="FFFFFF"/>
        </w:rPr>
        <w:t>. Несмотря на название, не связаны с семейством </w:t>
      </w:r>
      <w:hyperlink r:id="rId12" w:tooltip="Свиньи" w:history="1">
        <w:r>
          <w:rPr>
            <w:rStyle w:val="a4"/>
            <w:rFonts w:ascii="Arial" w:hAnsi="Arial" w:cs="Arial"/>
            <w:color w:val="0B0080"/>
            <w:sz w:val="21"/>
            <w:szCs w:val="21"/>
            <w:shd w:val="clear" w:color="auto" w:fill="FFFFFF"/>
          </w:rPr>
          <w:t>свиней</w:t>
        </w:r>
      </w:hyperlink>
      <w:r>
        <w:rPr>
          <w:rFonts w:ascii="Arial" w:hAnsi="Arial" w:cs="Arial"/>
          <w:color w:val="222222"/>
          <w:sz w:val="21"/>
          <w:szCs w:val="21"/>
          <w:shd w:val="clear" w:color="auto" w:fill="FFFFFF"/>
        </w:rPr>
        <w:t xml:space="preserve">, так </w:t>
      </w:r>
      <w:proofErr w:type="gramStart"/>
      <w:r>
        <w:rPr>
          <w:rFonts w:ascii="Arial" w:hAnsi="Arial" w:cs="Arial"/>
          <w:color w:val="222222"/>
          <w:sz w:val="21"/>
          <w:szCs w:val="21"/>
          <w:shd w:val="clear" w:color="auto" w:fill="FFFFFF"/>
        </w:rPr>
        <w:t>же</w:t>
      </w:r>
      <w:proofErr w:type="gramEnd"/>
      <w:r>
        <w:rPr>
          <w:rFonts w:ascii="Arial" w:hAnsi="Arial" w:cs="Arial"/>
          <w:color w:val="222222"/>
          <w:sz w:val="21"/>
          <w:szCs w:val="21"/>
          <w:shd w:val="clear" w:color="auto" w:fill="FFFFFF"/>
        </w:rPr>
        <w:t xml:space="preserve"> как и не являются морскими животными и не связаны с </w:t>
      </w:r>
      <w:hyperlink r:id="rId13" w:tooltip="Гвинея (регион)" w:history="1">
        <w:r>
          <w:rPr>
            <w:rStyle w:val="a4"/>
            <w:rFonts w:ascii="Arial" w:hAnsi="Arial" w:cs="Arial"/>
            <w:color w:val="0B0080"/>
            <w:sz w:val="21"/>
            <w:szCs w:val="21"/>
            <w:shd w:val="clear" w:color="auto" w:fill="FFFFFF"/>
          </w:rPr>
          <w:t>Гвинеей</w:t>
        </w:r>
      </w:hyperlink>
      <w:r>
        <w:rPr>
          <w:rFonts w:ascii="Arial" w:hAnsi="Arial" w:cs="Arial"/>
          <w:color w:val="222222"/>
          <w:sz w:val="21"/>
          <w:szCs w:val="21"/>
          <w:shd w:val="clear" w:color="auto" w:fill="FFFFFF"/>
        </w:rPr>
        <w:t>. Были одомашнены </w:t>
      </w:r>
      <w:hyperlink r:id="rId14" w:tooltip="Инки" w:history="1">
        <w:r>
          <w:rPr>
            <w:rStyle w:val="a4"/>
            <w:rFonts w:ascii="Arial" w:hAnsi="Arial" w:cs="Arial"/>
            <w:color w:val="0B0080"/>
            <w:sz w:val="21"/>
            <w:szCs w:val="21"/>
            <w:shd w:val="clear" w:color="auto" w:fill="FFFFFF"/>
          </w:rPr>
          <w:t>инками</w:t>
        </w:r>
      </w:hyperlink>
      <w:r>
        <w:rPr>
          <w:rFonts w:ascii="Arial" w:hAnsi="Arial" w:cs="Arial"/>
          <w:color w:val="222222"/>
          <w:sz w:val="21"/>
          <w:szCs w:val="21"/>
          <w:shd w:val="clear" w:color="auto" w:fill="FFFFFF"/>
        </w:rPr>
        <w:t> и использовались в качестве источника ценного мяса, а также в декоративных целях</w:t>
      </w:r>
      <w:hyperlink r:id="rId15" w:anchor="cite_note-brehm-2" w:history="1">
        <w:r>
          <w:rPr>
            <w:rStyle w:val="a4"/>
            <w:rFonts w:ascii="Arial" w:hAnsi="Arial" w:cs="Arial"/>
            <w:color w:val="0B0080"/>
            <w:sz w:val="17"/>
            <w:szCs w:val="17"/>
            <w:shd w:val="clear" w:color="auto" w:fill="FFFFFF"/>
            <w:vertAlign w:val="superscript"/>
          </w:rPr>
          <w:t>[2]</w:t>
        </w:r>
      </w:hyperlink>
      <w:r>
        <w:rPr>
          <w:rFonts w:ascii="Arial" w:hAnsi="Arial" w:cs="Arial"/>
          <w:color w:val="222222"/>
          <w:sz w:val="21"/>
          <w:szCs w:val="21"/>
          <w:shd w:val="clear" w:color="auto" w:fill="FFFFFF"/>
        </w:rPr>
        <w:t>. По одной из версий, происходят от </w:t>
      </w:r>
      <w:proofErr w:type="spellStart"/>
      <w:r>
        <w:fldChar w:fldCharType="begin"/>
      </w:r>
      <w:r>
        <w:instrText xml:space="preserve"> HYPERLINK "https://ru.wikipedia.org/w/index.php?title=%D0%9A%D1%83%D1%82%D0%BB%D0%B5%D1%80%D0%BE%D0%B2%D0%B0%D1%8F_%D1%81%D0%B2%D0%B8%D0%BD%D0%BA%D0%B0&amp;action=edit&amp;redlink=1" \o "Кутлеровая свинка (страница отсутствует)" </w:instrText>
      </w:r>
      <w:r>
        <w:fldChar w:fldCharType="separate"/>
      </w:r>
      <w:r>
        <w:rPr>
          <w:rStyle w:val="a4"/>
          <w:rFonts w:ascii="Arial" w:hAnsi="Arial" w:cs="Arial"/>
          <w:color w:val="A55858"/>
          <w:sz w:val="21"/>
          <w:szCs w:val="21"/>
          <w:shd w:val="clear" w:color="auto" w:fill="FFFFFF"/>
        </w:rPr>
        <w:t>кутлеровой</w:t>
      </w:r>
      <w:proofErr w:type="spellEnd"/>
      <w:r>
        <w:rPr>
          <w:rStyle w:val="a4"/>
          <w:rFonts w:ascii="Arial" w:hAnsi="Arial" w:cs="Arial"/>
          <w:color w:val="A55858"/>
          <w:sz w:val="21"/>
          <w:szCs w:val="21"/>
          <w:shd w:val="clear" w:color="auto" w:fill="FFFFFF"/>
        </w:rPr>
        <w:t xml:space="preserve"> свинки</w:t>
      </w:r>
      <w:r>
        <w:fldChar w:fldCharType="end"/>
      </w:r>
      <w:r>
        <w:rPr>
          <w:rFonts w:ascii="Arial" w:hAnsi="Arial" w:cs="Arial"/>
          <w:color w:val="222222"/>
          <w:sz w:val="21"/>
          <w:szCs w:val="21"/>
          <w:shd w:val="clear" w:color="auto" w:fill="FFFFFF"/>
        </w:rPr>
        <w:t> (</w:t>
      </w:r>
      <w:hyperlink r:id="rId16" w:tooltip="Cavia cutleri (страница отсутствует)" w:history="1">
        <w:r>
          <w:rPr>
            <w:rStyle w:val="a4"/>
            <w:rFonts w:ascii="Arial" w:hAnsi="Arial" w:cs="Arial"/>
            <w:i/>
            <w:iCs/>
            <w:color w:val="A55858"/>
            <w:sz w:val="21"/>
            <w:szCs w:val="21"/>
            <w:shd w:val="clear" w:color="auto" w:fill="FFFFFF"/>
            <w:lang w:val="la-Latn"/>
          </w:rPr>
          <w:t>Cavia cutleri</w:t>
        </w:r>
      </w:hyperlink>
      <w:r>
        <w:rPr>
          <w:rFonts w:ascii="Arial" w:hAnsi="Arial" w:cs="Arial"/>
          <w:color w:val="222222"/>
          <w:sz w:val="21"/>
          <w:szCs w:val="21"/>
          <w:shd w:val="clear" w:color="auto" w:fill="FFFFFF"/>
        </w:rPr>
        <w:t>)</w:t>
      </w:r>
      <w:hyperlink r:id="rId17" w:anchor="cite_note-brehm-2" w:history="1">
        <w:r>
          <w:rPr>
            <w:rStyle w:val="a4"/>
            <w:rFonts w:ascii="Arial" w:hAnsi="Arial" w:cs="Arial"/>
            <w:color w:val="0B0080"/>
            <w:sz w:val="17"/>
            <w:szCs w:val="17"/>
            <w:shd w:val="clear" w:color="auto" w:fill="FFFFFF"/>
            <w:vertAlign w:val="superscript"/>
          </w:rPr>
          <w:t>[2]</w:t>
        </w:r>
      </w:hyperlink>
      <w:r>
        <w:rPr>
          <w:rFonts w:ascii="Arial" w:hAnsi="Arial" w:cs="Arial"/>
          <w:color w:val="222222"/>
          <w:sz w:val="21"/>
          <w:szCs w:val="21"/>
          <w:shd w:val="clear" w:color="auto" w:fill="FFFFFF"/>
        </w:rPr>
        <w:t>, по другой — от </w:t>
      </w:r>
      <w:r>
        <w:rPr>
          <w:rFonts w:ascii="Arial" w:hAnsi="Arial" w:cs="Arial"/>
          <w:i/>
          <w:iCs/>
          <w:color w:val="222222"/>
          <w:sz w:val="21"/>
          <w:szCs w:val="21"/>
          <w:shd w:val="clear" w:color="auto" w:fill="FFFFFF"/>
          <w:lang w:val="la-Latn"/>
        </w:rPr>
        <w:t>Cavia aperea tschudii</w:t>
      </w:r>
      <w:hyperlink r:id="rId18" w:anchor="cite_note-_22240e57e2f5ce56-3" w:history="1">
        <w:r>
          <w:rPr>
            <w:rStyle w:val="a4"/>
            <w:rFonts w:ascii="Arial" w:hAnsi="Arial" w:cs="Arial"/>
            <w:color w:val="0B0080"/>
            <w:sz w:val="17"/>
            <w:szCs w:val="17"/>
            <w:shd w:val="clear" w:color="auto" w:fill="FFFFFF"/>
            <w:vertAlign w:val="superscript"/>
          </w:rPr>
          <w:t>[3]</w:t>
        </w:r>
      </w:hyperlink>
      <w:r>
        <w:rPr>
          <w:rFonts w:ascii="Arial" w:hAnsi="Arial" w:cs="Arial"/>
          <w:color w:val="222222"/>
          <w:sz w:val="21"/>
          <w:szCs w:val="21"/>
          <w:shd w:val="clear" w:color="auto" w:fill="FFFFFF"/>
        </w:rPr>
        <w:t>. Оба предполагаемых предка живут в </w:t>
      </w:r>
      <w:hyperlink r:id="rId19" w:tooltip="Перу" w:history="1">
        <w:r>
          <w:rPr>
            <w:rStyle w:val="a4"/>
            <w:rFonts w:ascii="Arial" w:hAnsi="Arial" w:cs="Arial"/>
            <w:color w:val="0B0080"/>
            <w:sz w:val="21"/>
            <w:szCs w:val="21"/>
            <w:shd w:val="clear" w:color="auto" w:fill="FFFFFF"/>
          </w:rPr>
          <w:t>Перу</w:t>
        </w:r>
      </w:hyperlink>
      <w:r>
        <w:rPr>
          <w:rFonts w:ascii="Arial" w:hAnsi="Arial" w:cs="Arial"/>
          <w:color w:val="222222"/>
          <w:sz w:val="21"/>
          <w:szCs w:val="21"/>
          <w:shd w:val="clear" w:color="auto" w:fill="FFFFFF"/>
        </w:rPr>
        <w:t>.</w:t>
      </w:r>
    </w:p>
    <w:p w:rsidR="008C4D88" w:rsidRPr="009A44AA" w:rsidRDefault="008C4D88" w:rsidP="008C4D88">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ru-RU"/>
        </w:rPr>
      </w:pPr>
      <w:r w:rsidRPr="009A44AA">
        <w:rPr>
          <w:rFonts w:ascii="Georgia" w:eastAsia="Times New Roman" w:hAnsi="Georgia" w:cs="Times New Roman"/>
          <w:color w:val="000000"/>
          <w:sz w:val="36"/>
          <w:szCs w:val="36"/>
          <w:lang w:eastAsia="ru-RU"/>
        </w:rPr>
        <w:t>История</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Морские свинки были одомашнены в 5 тысячелетии до н. э. племенами </w:t>
      </w:r>
      <w:hyperlink r:id="rId20" w:tooltip="Анды" w:history="1">
        <w:r w:rsidRPr="009A44AA">
          <w:rPr>
            <w:rFonts w:ascii="Arial" w:eastAsia="Times New Roman" w:hAnsi="Arial" w:cs="Arial"/>
            <w:color w:val="0B0080"/>
            <w:sz w:val="21"/>
            <w:szCs w:val="21"/>
            <w:u w:val="single"/>
            <w:lang w:eastAsia="ru-RU"/>
          </w:rPr>
          <w:t>Анд</w:t>
        </w:r>
      </w:hyperlink>
      <w:r w:rsidRPr="009A44AA">
        <w:rPr>
          <w:rFonts w:ascii="Arial" w:eastAsia="Times New Roman" w:hAnsi="Arial" w:cs="Arial"/>
          <w:color w:val="222222"/>
          <w:sz w:val="21"/>
          <w:szCs w:val="21"/>
          <w:lang w:eastAsia="ru-RU"/>
        </w:rPr>
        <w:t> </w:t>
      </w:r>
      <w:hyperlink r:id="rId21" w:tooltip="Южная Америка" w:history="1">
        <w:r w:rsidRPr="009A44AA">
          <w:rPr>
            <w:rFonts w:ascii="Arial" w:eastAsia="Times New Roman" w:hAnsi="Arial" w:cs="Arial"/>
            <w:color w:val="0B0080"/>
            <w:sz w:val="21"/>
            <w:szCs w:val="21"/>
            <w:u w:val="single"/>
            <w:lang w:eastAsia="ru-RU"/>
          </w:rPr>
          <w:t>Южной Америки</w:t>
        </w:r>
      </w:hyperlink>
      <w:r w:rsidRPr="009A44AA">
        <w:rPr>
          <w:rFonts w:ascii="Arial" w:eastAsia="Times New Roman" w:hAnsi="Arial" w:cs="Arial"/>
          <w:color w:val="222222"/>
          <w:sz w:val="21"/>
          <w:szCs w:val="21"/>
          <w:lang w:eastAsia="ru-RU"/>
        </w:rPr>
        <w:t> (современные территории южной </w:t>
      </w:r>
      <w:hyperlink r:id="rId22" w:tooltip="Колумбия" w:history="1">
        <w:r w:rsidRPr="009A44AA">
          <w:rPr>
            <w:rFonts w:ascii="Arial" w:eastAsia="Times New Roman" w:hAnsi="Arial" w:cs="Arial"/>
            <w:color w:val="0B0080"/>
            <w:sz w:val="21"/>
            <w:szCs w:val="21"/>
            <w:u w:val="single"/>
            <w:lang w:eastAsia="ru-RU"/>
          </w:rPr>
          <w:t>Колумбии</w:t>
        </w:r>
      </w:hyperlink>
      <w:r w:rsidRPr="009A44AA">
        <w:rPr>
          <w:rFonts w:ascii="Arial" w:eastAsia="Times New Roman" w:hAnsi="Arial" w:cs="Arial"/>
          <w:color w:val="222222"/>
          <w:sz w:val="21"/>
          <w:szCs w:val="21"/>
          <w:lang w:eastAsia="ru-RU"/>
        </w:rPr>
        <w:t>, </w:t>
      </w:r>
      <w:hyperlink r:id="rId23" w:tooltip="Эквадор" w:history="1">
        <w:r w:rsidRPr="009A44AA">
          <w:rPr>
            <w:rFonts w:ascii="Arial" w:eastAsia="Times New Roman" w:hAnsi="Arial" w:cs="Arial"/>
            <w:color w:val="0B0080"/>
            <w:sz w:val="21"/>
            <w:szCs w:val="21"/>
            <w:u w:val="single"/>
            <w:lang w:eastAsia="ru-RU"/>
          </w:rPr>
          <w:t>Эквадора</w:t>
        </w:r>
      </w:hyperlink>
      <w:r w:rsidRPr="009A44AA">
        <w:rPr>
          <w:rFonts w:ascii="Arial" w:eastAsia="Times New Roman" w:hAnsi="Arial" w:cs="Arial"/>
          <w:color w:val="222222"/>
          <w:sz w:val="21"/>
          <w:szCs w:val="21"/>
          <w:lang w:eastAsia="ru-RU"/>
        </w:rPr>
        <w:t>, </w:t>
      </w:r>
      <w:hyperlink r:id="rId24" w:tooltip="Перу" w:history="1">
        <w:r w:rsidRPr="009A44AA">
          <w:rPr>
            <w:rFonts w:ascii="Arial" w:eastAsia="Times New Roman" w:hAnsi="Arial" w:cs="Arial"/>
            <w:color w:val="0B0080"/>
            <w:sz w:val="21"/>
            <w:szCs w:val="21"/>
            <w:u w:val="single"/>
            <w:lang w:eastAsia="ru-RU"/>
          </w:rPr>
          <w:t>Перу</w:t>
        </w:r>
      </w:hyperlink>
      <w:r w:rsidRPr="009A44AA">
        <w:rPr>
          <w:rFonts w:ascii="Arial" w:eastAsia="Times New Roman" w:hAnsi="Arial" w:cs="Arial"/>
          <w:color w:val="222222"/>
          <w:sz w:val="21"/>
          <w:szCs w:val="21"/>
          <w:lang w:eastAsia="ru-RU"/>
        </w:rPr>
        <w:t> и </w:t>
      </w:r>
      <w:hyperlink r:id="rId25" w:tooltip="Боливия" w:history="1">
        <w:r w:rsidRPr="009A44AA">
          <w:rPr>
            <w:rFonts w:ascii="Arial" w:eastAsia="Times New Roman" w:hAnsi="Arial" w:cs="Arial"/>
            <w:color w:val="0B0080"/>
            <w:sz w:val="21"/>
            <w:szCs w:val="21"/>
            <w:u w:val="single"/>
            <w:lang w:eastAsia="ru-RU"/>
          </w:rPr>
          <w:t>Боливии</w:t>
        </w:r>
      </w:hyperlink>
      <w:r w:rsidRPr="009A44AA">
        <w:rPr>
          <w:rFonts w:ascii="Arial" w:eastAsia="Times New Roman" w:hAnsi="Arial" w:cs="Arial"/>
          <w:color w:val="222222"/>
          <w:sz w:val="21"/>
          <w:szCs w:val="21"/>
          <w:lang w:eastAsia="ru-RU"/>
        </w:rPr>
        <w:t>) для употребления в пищу</w:t>
      </w:r>
      <w:hyperlink r:id="rId26" w:anchor="cite_note-_34fefd11977adca7-4" w:history="1">
        <w:r w:rsidRPr="009A44AA">
          <w:rPr>
            <w:rFonts w:ascii="Arial" w:eastAsia="Times New Roman" w:hAnsi="Arial" w:cs="Arial"/>
            <w:color w:val="0B0080"/>
            <w:sz w:val="17"/>
            <w:szCs w:val="17"/>
            <w:u w:val="single"/>
            <w:vertAlign w:val="superscript"/>
            <w:lang w:eastAsia="ru-RU"/>
          </w:rPr>
          <w:t>[4]</w:t>
        </w:r>
      </w:hyperlink>
      <w:r w:rsidRPr="009A44AA">
        <w:rPr>
          <w:rFonts w:ascii="Arial" w:eastAsia="Times New Roman" w:hAnsi="Arial" w:cs="Arial"/>
          <w:color w:val="222222"/>
          <w:sz w:val="21"/>
          <w:szCs w:val="21"/>
          <w:lang w:eastAsia="ru-RU"/>
        </w:rPr>
        <w:t>, через несколько тысяч лет после одомашнивания </w:t>
      </w:r>
      <w:proofErr w:type="spellStart"/>
      <w:r w:rsidRPr="009A44AA">
        <w:rPr>
          <w:rFonts w:ascii="Arial" w:eastAsia="Times New Roman" w:hAnsi="Arial" w:cs="Arial"/>
          <w:color w:val="222222"/>
          <w:sz w:val="21"/>
          <w:szCs w:val="21"/>
          <w:lang w:eastAsia="ru-RU"/>
        </w:rPr>
        <w:fldChar w:fldCharType="begin"/>
      </w:r>
      <w:r w:rsidRPr="009A44AA">
        <w:rPr>
          <w:rFonts w:ascii="Arial" w:eastAsia="Times New Roman" w:hAnsi="Arial" w:cs="Arial"/>
          <w:color w:val="222222"/>
          <w:sz w:val="21"/>
          <w:szCs w:val="21"/>
          <w:lang w:eastAsia="ru-RU"/>
        </w:rPr>
        <w:instrText xml:space="preserve"> HYPERLINK "https://ru.wikipedia.org/wiki/%D0%92%D0%B5%D1%80%D0%B1%D0%BB%D1%8E%D0%B4%D0%BE%D0%B2%D1%8B%D0%B5" \o "Верблюдовые" </w:instrText>
      </w:r>
      <w:r w:rsidRPr="009A44AA">
        <w:rPr>
          <w:rFonts w:ascii="Arial" w:eastAsia="Times New Roman" w:hAnsi="Arial" w:cs="Arial"/>
          <w:color w:val="222222"/>
          <w:sz w:val="21"/>
          <w:szCs w:val="21"/>
          <w:lang w:eastAsia="ru-RU"/>
        </w:rPr>
        <w:fldChar w:fldCharType="separate"/>
      </w:r>
      <w:r w:rsidRPr="009A44AA">
        <w:rPr>
          <w:rFonts w:ascii="Arial" w:eastAsia="Times New Roman" w:hAnsi="Arial" w:cs="Arial"/>
          <w:color w:val="0B0080"/>
          <w:sz w:val="21"/>
          <w:szCs w:val="21"/>
          <w:u w:val="single"/>
          <w:lang w:eastAsia="ru-RU"/>
        </w:rPr>
        <w:t>верблюдовых</w:t>
      </w:r>
      <w:proofErr w:type="spellEnd"/>
      <w:r w:rsidRPr="009A44AA">
        <w:rPr>
          <w:rFonts w:ascii="Arial" w:eastAsia="Times New Roman" w:hAnsi="Arial" w:cs="Arial"/>
          <w:color w:val="222222"/>
          <w:sz w:val="21"/>
          <w:szCs w:val="21"/>
          <w:lang w:eastAsia="ru-RU"/>
        </w:rPr>
        <w:fldChar w:fldCharType="end"/>
      </w:r>
      <w:r w:rsidRPr="009A44AA">
        <w:rPr>
          <w:rFonts w:ascii="Arial" w:eastAsia="Times New Roman" w:hAnsi="Arial" w:cs="Arial"/>
          <w:color w:val="222222"/>
          <w:sz w:val="21"/>
          <w:szCs w:val="21"/>
          <w:lang w:eastAsia="ru-RU"/>
        </w:rPr>
        <w:t> Южной Америки</w:t>
      </w:r>
      <w:hyperlink r:id="rId27" w:anchor="cite_note-5" w:history="1">
        <w:r w:rsidRPr="009A44AA">
          <w:rPr>
            <w:rFonts w:ascii="Arial" w:eastAsia="Times New Roman" w:hAnsi="Arial" w:cs="Arial"/>
            <w:color w:val="0B0080"/>
            <w:sz w:val="17"/>
            <w:szCs w:val="17"/>
            <w:u w:val="single"/>
            <w:vertAlign w:val="superscript"/>
            <w:lang w:eastAsia="ru-RU"/>
          </w:rPr>
          <w:t>[5]</w:t>
        </w:r>
      </w:hyperlink>
      <w:r w:rsidRPr="009A44AA">
        <w:rPr>
          <w:rFonts w:ascii="Arial" w:eastAsia="Times New Roman" w:hAnsi="Arial" w:cs="Arial"/>
          <w:color w:val="222222"/>
          <w:sz w:val="21"/>
          <w:szCs w:val="21"/>
          <w:lang w:eastAsia="ru-RU"/>
        </w:rPr>
        <w:t>. Статуи, датируемые периодом от </w:t>
      </w:r>
      <w:hyperlink r:id="rId28" w:tooltip="500 год до н. э." w:history="1">
        <w:r w:rsidRPr="009A44AA">
          <w:rPr>
            <w:rFonts w:ascii="Arial" w:eastAsia="Times New Roman" w:hAnsi="Arial" w:cs="Arial"/>
            <w:color w:val="0B0080"/>
            <w:sz w:val="21"/>
            <w:szCs w:val="21"/>
            <w:u w:val="single"/>
            <w:lang w:eastAsia="ru-RU"/>
          </w:rPr>
          <w:t>500 года до н. э.</w:t>
        </w:r>
      </w:hyperlink>
      <w:r w:rsidRPr="009A44AA">
        <w:rPr>
          <w:rFonts w:ascii="Arial" w:eastAsia="Times New Roman" w:hAnsi="Arial" w:cs="Arial"/>
          <w:color w:val="222222"/>
          <w:sz w:val="21"/>
          <w:szCs w:val="21"/>
          <w:lang w:eastAsia="ru-RU"/>
        </w:rPr>
        <w:t> до 500 года н. э., изображающие морских свинок, были найдены при археологических раскопках в Перу и Эквадоре</w:t>
      </w:r>
      <w:hyperlink r:id="rId29" w:anchor="cite_note-_1b3ffd18eda3a70c-6" w:history="1">
        <w:r w:rsidRPr="009A44AA">
          <w:rPr>
            <w:rFonts w:ascii="Arial" w:eastAsia="Times New Roman" w:hAnsi="Arial" w:cs="Arial"/>
            <w:color w:val="0B0080"/>
            <w:sz w:val="17"/>
            <w:szCs w:val="17"/>
            <w:u w:val="single"/>
            <w:vertAlign w:val="superscript"/>
            <w:lang w:eastAsia="ru-RU"/>
          </w:rPr>
          <w:t>[6]</w:t>
        </w:r>
      </w:hyperlink>
      <w:r w:rsidRPr="009A44AA">
        <w:rPr>
          <w:rFonts w:ascii="Arial" w:eastAsia="Times New Roman" w:hAnsi="Arial" w:cs="Arial"/>
          <w:color w:val="222222"/>
          <w:sz w:val="21"/>
          <w:szCs w:val="21"/>
          <w:lang w:eastAsia="ru-RU"/>
        </w:rPr>
        <w:t>. Люди культуры </w:t>
      </w:r>
      <w:proofErr w:type="spellStart"/>
      <w:r w:rsidRPr="009A44AA">
        <w:rPr>
          <w:rFonts w:ascii="Arial" w:eastAsia="Times New Roman" w:hAnsi="Arial" w:cs="Arial"/>
          <w:color w:val="222222"/>
          <w:sz w:val="21"/>
          <w:szCs w:val="21"/>
          <w:lang w:eastAsia="ru-RU"/>
        </w:rPr>
        <w:fldChar w:fldCharType="begin"/>
      </w:r>
      <w:r w:rsidRPr="009A44AA">
        <w:rPr>
          <w:rFonts w:ascii="Arial" w:eastAsia="Times New Roman" w:hAnsi="Arial" w:cs="Arial"/>
          <w:color w:val="222222"/>
          <w:sz w:val="21"/>
          <w:szCs w:val="21"/>
          <w:lang w:eastAsia="ru-RU"/>
        </w:rPr>
        <w:instrText xml:space="preserve"> HYPERLINK "https://ru.wikipedia.org/wiki/%D0%9C%D0%BE%D1%87%D0%B8%D0%BA%D0%B0" \o "Мочика" </w:instrText>
      </w:r>
      <w:r w:rsidRPr="009A44AA">
        <w:rPr>
          <w:rFonts w:ascii="Arial" w:eastAsia="Times New Roman" w:hAnsi="Arial" w:cs="Arial"/>
          <w:color w:val="222222"/>
          <w:sz w:val="21"/>
          <w:szCs w:val="21"/>
          <w:lang w:eastAsia="ru-RU"/>
        </w:rPr>
        <w:fldChar w:fldCharType="separate"/>
      </w:r>
      <w:r w:rsidRPr="009A44AA">
        <w:rPr>
          <w:rFonts w:ascii="Arial" w:eastAsia="Times New Roman" w:hAnsi="Arial" w:cs="Arial"/>
          <w:color w:val="0B0080"/>
          <w:sz w:val="21"/>
          <w:szCs w:val="21"/>
          <w:u w:val="single"/>
          <w:lang w:eastAsia="ru-RU"/>
        </w:rPr>
        <w:t>мочика</w:t>
      </w:r>
      <w:proofErr w:type="spellEnd"/>
      <w:r w:rsidRPr="009A44AA">
        <w:rPr>
          <w:rFonts w:ascii="Arial" w:eastAsia="Times New Roman" w:hAnsi="Arial" w:cs="Arial"/>
          <w:color w:val="222222"/>
          <w:sz w:val="21"/>
          <w:szCs w:val="21"/>
          <w:lang w:eastAsia="ru-RU"/>
        </w:rPr>
        <w:fldChar w:fldCharType="end"/>
      </w:r>
      <w:r w:rsidRPr="009A44AA">
        <w:rPr>
          <w:rFonts w:ascii="Arial" w:eastAsia="Times New Roman" w:hAnsi="Arial" w:cs="Arial"/>
          <w:color w:val="222222"/>
          <w:sz w:val="21"/>
          <w:szCs w:val="21"/>
          <w:lang w:eastAsia="ru-RU"/>
        </w:rPr>
        <w:t> поклонялись морским свинкам и изображали их на предметах искусства</w:t>
      </w:r>
      <w:hyperlink r:id="rId30" w:anchor="cite_note-7" w:history="1">
        <w:r w:rsidRPr="009A44AA">
          <w:rPr>
            <w:rFonts w:ascii="Arial" w:eastAsia="Times New Roman" w:hAnsi="Arial" w:cs="Arial"/>
            <w:color w:val="0B0080"/>
            <w:sz w:val="17"/>
            <w:szCs w:val="17"/>
            <w:u w:val="single"/>
            <w:vertAlign w:val="superscript"/>
            <w:lang w:eastAsia="ru-RU"/>
          </w:rPr>
          <w:t>[7]</w:t>
        </w:r>
      </w:hyperlink>
      <w:r w:rsidRPr="009A44AA">
        <w:rPr>
          <w:rFonts w:ascii="Arial" w:eastAsia="Times New Roman" w:hAnsi="Arial" w:cs="Arial"/>
          <w:color w:val="222222"/>
          <w:sz w:val="21"/>
          <w:szCs w:val="21"/>
          <w:lang w:eastAsia="ru-RU"/>
        </w:rPr>
        <w:t>. С 1200 года и до испанского завоевания в </w:t>
      </w:r>
      <w:hyperlink r:id="rId31" w:tooltip="1532 год" w:history="1">
        <w:r w:rsidRPr="009A44AA">
          <w:rPr>
            <w:rFonts w:ascii="Arial" w:eastAsia="Times New Roman" w:hAnsi="Arial" w:cs="Arial"/>
            <w:color w:val="0B0080"/>
            <w:sz w:val="21"/>
            <w:szCs w:val="21"/>
            <w:u w:val="single"/>
            <w:lang w:eastAsia="ru-RU"/>
          </w:rPr>
          <w:t>1532 году</w:t>
        </w:r>
      </w:hyperlink>
      <w:r w:rsidRPr="009A44AA">
        <w:rPr>
          <w:rFonts w:ascii="Arial" w:eastAsia="Times New Roman" w:hAnsi="Arial" w:cs="Arial"/>
          <w:color w:val="222222"/>
          <w:sz w:val="21"/>
          <w:szCs w:val="21"/>
          <w:lang w:eastAsia="ru-RU"/>
        </w:rPr>
        <w:t> была проведена </w:t>
      </w:r>
      <w:hyperlink r:id="rId32" w:tooltip="Селекция" w:history="1">
        <w:r w:rsidRPr="009A44AA">
          <w:rPr>
            <w:rFonts w:ascii="Arial" w:eastAsia="Times New Roman" w:hAnsi="Arial" w:cs="Arial"/>
            <w:color w:val="0B0080"/>
            <w:sz w:val="21"/>
            <w:szCs w:val="21"/>
            <w:u w:val="single"/>
            <w:lang w:eastAsia="ru-RU"/>
          </w:rPr>
          <w:t>селекционная работа</w:t>
        </w:r>
      </w:hyperlink>
      <w:r w:rsidRPr="009A44AA">
        <w:rPr>
          <w:rFonts w:ascii="Arial" w:eastAsia="Times New Roman" w:hAnsi="Arial" w:cs="Arial"/>
          <w:color w:val="222222"/>
          <w:sz w:val="21"/>
          <w:szCs w:val="21"/>
          <w:lang w:eastAsia="ru-RU"/>
        </w:rPr>
        <w:t>, позволившая вывести много пород морских свинок, некоторые из которых являются основами для современных домашних морских свинок</w:t>
      </w:r>
      <w:hyperlink r:id="rId33" w:anchor="cite_note-walker-8" w:history="1">
        <w:r w:rsidRPr="009A44AA">
          <w:rPr>
            <w:rFonts w:ascii="Arial" w:eastAsia="Times New Roman" w:hAnsi="Arial" w:cs="Arial"/>
            <w:color w:val="0B0080"/>
            <w:sz w:val="17"/>
            <w:szCs w:val="17"/>
            <w:u w:val="single"/>
            <w:vertAlign w:val="superscript"/>
            <w:lang w:eastAsia="ru-RU"/>
          </w:rPr>
          <w:t>[8]</w:t>
        </w:r>
      </w:hyperlink>
      <w:r w:rsidRPr="009A44AA">
        <w:rPr>
          <w:rFonts w:ascii="Arial" w:eastAsia="Times New Roman" w:hAnsi="Arial" w:cs="Arial"/>
          <w:color w:val="222222"/>
          <w:sz w:val="21"/>
          <w:szCs w:val="21"/>
          <w:lang w:eastAsia="ru-RU"/>
        </w:rPr>
        <w:t>.</w:t>
      </w:r>
    </w:p>
    <w:p w:rsidR="008C4D88" w:rsidRPr="009A44AA" w:rsidRDefault="008C4D88" w:rsidP="008C4D88">
      <w:pPr>
        <w:shd w:val="clear" w:color="auto" w:fill="FFFFFF"/>
        <w:spacing w:before="72" w:after="0" w:line="240" w:lineRule="auto"/>
        <w:outlineLvl w:val="2"/>
        <w:rPr>
          <w:rFonts w:ascii="Arial" w:eastAsia="Times New Roman" w:hAnsi="Arial" w:cs="Arial"/>
          <w:b/>
          <w:bCs/>
          <w:color w:val="000000"/>
          <w:sz w:val="29"/>
          <w:szCs w:val="29"/>
          <w:lang w:eastAsia="ru-RU"/>
        </w:rPr>
      </w:pPr>
      <w:r w:rsidRPr="009A44AA">
        <w:rPr>
          <w:rFonts w:ascii="Arial" w:eastAsia="Times New Roman" w:hAnsi="Arial" w:cs="Arial"/>
          <w:b/>
          <w:bCs/>
          <w:color w:val="000000"/>
          <w:sz w:val="29"/>
          <w:szCs w:val="29"/>
          <w:lang w:eastAsia="ru-RU"/>
        </w:rPr>
        <w:t>Первые известия при завоевании Колумбии</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Важные сведения о существовании в </w:t>
      </w:r>
      <w:hyperlink r:id="rId34" w:tooltip="Колумбия" w:history="1">
        <w:r w:rsidRPr="009A44AA">
          <w:rPr>
            <w:rFonts w:ascii="Arial" w:eastAsia="Times New Roman" w:hAnsi="Arial" w:cs="Arial"/>
            <w:color w:val="0B0080"/>
            <w:sz w:val="21"/>
            <w:szCs w:val="21"/>
            <w:u w:val="single"/>
            <w:lang w:eastAsia="ru-RU"/>
          </w:rPr>
          <w:t>Колумбии</w:t>
        </w:r>
      </w:hyperlink>
      <w:r w:rsidRPr="009A44AA">
        <w:rPr>
          <w:rFonts w:ascii="Arial" w:eastAsia="Times New Roman" w:hAnsi="Arial" w:cs="Arial"/>
          <w:color w:val="222222"/>
          <w:sz w:val="21"/>
          <w:szCs w:val="21"/>
          <w:lang w:eastAsia="ru-RU"/>
        </w:rPr>
        <w:t> одной из разновидностей рода морских свинок — животного под названием </w:t>
      </w:r>
      <w:proofErr w:type="spellStart"/>
      <w:r w:rsidRPr="009A44AA">
        <w:rPr>
          <w:rFonts w:ascii="Arial" w:eastAsia="Times New Roman" w:hAnsi="Arial" w:cs="Arial"/>
          <w:i/>
          <w:iCs/>
          <w:color w:val="222222"/>
          <w:sz w:val="21"/>
          <w:szCs w:val="21"/>
          <w:lang w:eastAsia="ru-RU"/>
        </w:rPr>
        <w:t>cori</w:t>
      </w:r>
      <w:proofErr w:type="spellEnd"/>
      <w:r w:rsidRPr="009A44AA">
        <w:rPr>
          <w:rFonts w:ascii="Arial" w:eastAsia="Times New Roman" w:hAnsi="Arial" w:cs="Arial"/>
          <w:color w:val="222222"/>
          <w:sz w:val="21"/>
          <w:szCs w:val="21"/>
          <w:lang w:eastAsia="ru-RU"/>
        </w:rPr>
        <w:t> (слово, возможно, </w:t>
      </w:r>
      <w:proofErr w:type="spellStart"/>
      <w:r w:rsidRPr="009A44AA">
        <w:rPr>
          <w:rFonts w:ascii="Arial" w:eastAsia="Times New Roman" w:hAnsi="Arial" w:cs="Arial"/>
          <w:color w:val="222222"/>
          <w:sz w:val="21"/>
          <w:szCs w:val="21"/>
          <w:lang w:eastAsia="ru-RU"/>
        </w:rPr>
        <w:fldChar w:fldCharType="begin"/>
      </w:r>
      <w:r w:rsidRPr="009A44AA">
        <w:rPr>
          <w:rFonts w:ascii="Arial" w:eastAsia="Times New Roman" w:hAnsi="Arial" w:cs="Arial"/>
          <w:color w:val="222222"/>
          <w:sz w:val="21"/>
          <w:szCs w:val="21"/>
          <w:lang w:eastAsia="ru-RU"/>
        </w:rPr>
        <w:instrText xml:space="preserve"> HYPERLINK "https://ru.wikipedia.org/wiki/%D0%90%D1%80%D0%B0%D0%B2%D0%B0%D0%BA%D0%B8" \o "Араваки" </w:instrText>
      </w:r>
      <w:r w:rsidRPr="009A44AA">
        <w:rPr>
          <w:rFonts w:ascii="Arial" w:eastAsia="Times New Roman" w:hAnsi="Arial" w:cs="Arial"/>
          <w:color w:val="222222"/>
          <w:sz w:val="21"/>
          <w:szCs w:val="21"/>
          <w:lang w:eastAsia="ru-RU"/>
        </w:rPr>
        <w:fldChar w:fldCharType="separate"/>
      </w:r>
      <w:r w:rsidRPr="009A44AA">
        <w:rPr>
          <w:rFonts w:ascii="Arial" w:eastAsia="Times New Roman" w:hAnsi="Arial" w:cs="Arial"/>
          <w:color w:val="0B0080"/>
          <w:sz w:val="21"/>
          <w:szCs w:val="21"/>
          <w:u w:val="single"/>
          <w:lang w:eastAsia="ru-RU"/>
        </w:rPr>
        <w:t>аравакского</w:t>
      </w:r>
      <w:proofErr w:type="spellEnd"/>
      <w:r w:rsidRPr="009A44AA">
        <w:rPr>
          <w:rFonts w:ascii="Arial" w:eastAsia="Times New Roman" w:hAnsi="Arial" w:cs="Arial"/>
          <w:color w:val="222222"/>
          <w:sz w:val="21"/>
          <w:szCs w:val="21"/>
          <w:lang w:eastAsia="ru-RU"/>
        </w:rPr>
        <w:fldChar w:fldCharType="end"/>
      </w:r>
      <w:r w:rsidRPr="009A44AA">
        <w:rPr>
          <w:rFonts w:ascii="Arial" w:eastAsia="Times New Roman" w:hAnsi="Arial" w:cs="Arial"/>
          <w:color w:val="222222"/>
          <w:sz w:val="21"/>
          <w:szCs w:val="21"/>
          <w:lang w:eastAsia="ru-RU"/>
        </w:rPr>
        <w:t>(</w:t>
      </w:r>
      <w:proofErr w:type="spellStart"/>
      <w:r w:rsidRPr="009A44AA">
        <w:rPr>
          <w:rFonts w:ascii="Arial" w:eastAsia="Times New Roman" w:hAnsi="Arial" w:cs="Arial"/>
          <w:color w:val="222222"/>
          <w:sz w:val="21"/>
          <w:szCs w:val="21"/>
          <w:lang w:eastAsia="ru-RU"/>
        </w:rPr>
        <w:t>антильского</w:t>
      </w:r>
      <w:proofErr w:type="spellEnd"/>
      <w:r w:rsidRPr="009A44AA">
        <w:rPr>
          <w:rFonts w:ascii="Arial" w:eastAsia="Times New Roman" w:hAnsi="Arial" w:cs="Arial"/>
          <w:color w:val="222222"/>
          <w:sz w:val="21"/>
          <w:szCs w:val="21"/>
          <w:lang w:eastAsia="ru-RU"/>
        </w:rPr>
        <w:t xml:space="preserve">) происхождения) — приводятся в докладе королевских чиновников Хуана де Сан Мартина и Антонио де </w:t>
      </w:r>
      <w:proofErr w:type="spellStart"/>
      <w:r w:rsidRPr="009A44AA">
        <w:rPr>
          <w:rFonts w:ascii="Arial" w:eastAsia="Times New Roman" w:hAnsi="Arial" w:cs="Arial"/>
          <w:color w:val="222222"/>
          <w:sz w:val="21"/>
          <w:szCs w:val="21"/>
          <w:lang w:eastAsia="ru-RU"/>
        </w:rPr>
        <w:t>Лебрихи</w:t>
      </w:r>
      <w:proofErr w:type="spellEnd"/>
      <w:r w:rsidRPr="009A44AA">
        <w:rPr>
          <w:rFonts w:ascii="Arial" w:eastAsia="Times New Roman" w:hAnsi="Arial" w:cs="Arial"/>
          <w:color w:val="222222"/>
          <w:sz w:val="21"/>
          <w:szCs w:val="21"/>
          <w:lang w:eastAsia="ru-RU"/>
        </w:rPr>
        <w:t>, принявших личное участие в походе </w:t>
      </w:r>
      <w:hyperlink r:id="rId35" w:tooltip="Конкистадор" w:history="1">
        <w:r w:rsidRPr="009A44AA">
          <w:rPr>
            <w:rFonts w:ascii="Arial" w:eastAsia="Times New Roman" w:hAnsi="Arial" w:cs="Arial"/>
            <w:color w:val="0B0080"/>
            <w:sz w:val="21"/>
            <w:szCs w:val="21"/>
            <w:u w:val="single"/>
            <w:lang w:eastAsia="ru-RU"/>
          </w:rPr>
          <w:t>конкистадора</w:t>
        </w:r>
      </w:hyperlink>
      <w:r w:rsidRPr="009A44AA">
        <w:rPr>
          <w:rFonts w:ascii="Arial" w:eastAsia="Times New Roman" w:hAnsi="Arial" w:cs="Arial"/>
          <w:color w:val="222222"/>
          <w:sz w:val="21"/>
          <w:szCs w:val="21"/>
          <w:lang w:eastAsia="ru-RU"/>
        </w:rPr>
        <w:t> </w:t>
      </w:r>
      <w:proofErr w:type="spellStart"/>
      <w:r w:rsidRPr="009A44AA">
        <w:rPr>
          <w:rFonts w:ascii="Arial" w:eastAsia="Times New Roman" w:hAnsi="Arial" w:cs="Arial"/>
          <w:color w:val="222222"/>
          <w:sz w:val="21"/>
          <w:szCs w:val="21"/>
          <w:lang w:eastAsia="ru-RU"/>
        </w:rPr>
        <w:fldChar w:fldCharType="begin"/>
      </w:r>
      <w:r w:rsidRPr="009A44AA">
        <w:rPr>
          <w:rFonts w:ascii="Arial" w:eastAsia="Times New Roman" w:hAnsi="Arial" w:cs="Arial"/>
          <w:color w:val="222222"/>
          <w:sz w:val="21"/>
          <w:szCs w:val="21"/>
          <w:lang w:eastAsia="ru-RU"/>
        </w:rPr>
        <w:instrText xml:space="preserve"> HYPERLINK "https://ru.wikipedia.org/wiki/%D0%A5%D0%B8%D0%BC%D0%B5%D0%BD%D0%B5%D1%81_%D0%B4%D0%B5_%D0%9A%D0%B5%D1%81%D0%B0%D0%B4%D0%B0,_%D0%93%D0%BE%D0%BD%D1%81%D0%B0%D0%BB%D0%BE" \o "Хименес де Кесада, Гонсало" </w:instrText>
      </w:r>
      <w:r w:rsidRPr="009A44AA">
        <w:rPr>
          <w:rFonts w:ascii="Arial" w:eastAsia="Times New Roman" w:hAnsi="Arial" w:cs="Arial"/>
          <w:color w:val="222222"/>
          <w:sz w:val="21"/>
          <w:szCs w:val="21"/>
          <w:lang w:eastAsia="ru-RU"/>
        </w:rPr>
        <w:fldChar w:fldCharType="separate"/>
      </w:r>
      <w:r w:rsidRPr="009A44AA">
        <w:rPr>
          <w:rFonts w:ascii="Arial" w:eastAsia="Times New Roman" w:hAnsi="Arial" w:cs="Arial"/>
          <w:color w:val="0B0080"/>
          <w:sz w:val="21"/>
          <w:szCs w:val="21"/>
          <w:u w:val="single"/>
          <w:lang w:eastAsia="ru-RU"/>
        </w:rPr>
        <w:t>Гонсало</w:t>
      </w:r>
      <w:proofErr w:type="spellEnd"/>
      <w:r w:rsidRPr="009A44AA">
        <w:rPr>
          <w:rFonts w:ascii="Arial" w:eastAsia="Times New Roman" w:hAnsi="Arial" w:cs="Arial"/>
          <w:color w:val="0B0080"/>
          <w:sz w:val="21"/>
          <w:szCs w:val="21"/>
          <w:u w:val="single"/>
          <w:lang w:eastAsia="ru-RU"/>
        </w:rPr>
        <w:t xml:space="preserve"> Хименеса де </w:t>
      </w:r>
      <w:proofErr w:type="spellStart"/>
      <w:r w:rsidRPr="009A44AA">
        <w:rPr>
          <w:rFonts w:ascii="Arial" w:eastAsia="Times New Roman" w:hAnsi="Arial" w:cs="Arial"/>
          <w:color w:val="0B0080"/>
          <w:sz w:val="21"/>
          <w:szCs w:val="21"/>
          <w:u w:val="single"/>
          <w:lang w:eastAsia="ru-RU"/>
        </w:rPr>
        <w:t>Кесада</w:t>
      </w:r>
      <w:proofErr w:type="spellEnd"/>
      <w:r w:rsidRPr="009A44AA">
        <w:rPr>
          <w:rFonts w:ascii="Arial" w:eastAsia="Times New Roman" w:hAnsi="Arial" w:cs="Arial"/>
          <w:color w:val="222222"/>
          <w:sz w:val="21"/>
          <w:szCs w:val="21"/>
          <w:lang w:eastAsia="ru-RU"/>
        </w:rPr>
        <w:fldChar w:fldCharType="end"/>
      </w:r>
      <w:r w:rsidRPr="009A44AA">
        <w:rPr>
          <w:rFonts w:ascii="Arial" w:eastAsia="Times New Roman" w:hAnsi="Arial" w:cs="Arial"/>
          <w:color w:val="222222"/>
          <w:sz w:val="21"/>
          <w:szCs w:val="21"/>
          <w:lang w:eastAsia="ru-RU"/>
        </w:rPr>
        <w:t> по территории </w:t>
      </w:r>
      <w:hyperlink r:id="rId36" w:tooltip="Колумбия" w:history="1">
        <w:r w:rsidRPr="009A44AA">
          <w:rPr>
            <w:rFonts w:ascii="Arial" w:eastAsia="Times New Roman" w:hAnsi="Arial" w:cs="Arial"/>
            <w:color w:val="0B0080"/>
            <w:sz w:val="21"/>
            <w:szCs w:val="21"/>
            <w:u w:val="single"/>
            <w:lang w:eastAsia="ru-RU"/>
          </w:rPr>
          <w:t>Колумбии</w:t>
        </w:r>
      </w:hyperlink>
      <w:r w:rsidRPr="009A44AA">
        <w:rPr>
          <w:rFonts w:ascii="Arial" w:eastAsia="Times New Roman" w:hAnsi="Arial" w:cs="Arial"/>
          <w:color w:val="222222"/>
          <w:sz w:val="21"/>
          <w:szCs w:val="21"/>
          <w:lang w:eastAsia="ru-RU"/>
        </w:rPr>
        <w:t> (июль 1539):</w:t>
      </w:r>
    </w:p>
    <w:p w:rsidR="008C4D88" w:rsidRPr="009A44AA" w:rsidRDefault="008C4D88" w:rsidP="008C4D88">
      <w:pPr>
        <w:shd w:val="clear" w:color="auto" w:fill="F8F9FA"/>
        <w:spacing w:after="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…этот край, всё то, что в нём видели, — это край чрезвычайно здоровый, потому что после того, как мы оказались в нём, что может составлять больше двух лет, у нас от болезни не погиб ни один человек. Он очень хорошо обеспечен мясом оленей, которых забивают в [большом] количестве, и других [животных], наподобие кроликов, называющихся </w:t>
      </w:r>
      <w:proofErr w:type="spellStart"/>
      <w:r w:rsidRPr="009A44AA">
        <w:rPr>
          <w:rFonts w:ascii="Arial" w:eastAsia="Times New Roman" w:hAnsi="Arial" w:cs="Arial"/>
          <w:b/>
          <w:bCs/>
          <w:color w:val="222222"/>
          <w:sz w:val="21"/>
          <w:szCs w:val="21"/>
          <w:lang w:eastAsia="ru-RU"/>
        </w:rPr>
        <w:t>корис</w:t>
      </w:r>
      <w:proofErr w:type="spellEnd"/>
      <w:r w:rsidRPr="009A44AA">
        <w:rPr>
          <w:rFonts w:ascii="Arial" w:eastAsia="Times New Roman" w:hAnsi="Arial" w:cs="Arial"/>
          <w:color w:val="222222"/>
          <w:sz w:val="21"/>
          <w:szCs w:val="21"/>
          <w:lang w:eastAsia="ru-RU"/>
        </w:rPr>
        <w:t> [</w:t>
      </w:r>
      <w:proofErr w:type="spellStart"/>
      <w:r w:rsidRPr="009A44AA">
        <w:rPr>
          <w:rFonts w:ascii="Arial" w:eastAsia="Times New Roman" w:hAnsi="Arial" w:cs="Arial"/>
          <w:color w:val="222222"/>
          <w:sz w:val="21"/>
          <w:szCs w:val="21"/>
          <w:lang w:eastAsia="ru-RU"/>
        </w:rPr>
        <w:t>coris</w:t>
      </w:r>
      <w:proofErr w:type="spellEnd"/>
      <w:r w:rsidRPr="009A44AA">
        <w:rPr>
          <w:rFonts w:ascii="Arial" w:eastAsia="Times New Roman" w:hAnsi="Arial" w:cs="Arial"/>
          <w:color w:val="222222"/>
          <w:sz w:val="21"/>
          <w:szCs w:val="21"/>
          <w:lang w:eastAsia="ru-RU"/>
        </w:rPr>
        <w:t> — мн. число]; их забивают бесчисленное количество.</w:t>
      </w:r>
    </w:p>
    <w:p w:rsidR="008C4D88" w:rsidRPr="009A44AA" w:rsidRDefault="008C4D88" w:rsidP="008C4D88">
      <w:pPr>
        <w:shd w:val="clear" w:color="auto" w:fill="F8F9FA"/>
        <w:spacing w:line="240" w:lineRule="auto"/>
        <w:ind w:right="480"/>
        <w:jc w:val="right"/>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 xml:space="preserve">— Хуан де Сан Мартин и Антонио де </w:t>
      </w:r>
      <w:proofErr w:type="spellStart"/>
      <w:r w:rsidRPr="009A44AA">
        <w:rPr>
          <w:rFonts w:ascii="Arial" w:eastAsia="Times New Roman" w:hAnsi="Arial" w:cs="Arial"/>
          <w:color w:val="222222"/>
          <w:sz w:val="21"/>
          <w:szCs w:val="21"/>
          <w:lang w:eastAsia="ru-RU"/>
        </w:rPr>
        <w:t>Лебриха</w:t>
      </w:r>
      <w:proofErr w:type="spellEnd"/>
      <w:r w:rsidRPr="009A44AA">
        <w:rPr>
          <w:rFonts w:ascii="Arial" w:eastAsia="Times New Roman" w:hAnsi="Arial" w:cs="Arial"/>
          <w:color w:val="222222"/>
          <w:sz w:val="21"/>
          <w:szCs w:val="21"/>
          <w:lang w:eastAsia="ru-RU"/>
        </w:rPr>
        <w:t xml:space="preserve">. Доклад о завоевании Нового Королевства Гранада (июль 1539 </w:t>
      </w:r>
      <w:proofErr w:type="gramStart"/>
      <w:r w:rsidRPr="009A44AA">
        <w:rPr>
          <w:rFonts w:ascii="Arial" w:eastAsia="Times New Roman" w:hAnsi="Arial" w:cs="Arial"/>
          <w:color w:val="222222"/>
          <w:sz w:val="21"/>
          <w:szCs w:val="21"/>
          <w:lang w:eastAsia="ru-RU"/>
        </w:rPr>
        <w:t>года)</w:t>
      </w:r>
      <w:hyperlink r:id="rId37" w:anchor="cite_note-9" w:history="1">
        <w:r w:rsidRPr="009A44AA">
          <w:rPr>
            <w:rFonts w:ascii="Arial" w:eastAsia="Times New Roman" w:hAnsi="Arial" w:cs="Arial"/>
            <w:color w:val="0B0080"/>
            <w:sz w:val="17"/>
            <w:szCs w:val="17"/>
            <w:u w:val="single"/>
            <w:vertAlign w:val="superscript"/>
            <w:lang w:eastAsia="ru-RU"/>
          </w:rPr>
          <w:t>[</w:t>
        </w:r>
        <w:proofErr w:type="gramEnd"/>
        <w:r w:rsidRPr="009A44AA">
          <w:rPr>
            <w:rFonts w:ascii="Arial" w:eastAsia="Times New Roman" w:hAnsi="Arial" w:cs="Arial"/>
            <w:color w:val="0B0080"/>
            <w:sz w:val="17"/>
            <w:szCs w:val="17"/>
            <w:u w:val="single"/>
            <w:vertAlign w:val="superscript"/>
            <w:lang w:eastAsia="ru-RU"/>
          </w:rPr>
          <w:t>9]</w:t>
        </w:r>
      </w:hyperlink>
      <w:r w:rsidRPr="009A44AA">
        <w:rPr>
          <w:rFonts w:ascii="Arial" w:eastAsia="Times New Roman" w:hAnsi="Arial" w:cs="Arial"/>
          <w:color w:val="222222"/>
          <w:sz w:val="21"/>
          <w:szCs w:val="21"/>
          <w:lang w:eastAsia="ru-RU"/>
        </w:rPr>
        <w:t>.</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В 1550 году о </w:t>
      </w:r>
      <w:proofErr w:type="spellStart"/>
      <w:r w:rsidRPr="009A44AA">
        <w:rPr>
          <w:rFonts w:ascii="Arial" w:eastAsia="Times New Roman" w:hAnsi="Arial" w:cs="Arial"/>
          <w:i/>
          <w:iCs/>
          <w:color w:val="222222"/>
          <w:sz w:val="21"/>
          <w:szCs w:val="21"/>
          <w:lang w:eastAsia="ru-RU"/>
        </w:rPr>
        <w:t>curies</w:t>
      </w:r>
      <w:proofErr w:type="spellEnd"/>
      <w:r w:rsidRPr="009A44AA">
        <w:rPr>
          <w:rFonts w:ascii="Arial" w:eastAsia="Times New Roman" w:hAnsi="Arial" w:cs="Arial"/>
          <w:color w:val="222222"/>
          <w:sz w:val="21"/>
          <w:szCs w:val="21"/>
          <w:lang w:eastAsia="ru-RU"/>
        </w:rPr>
        <w:t> упоминает в своём </w:t>
      </w:r>
      <w:proofErr w:type="spellStart"/>
      <w:r w:rsidRPr="009A44AA">
        <w:rPr>
          <w:rFonts w:ascii="Arial" w:eastAsia="Times New Roman" w:hAnsi="Arial" w:cs="Arial"/>
          <w:i/>
          <w:iCs/>
          <w:color w:val="222222"/>
          <w:sz w:val="21"/>
          <w:szCs w:val="21"/>
          <w:lang w:eastAsia="ru-RU"/>
        </w:rPr>
        <w:t>Epitome</w:t>
      </w:r>
      <w:proofErr w:type="spellEnd"/>
      <w:r w:rsidRPr="009A44AA">
        <w:rPr>
          <w:rFonts w:ascii="Arial" w:eastAsia="Times New Roman" w:hAnsi="Arial" w:cs="Arial"/>
          <w:color w:val="222222"/>
          <w:sz w:val="21"/>
          <w:szCs w:val="21"/>
          <w:lang w:eastAsia="ru-RU"/>
        </w:rPr>
        <w:t xml:space="preserve"> Хименес де </w:t>
      </w:r>
      <w:proofErr w:type="spellStart"/>
      <w:r w:rsidRPr="009A44AA">
        <w:rPr>
          <w:rFonts w:ascii="Arial" w:eastAsia="Times New Roman" w:hAnsi="Arial" w:cs="Arial"/>
          <w:color w:val="222222"/>
          <w:sz w:val="21"/>
          <w:szCs w:val="21"/>
          <w:lang w:eastAsia="ru-RU"/>
        </w:rPr>
        <w:t>Кесада</w:t>
      </w:r>
      <w:proofErr w:type="spellEnd"/>
      <w:r w:rsidRPr="009A44AA">
        <w:rPr>
          <w:rFonts w:ascii="Arial" w:eastAsia="Times New Roman" w:hAnsi="Arial" w:cs="Arial"/>
          <w:color w:val="222222"/>
          <w:sz w:val="21"/>
          <w:szCs w:val="21"/>
          <w:lang w:eastAsia="ru-RU"/>
        </w:rPr>
        <w:t xml:space="preserve">. В своей таблице </w:t>
      </w:r>
      <w:proofErr w:type="spellStart"/>
      <w:r w:rsidRPr="009A44AA">
        <w:rPr>
          <w:rFonts w:ascii="Arial" w:eastAsia="Times New Roman" w:hAnsi="Arial" w:cs="Arial"/>
          <w:color w:val="222222"/>
          <w:sz w:val="21"/>
          <w:szCs w:val="21"/>
          <w:lang w:eastAsia="ru-RU"/>
        </w:rPr>
        <w:t>индоамериканских</w:t>
      </w:r>
      <w:proofErr w:type="spellEnd"/>
      <w:r w:rsidRPr="009A44AA">
        <w:rPr>
          <w:rFonts w:ascii="Arial" w:eastAsia="Times New Roman" w:hAnsi="Arial" w:cs="Arial"/>
          <w:color w:val="222222"/>
          <w:sz w:val="21"/>
          <w:szCs w:val="21"/>
          <w:lang w:eastAsia="ru-RU"/>
        </w:rPr>
        <w:t xml:space="preserve"> слов о </w:t>
      </w:r>
      <w:proofErr w:type="spellStart"/>
      <w:r w:rsidRPr="009A44AA">
        <w:rPr>
          <w:rFonts w:ascii="Arial" w:eastAsia="Times New Roman" w:hAnsi="Arial" w:cs="Arial"/>
          <w:i/>
          <w:iCs/>
          <w:color w:val="222222"/>
          <w:sz w:val="21"/>
          <w:szCs w:val="21"/>
          <w:lang w:eastAsia="ru-RU"/>
        </w:rPr>
        <w:t>curi</w:t>
      </w:r>
      <w:proofErr w:type="spellEnd"/>
      <w:r w:rsidRPr="009A44AA">
        <w:rPr>
          <w:rFonts w:ascii="Arial" w:eastAsia="Times New Roman" w:hAnsi="Arial" w:cs="Arial"/>
          <w:color w:val="222222"/>
          <w:sz w:val="21"/>
          <w:szCs w:val="21"/>
          <w:lang w:eastAsia="ru-RU"/>
        </w:rPr>
        <w:t> пишет </w:t>
      </w:r>
      <w:hyperlink r:id="rId38" w:tooltip="Симон, Педро" w:history="1">
        <w:r w:rsidRPr="009A44AA">
          <w:rPr>
            <w:rFonts w:ascii="Arial" w:eastAsia="Times New Roman" w:hAnsi="Arial" w:cs="Arial"/>
            <w:color w:val="0B0080"/>
            <w:sz w:val="21"/>
            <w:szCs w:val="21"/>
            <w:u w:val="single"/>
            <w:lang w:eastAsia="ru-RU"/>
          </w:rPr>
          <w:t>Педро Симон</w:t>
        </w:r>
      </w:hyperlink>
      <w:r w:rsidRPr="009A44AA">
        <w:rPr>
          <w:rFonts w:ascii="Arial" w:eastAsia="Times New Roman" w:hAnsi="Arial" w:cs="Arial"/>
          <w:color w:val="222222"/>
          <w:sz w:val="21"/>
          <w:szCs w:val="21"/>
          <w:lang w:eastAsia="ru-RU"/>
        </w:rPr>
        <w:t> (1627).</w:t>
      </w:r>
    </w:p>
    <w:p w:rsidR="008C4D88" w:rsidRPr="009A44AA" w:rsidRDefault="008C4D88" w:rsidP="008C4D88">
      <w:pPr>
        <w:shd w:val="clear" w:color="auto" w:fill="FFFFFF"/>
        <w:spacing w:before="72" w:after="0" w:line="240" w:lineRule="auto"/>
        <w:outlineLvl w:val="3"/>
        <w:rPr>
          <w:rFonts w:ascii="Arial" w:eastAsia="Times New Roman" w:hAnsi="Arial" w:cs="Arial"/>
          <w:b/>
          <w:bCs/>
          <w:color w:val="000000"/>
          <w:sz w:val="21"/>
          <w:szCs w:val="21"/>
          <w:lang w:eastAsia="ru-RU"/>
        </w:rPr>
      </w:pPr>
      <w:r w:rsidRPr="009A44AA">
        <w:rPr>
          <w:rFonts w:ascii="Arial" w:eastAsia="Times New Roman" w:hAnsi="Arial" w:cs="Arial"/>
          <w:b/>
          <w:bCs/>
          <w:color w:val="000000"/>
          <w:sz w:val="21"/>
          <w:szCs w:val="21"/>
          <w:lang w:eastAsia="ru-RU"/>
        </w:rPr>
        <w:t>Первые известия при завоевании Перу и Боливии</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 xml:space="preserve">Впервые морская свинка под своим </w:t>
      </w:r>
      <w:proofErr w:type="spellStart"/>
      <w:r w:rsidRPr="009A44AA">
        <w:rPr>
          <w:rFonts w:ascii="Arial" w:eastAsia="Times New Roman" w:hAnsi="Arial" w:cs="Arial"/>
          <w:color w:val="222222"/>
          <w:sz w:val="21"/>
          <w:szCs w:val="21"/>
          <w:lang w:eastAsia="ru-RU"/>
        </w:rPr>
        <w:t>кечуанским</w:t>
      </w:r>
      <w:proofErr w:type="spellEnd"/>
      <w:r w:rsidRPr="009A44AA">
        <w:rPr>
          <w:rFonts w:ascii="Arial" w:eastAsia="Times New Roman" w:hAnsi="Arial" w:cs="Arial"/>
          <w:color w:val="222222"/>
          <w:sz w:val="21"/>
          <w:szCs w:val="21"/>
          <w:lang w:eastAsia="ru-RU"/>
        </w:rPr>
        <w:t xml:space="preserve"> названием «</w:t>
      </w:r>
      <w:r w:rsidRPr="009A44AA">
        <w:rPr>
          <w:rFonts w:ascii="Arial" w:eastAsia="Times New Roman" w:hAnsi="Arial" w:cs="Arial"/>
          <w:b/>
          <w:bCs/>
          <w:color w:val="222222"/>
          <w:sz w:val="21"/>
          <w:szCs w:val="21"/>
          <w:lang w:eastAsia="ru-RU"/>
        </w:rPr>
        <w:t>куй</w:t>
      </w:r>
      <w:r w:rsidRPr="009A44AA">
        <w:rPr>
          <w:rFonts w:ascii="Arial" w:eastAsia="Times New Roman" w:hAnsi="Arial" w:cs="Arial"/>
          <w:color w:val="222222"/>
          <w:sz w:val="21"/>
          <w:szCs w:val="21"/>
          <w:lang w:eastAsia="ru-RU"/>
        </w:rPr>
        <w:t>» или «</w:t>
      </w:r>
      <w:proofErr w:type="spellStart"/>
      <w:r w:rsidRPr="009A44AA">
        <w:rPr>
          <w:rFonts w:ascii="Arial" w:eastAsia="Times New Roman" w:hAnsi="Arial" w:cs="Arial"/>
          <w:b/>
          <w:bCs/>
          <w:color w:val="222222"/>
          <w:sz w:val="21"/>
          <w:szCs w:val="21"/>
          <w:lang w:eastAsia="ru-RU"/>
        </w:rPr>
        <w:t>куи</w:t>
      </w:r>
      <w:proofErr w:type="spellEnd"/>
      <w:r w:rsidRPr="009A44AA">
        <w:rPr>
          <w:rFonts w:ascii="Arial" w:eastAsia="Times New Roman" w:hAnsi="Arial" w:cs="Arial"/>
          <w:color w:val="222222"/>
          <w:sz w:val="21"/>
          <w:szCs w:val="21"/>
          <w:lang w:eastAsia="ru-RU"/>
        </w:rPr>
        <w:t>» (</w:t>
      </w:r>
      <w:hyperlink r:id="rId39" w:tooltip="Кечуанские языки" w:history="1">
        <w:r w:rsidRPr="009A44AA">
          <w:rPr>
            <w:rFonts w:ascii="Arial" w:eastAsia="Times New Roman" w:hAnsi="Arial" w:cs="Arial"/>
            <w:color w:val="0B0080"/>
            <w:sz w:val="21"/>
            <w:szCs w:val="21"/>
            <w:u w:val="single"/>
            <w:lang w:eastAsia="ru-RU"/>
          </w:rPr>
          <w:t>кечуа</w:t>
        </w:r>
      </w:hyperlink>
      <w:r w:rsidRPr="009A44AA">
        <w:rPr>
          <w:rFonts w:ascii="Arial" w:eastAsia="Times New Roman" w:hAnsi="Arial" w:cs="Arial"/>
          <w:color w:val="222222"/>
          <w:sz w:val="21"/>
          <w:szCs w:val="21"/>
          <w:lang w:eastAsia="ru-RU"/>
        </w:rPr>
        <w:t> </w:t>
      </w:r>
      <w:proofErr w:type="spellStart"/>
      <w:r w:rsidRPr="009A44AA">
        <w:rPr>
          <w:rFonts w:ascii="Arial" w:eastAsia="Times New Roman" w:hAnsi="Arial" w:cs="Arial"/>
          <w:i/>
          <w:iCs/>
          <w:color w:val="222222"/>
          <w:sz w:val="21"/>
          <w:szCs w:val="21"/>
          <w:lang w:eastAsia="ru-RU"/>
        </w:rPr>
        <w:t>Quwi</w:t>
      </w:r>
      <w:proofErr w:type="spellEnd"/>
      <w:r w:rsidRPr="009A44AA">
        <w:rPr>
          <w:rFonts w:ascii="Arial" w:eastAsia="Times New Roman" w:hAnsi="Arial" w:cs="Arial"/>
          <w:i/>
          <w:iCs/>
          <w:color w:val="222222"/>
          <w:sz w:val="21"/>
          <w:szCs w:val="21"/>
          <w:lang w:eastAsia="ru-RU"/>
        </w:rPr>
        <w:t xml:space="preserve">; </w:t>
      </w:r>
      <w:proofErr w:type="spellStart"/>
      <w:r w:rsidRPr="009A44AA">
        <w:rPr>
          <w:rFonts w:ascii="Arial" w:eastAsia="Times New Roman" w:hAnsi="Arial" w:cs="Arial"/>
          <w:i/>
          <w:iCs/>
          <w:color w:val="222222"/>
          <w:sz w:val="21"/>
          <w:szCs w:val="21"/>
          <w:lang w:eastAsia="ru-RU"/>
        </w:rPr>
        <w:t>Saka</w:t>
      </w:r>
      <w:proofErr w:type="spellEnd"/>
      <w:r w:rsidRPr="009A44AA">
        <w:rPr>
          <w:rFonts w:ascii="Arial" w:eastAsia="Times New Roman" w:hAnsi="Arial" w:cs="Arial"/>
          <w:i/>
          <w:iCs/>
          <w:color w:val="222222"/>
          <w:sz w:val="21"/>
          <w:szCs w:val="21"/>
          <w:lang w:eastAsia="ru-RU"/>
        </w:rPr>
        <w:t xml:space="preserve"> </w:t>
      </w:r>
      <w:proofErr w:type="spellStart"/>
      <w:r w:rsidRPr="009A44AA">
        <w:rPr>
          <w:rFonts w:ascii="Arial" w:eastAsia="Times New Roman" w:hAnsi="Arial" w:cs="Arial"/>
          <w:i/>
          <w:iCs/>
          <w:color w:val="222222"/>
          <w:sz w:val="21"/>
          <w:szCs w:val="21"/>
          <w:lang w:eastAsia="ru-RU"/>
        </w:rPr>
        <w:t>icha</w:t>
      </w:r>
      <w:proofErr w:type="spellEnd"/>
      <w:r w:rsidRPr="009A44AA">
        <w:rPr>
          <w:rFonts w:ascii="Arial" w:eastAsia="Times New Roman" w:hAnsi="Arial" w:cs="Arial"/>
          <w:i/>
          <w:iCs/>
          <w:color w:val="222222"/>
          <w:sz w:val="21"/>
          <w:szCs w:val="21"/>
          <w:lang w:eastAsia="ru-RU"/>
        </w:rPr>
        <w:t xml:space="preserve"> </w:t>
      </w:r>
      <w:proofErr w:type="spellStart"/>
      <w:r w:rsidRPr="009A44AA">
        <w:rPr>
          <w:rFonts w:ascii="Arial" w:eastAsia="Times New Roman" w:hAnsi="Arial" w:cs="Arial"/>
          <w:i/>
          <w:iCs/>
          <w:color w:val="222222"/>
          <w:sz w:val="21"/>
          <w:szCs w:val="21"/>
          <w:lang w:eastAsia="ru-RU"/>
        </w:rPr>
        <w:t>Haka</w:t>
      </w:r>
      <w:proofErr w:type="spellEnd"/>
      <w:r w:rsidRPr="009A44AA">
        <w:rPr>
          <w:rFonts w:ascii="Arial" w:eastAsia="Times New Roman" w:hAnsi="Arial" w:cs="Arial"/>
          <w:color w:val="222222"/>
          <w:sz w:val="21"/>
          <w:szCs w:val="21"/>
          <w:lang w:eastAsia="ru-RU"/>
        </w:rPr>
        <w:t> &gt; </w:t>
      </w:r>
      <w:hyperlink r:id="rId40" w:tooltip="Испанский язык" w:history="1">
        <w:r w:rsidRPr="009A44AA">
          <w:rPr>
            <w:rFonts w:ascii="Arial" w:eastAsia="Times New Roman" w:hAnsi="Arial" w:cs="Arial"/>
            <w:color w:val="0B0080"/>
            <w:sz w:val="21"/>
            <w:szCs w:val="21"/>
            <w:u w:val="single"/>
            <w:lang w:eastAsia="ru-RU"/>
          </w:rPr>
          <w:t>исп.</w:t>
        </w:r>
      </w:hyperlink>
      <w:r w:rsidRPr="009A44AA">
        <w:rPr>
          <w:rFonts w:ascii="Arial" w:eastAsia="Times New Roman" w:hAnsi="Arial" w:cs="Arial"/>
          <w:color w:val="222222"/>
          <w:sz w:val="21"/>
          <w:szCs w:val="21"/>
          <w:lang w:eastAsia="ru-RU"/>
        </w:rPr>
        <w:t> </w:t>
      </w:r>
      <w:r w:rsidRPr="009A44AA">
        <w:rPr>
          <w:rFonts w:ascii="Arial" w:eastAsia="Times New Roman" w:hAnsi="Arial" w:cs="Arial"/>
          <w:i/>
          <w:iCs/>
          <w:color w:val="222222"/>
          <w:sz w:val="21"/>
          <w:szCs w:val="21"/>
          <w:lang w:val="es-ES" w:eastAsia="ru-RU"/>
        </w:rPr>
        <w:t xml:space="preserve">cuy, </w:t>
      </w:r>
      <w:proofErr w:type="spellStart"/>
      <w:r w:rsidRPr="009A44AA">
        <w:rPr>
          <w:rFonts w:ascii="Arial" w:eastAsia="Times New Roman" w:hAnsi="Arial" w:cs="Arial"/>
          <w:i/>
          <w:iCs/>
          <w:color w:val="222222"/>
          <w:sz w:val="21"/>
          <w:szCs w:val="21"/>
          <w:lang w:val="es-ES" w:eastAsia="ru-RU"/>
        </w:rPr>
        <w:t>coi</w:t>
      </w:r>
      <w:proofErr w:type="spellEnd"/>
      <w:r w:rsidRPr="009A44AA">
        <w:rPr>
          <w:rFonts w:ascii="Arial" w:eastAsia="Times New Roman" w:hAnsi="Arial" w:cs="Arial"/>
          <w:i/>
          <w:iCs/>
          <w:color w:val="222222"/>
          <w:sz w:val="21"/>
          <w:szCs w:val="21"/>
          <w:lang w:val="es-ES" w:eastAsia="ru-RU"/>
        </w:rPr>
        <w:t>, cui, coy</w:t>
      </w:r>
      <w:r w:rsidRPr="009A44AA">
        <w:rPr>
          <w:rFonts w:ascii="Arial" w:eastAsia="Times New Roman" w:hAnsi="Arial" w:cs="Arial"/>
          <w:color w:val="222222"/>
          <w:sz w:val="21"/>
          <w:szCs w:val="21"/>
          <w:lang w:eastAsia="ru-RU"/>
        </w:rPr>
        <w:t>) упоминается в европейских научных трудах у </w:t>
      </w:r>
      <w:hyperlink r:id="rId41" w:tooltip="Сьеса де Леон, Педро" w:history="1">
        <w:r w:rsidRPr="009A44AA">
          <w:rPr>
            <w:rFonts w:ascii="Arial" w:eastAsia="Times New Roman" w:hAnsi="Arial" w:cs="Arial"/>
            <w:color w:val="0B0080"/>
            <w:sz w:val="21"/>
            <w:szCs w:val="21"/>
            <w:u w:val="single"/>
            <w:lang w:eastAsia="ru-RU"/>
          </w:rPr>
          <w:t xml:space="preserve">Педро </w:t>
        </w:r>
        <w:proofErr w:type="spellStart"/>
        <w:r w:rsidRPr="009A44AA">
          <w:rPr>
            <w:rFonts w:ascii="Arial" w:eastAsia="Times New Roman" w:hAnsi="Arial" w:cs="Arial"/>
            <w:color w:val="0B0080"/>
            <w:sz w:val="21"/>
            <w:szCs w:val="21"/>
            <w:u w:val="single"/>
            <w:lang w:eastAsia="ru-RU"/>
          </w:rPr>
          <w:t>Сьеса</w:t>
        </w:r>
        <w:proofErr w:type="spellEnd"/>
        <w:r w:rsidRPr="009A44AA">
          <w:rPr>
            <w:rFonts w:ascii="Arial" w:eastAsia="Times New Roman" w:hAnsi="Arial" w:cs="Arial"/>
            <w:color w:val="0B0080"/>
            <w:sz w:val="21"/>
            <w:szCs w:val="21"/>
            <w:u w:val="single"/>
            <w:lang w:eastAsia="ru-RU"/>
          </w:rPr>
          <w:t xml:space="preserve"> де Леона</w:t>
        </w:r>
      </w:hyperlink>
      <w:r w:rsidRPr="009A44AA">
        <w:rPr>
          <w:rFonts w:ascii="Arial" w:eastAsia="Times New Roman" w:hAnsi="Arial" w:cs="Arial"/>
          <w:color w:val="222222"/>
          <w:sz w:val="21"/>
          <w:szCs w:val="21"/>
          <w:lang w:eastAsia="ru-RU"/>
        </w:rPr>
        <w:t> в 1554 году в книге «</w:t>
      </w:r>
      <w:hyperlink r:id="rId42" w:tooltip="Хроника Перу" w:history="1">
        <w:r w:rsidRPr="009A44AA">
          <w:rPr>
            <w:rFonts w:ascii="Arial" w:eastAsia="Times New Roman" w:hAnsi="Arial" w:cs="Arial"/>
            <w:color w:val="0B0080"/>
            <w:sz w:val="21"/>
            <w:szCs w:val="21"/>
            <w:u w:val="single"/>
            <w:lang w:eastAsia="ru-RU"/>
          </w:rPr>
          <w:t>Хроника Перу</w:t>
        </w:r>
      </w:hyperlink>
      <w:r w:rsidRPr="009A44AA">
        <w:rPr>
          <w:rFonts w:ascii="Arial" w:eastAsia="Times New Roman" w:hAnsi="Arial" w:cs="Arial"/>
          <w:color w:val="222222"/>
          <w:sz w:val="21"/>
          <w:szCs w:val="21"/>
          <w:lang w:eastAsia="ru-RU"/>
        </w:rPr>
        <w:t>»</w:t>
      </w:r>
      <w:hyperlink r:id="rId43" w:anchor="cite_note-10" w:history="1">
        <w:r w:rsidRPr="009A44AA">
          <w:rPr>
            <w:rFonts w:ascii="Arial" w:eastAsia="Times New Roman" w:hAnsi="Arial" w:cs="Arial"/>
            <w:color w:val="0B0080"/>
            <w:sz w:val="17"/>
            <w:szCs w:val="17"/>
            <w:u w:val="single"/>
            <w:vertAlign w:val="superscript"/>
            <w:lang w:eastAsia="ru-RU"/>
          </w:rPr>
          <w:t>[10]</w:t>
        </w:r>
      </w:hyperlink>
      <w:r w:rsidRPr="009A44AA">
        <w:rPr>
          <w:rFonts w:ascii="Arial" w:eastAsia="Times New Roman" w:hAnsi="Arial" w:cs="Arial"/>
          <w:color w:val="222222"/>
          <w:sz w:val="21"/>
          <w:szCs w:val="21"/>
          <w:lang w:eastAsia="ru-RU"/>
        </w:rPr>
        <w:t>. В словаре </w:t>
      </w:r>
      <w:hyperlink r:id="rId44" w:tooltip="Диего Гонсалес Ольгин" w:history="1">
        <w:r w:rsidRPr="009A44AA">
          <w:rPr>
            <w:rFonts w:ascii="Arial" w:eastAsia="Times New Roman" w:hAnsi="Arial" w:cs="Arial"/>
            <w:color w:val="0B0080"/>
            <w:sz w:val="21"/>
            <w:szCs w:val="21"/>
            <w:u w:val="single"/>
            <w:lang w:eastAsia="ru-RU"/>
          </w:rPr>
          <w:t>Диего Гонсалеса Ольгина</w:t>
        </w:r>
      </w:hyperlink>
      <w:r w:rsidRPr="009A44AA">
        <w:rPr>
          <w:rFonts w:ascii="Arial" w:eastAsia="Times New Roman" w:hAnsi="Arial" w:cs="Arial"/>
          <w:color w:val="222222"/>
          <w:sz w:val="21"/>
          <w:szCs w:val="21"/>
          <w:lang w:eastAsia="ru-RU"/>
        </w:rPr>
        <w:t> (1608) приведены слова «</w:t>
      </w:r>
      <w:proofErr w:type="spellStart"/>
      <w:r w:rsidRPr="009A44AA">
        <w:rPr>
          <w:rFonts w:ascii="Arial" w:eastAsia="Times New Roman" w:hAnsi="Arial" w:cs="Arial"/>
          <w:i/>
          <w:iCs/>
          <w:color w:val="222222"/>
          <w:sz w:val="21"/>
          <w:szCs w:val="21"/>
          <w:lang w:eastAsia="ru-RU"/>
        </w:rPr>
        <w:t>Ccoui</w:t>
      </w:r>
      <w:proofErr w:type="spellEnd"/>
      <w:r w:rsidRPr="009A44AA">
        <w:rPr>
          <w:rFonts w:ascii="Arial" w:eastAsia="Times New Roman" w:hAnsi="Arial" w:cs="Arial"/>
          <w:color w:val="222222"/>
          <w:sz w:val="21"/>
          <w:szCs w:val="21"/>
          <w:lang w:eastAsia="ru-RU"/>
        </w:rPr>
        <w:t>», «</w:t>
      </w:r>
      <w:proofErr w:type="spellStart"/>
      <w:r w:rsidRPr="009A44AA">
        <w:rPr>
          <w:rFonts w:ascii="Arial" w:eastAsia="Times New Roman" w:hAnsi="Arial" w:cs="Arial"/>
          <w:i/>
          <w:iCs/>
          <w:color w:val="222222"/>
          <w:sz w:val="21"/>
          <w:szCs w:val="21"/>
          <w:lang w:eastAsia="ru-RU"/>
        </w:rPr>
        <w:t>Ccuy</w:t>
      </w:r>
      <w:proofErr w:type="spellEnd"/>
      <w:r w:rsidRPr="009A44AA">
        <w:rPr>
          <w:rFonts w:ascii="Arial" w:eastAsia="Times New Roman" w:hAnsi="Arial" w:cs="Arial"/>
          <w:color w:val="222222"/>
          <w:sz w:val="21"/>
          <w:szCs w:val="21"/>
          <w:lang w:eastAsia="ru-RU"/>
        </w:rPr>
        <w:t>», «</w:t>
      </w:r>
      <w:proofErr w:type="spellStart"/>
      <w:r w:rsidRPr="009A44AA">
        <w:rPr>
          <w:rFonts w:ascii="Arial" w:eastAsia="Times New Roman" w:hAnsi="Arial" w:cs="Arial"/>
          <w:i/>
          <w:iCs/>
          <w:color w:val="222222"/>
          <w:sz w:val="21"/>
          <w:szCs w:val="21"/>
          <w:lang w:eastAsia="ru-RU"/>
        </w:rPr>
        <w:t>Ccoy</w:t>
      </w:r>
      <w:proofErr w:type="spellEnd"/>
      <w:r w:rsidRPr="009A44AA">
        <w:rPr>
          <w:rFonts w:ascii="Arial" w:eastAsia="Times New Roman" w:hAnsi="Arial" w:cs="Arial"/>
          <w:color w:val="222222"/>
          <w:sz w:val="21"/>
          <w:szCs w:val="21"/>
          <w:lang w:eastAsia="ru-RU"/>
        </w:rPr>
        <w:t xml:space="preserve">» — «здешний маленький кролик», «кролик из </w:t>
      </w:r>
      <w:proofErr w:type="gramStart"/>
      <w:r w:rsidRPr="009A44AA">
        <w:rPr>
          <w:rFonts w:ascii="Arial" w:eastAsia="Times New Roman" w:hAnsi="Arial" w:cs="Arial"/>
          <w:color w:val="222222"/>
          <w:sz w:val="21"/>
          <w:szCs w:val="21"/>
          <w:lang w:eastAsia="ru-RU"/>
        </w:rPr>
        <w:t>Индий»</w:t>
      </w:r>
      <w:hyperlink r:id="rId45" w:anchor="cite_note-11" w:history="1">
        <w:r w:rsidRPr="009A44AA">
          <w:rPr>
            <w:rFonts w:ascii="Arial" w:eastAsia="Times New Roman" w:hAnsi="Arial" w:cs="Arial"/>
            <w:color w:val="0B0080"/>
            <w:sz w:val="17"/>
            <w:szCs w:val="17"/>
            <w:u w:val="single"/>
            <w:vertAlign w:val="superscript"/>
            <w:lang w:eastAsia="ru-RU"/>
          </w:rPr>
          <w:t>[</w:t>
        </w:r>
        <w:proofErr w:type="gramEnd"/>
        <w:r w:rsidRPr="009A44AA">
          <w:rPr>
            <w:rFonts w:ascii="Arial" w:eastAsia="Times New Roman" w:hAnsi="Arial" w:cs="Arial"/>
            <w:color w:val="0B0080"/>
            <w:sz w:val="17"/>
            <w:szCs w:val="17"/>
            <w:u w:val="single"/>
            <w:vertAlign w:val="superscript"/>
            <w:lang w:eastAsia="ru-RU"/>
          </w:rPr>
          <w:t>11]</w:t>
        </w:r>
      </w:hyperlink>
      <w:r w:rsidRPr="009A44AA">
        <w:rPr>
          <w:rFonts w:ascii="Arial" w:eastAsia="Times New Roman" w:hAnsi="Arial" w:cs="Arial"/>
          <w:color w:val="222222"/>
          <w:sz w:val="21"/>
          <w:szCs w:val="21"/>
          <w:lang w:eastAsia="ru-RU"/>
        </w:rPr>
        <w:t>. Слово «</w:t>
      </w:r>
      <w:r w:rsidRPr="009A44AA">
        <w:rPr>
          <w:rFonts w:ascii="Arial" w:eastAsia="Times New Roman" w:hAnsi="Arial" w:cs="Arial"/>
          <w:i/>
          <w:iCs/>
          <w:color w:val="222222"/>
          <w:sz w:val="21"/>
          <w:szCs w:val="21"/>
          <w:lang w:eastAsia="ru-RU"/>
        </w:rPr>
        <w:t>дар</w:t>
      </w:r>
      <w:r w:rsidRPr="009A44AA">
        <w:rPr>
          <w:rFonts w:ascii="Arial" w:eastAsia="Times New Roman" w:hAnsi="Arial" w:cs="Arial"/>
          <w:color w:val="222222"/>
          <w:sz w:val="21"/>
          <w:szCs w:val="21"/>
          <w:lang w:eastAsia="ru-RU"/>
        </w:rPr>
        <w:t>» также именовалось «</w:t>
      </w:r>
      <w:proofErr w:type="spellStart"/>
      <w:r w:rsidRPr="009A44AA">
        <w:rPr>
          <w:rFonts w:ascii="Arial" w:eastAsia="Times New Roman" w:hAnsi="Arial" w:cs="Arial"/>
          <w:i/>
          <w:iCs/>
          <w:color w:val="222222"/>
          <w:sz w:val="21"/>
          <w:szCs w:val="21"/>
          <w:lang w:eastAsia="ru-RU"/>
        </w:rPr>
        <w:t>ccuy</w:t>
      </w:r>
      <w:proofErr w:type="spellEnd"/>
      <w:r w:rsidRPr="009A44AA">
        <w:rPr>
          <w:rFonts w:ascii="Arial" w:eastAsia="Times New Roman" w:hAnsi="Arial" w:cs="Arial"/>
          <w:color w:val="222222"/>
          <w:sz w:val="21"/>
          <w:szCs w:val="21"/>
          <w:lang w:eastAsia="ru-RU"/>
        </w:rPr>
        <w:t>».</w:t>
      </w:r>
    </w:p>
    <w:p w:rsidR="008C4D88" w:rsidRPr="009A44AA" w:rsidRDefault="008C4D88" w:rsidP="008C4D88">
      <w:pPr>
        <w:shd w:val="clear" w:color="auto" w:fill="FFFFFF"/>
        <w:spacing w:before="72" w:after="0" w:line="240" w:lineRule="auto"/>
        <w:outlineLvl w:val="2"/>
        <w:rPr>
          <w:rFonts w:ascii="Arial" w:eastAsia="Times New Roman" w:hAnsi="Arial" w:cs="Arial"/>
          <w:b/>
          <w:bCs/>
          <w:color w:val="000000"/>
          <w:sz w:val="29"/>
          <w:szCs w:val="29"/>
          <w:lang w:eastAsia="ru-RU"/>
        </w:rPr>
      </w:pPr>
      <w:r w:rsidRPr="009A44AA">
        <w:rPr>
          <w:rFonts w:ascii="Arial" w:eastAsia="Times New Roman" w:hAnsi="Arial" w:cs="Arial"/>
          <w:b/>
          <w:bCs/>
          <w:color w:val="000000"/>
          <w:sz w:val="29"/>
          <w:szCs w:val="29"/>
          <w:lang w:eastAsia="ru-RU"/>
        </w:rPr>
        <w:t>Значение для населения Анд</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На момент </w:t>
      </w:r>
      <w:hyperlink r:id="rId46" w:tooltip="Конкиста" w:history="1">
        <w:r w:rsidRPr="009A44AA">
          <w:rPr>
            <w:rFonts w:ascii="Arial" w:eastAsia="Times New Roman" w:hAnsi="Arial" w:cs="Arial"/>
            <w:color w:val="0B0080"/>
            <w:sz w:val="21"/>
            <w:szCs w:val="21"/>
            <w:u w:val="single"/>
            <w:lang w:eastAsia="ru-RU"/>
          </w:rPr>
          <w:t>завоевания</w:t>
        </w:r>
      </w:hyperlink>
      <w:r w:rsidRPr="009A44AA">
        <w:rPr>
          <w:rFonts w:ascii="Arial" w:eastAsia="Times New Roman" w:hAnsi="Arial" w:cs="Arial"/>
          <w:color w:val="222222"/>
          <w:sz w:val="21"/>
          <w:szCs w:val="21"/>
          <w:lang w:eastAsia="ru-RU"/>
        </w:rPr>
        <w:t> испанцами </w:t>
      </w:r>
      <w:hyperlink r:id="rId47" w:tooltip="Перу" w:history="1">
        <w:r w:rsidRPr="009A44AA">
          <w:rPr>
            <w:rFonts w:ascii="Arial" w:eastAsia="Times New Roman" w:hAnsi="Arial" w:cs="Arial"/>
            <w:color w:val="0B0080"/>
            <w:sz w:val="21"/>
            <w:szCs w:val="21"/>
            <w:u w:val="single"/>
            <w:lang w:eastAsia="ru-RU"/>
          </w:rPr>
          <w:t>Перу</w:t>
        </w:r>
      </w:hyperlink>
      <w:r w:rsidRPr="009A44AA">
        <w:rPr>
          <w:rFonts w:ascii="Arial" w:eastAsia="Times New Roman" w:hAnsi="Arial" w:cs="Arial"/>
          <w:color w:val="222222"/>
          <w:sz w:val="21"/>
          <w:szCs w:val="21"/>
          <w:lang w:eastAsia="ru-RU"/>
        </w:rPr>
        <w:t> (</w:t>
      </w:r>
      <w:hyperlink r:id="rId48" w:tooltip="XVI век" w:history="1">
        <w:r w:rsidRPr="009A44AA">
          <w:rPr>
            <w:rFonts w:ascii="Arial" w:eastAsia="Times New Roman" w:hAnsi="Arial" w:cs="Arial"/>
            <w:color w:val="0B0080"/>
            <w:sz w:val="21"/>
            <w:szCs w:val="21"/>
            <w:u w:val="single"/>
            <w:lang w:eastAsia="ru-RU"/>
          </w:rPr>
          <w:t>XVI век</w:t>
        </w:r>
      </w:hyperlink>
      <w:r w:rsidRPr="009A44AA">
        <w:rPr>
          <w:rFonts w:ascii="Arial" w:eastAsia="Times New Roman" w:hAnsi="Arial" w:cs="Arial"/>
          <w:color w:val="222222"/>
          <w:sz w:val="21"/>
          <w:szCs w:val="21"/>
          <w:lang w:eastAsia="ru-RU"/>
        </w:rPr>
        <w:t>) морские свинки народами </w:t>
      </w:r>
      <w:hyperlink r:id="rId49" w:tooltip="Анды" w:history="1">
        <w:r w:rsidRPr="009A44AA">
          <w:rPr>
            <w:rFonts w:ascii="Arial" w:eastAsia="Times New Roman" w:hAnsi="Arial" w:cs="Arial"/>
            <w:color w:val="0B0080"/>
            <w:sz w:val="21"/>
            <w:szCs w:val="21"/>
            <w:u w:val="single"/>
            <w:lang w:eastAsia="ru-RU"/>
          </w:rPr>
          <w:t>Анд</w:t>
        </w:r>
      </w:hyperlink>
      <w:r w:rsidRPr="009A44AA">
        <w:rPr>
          <w:rFonts w:ascii="Arial" w:eastAsia="Times New Roman" w:hAnsi="Arial" w:cs="Arial"/>
          <w:color w:val="222222"/>
          <w:sz w:val="21"/>
          <w:szCs w:val="21"/>
          <w:lang w:eastAsia="ru-RU"/>
        </w:rPr>
        <w:t> в основном использовались в сельском хозяйстве (как источник мяса) и в ритуальных целях (жертвование крови животных, гадание по внутренностям)</w:t>
      </w:r>
      <w:hyperlink r:id="rId50" w:anchor="cite_note-_7859235396415422-12" w:history="1">
        <w:r w:rsidRPr="009A44AA">
          <w:rPr>
            <w:rFonts w:ascii="Arial" w:eastAsia="Times New Roman" w:hAnsi="Arial" w:cs="Arial"/>
            <w:color w:val="0B0080"/>
            <w:sz w:val="17"/>
            <w:szCs w:val="17"/>
            <w:u w:val="single"/>
            <w:vertAlign w:val="superscript"/>
            <w:lang w:eastAsia="ru-RU"/>
          </w:rPr>
          <w:t>[12]</w:t>
        </w:r>
      </w:hyperlink>
      <w:r w:rsidRPr="009A44AA">
        <w:rPr>
          <w:rFonts w:ascii="Arial" w:eastAsia="Times New Roman" w:hAnsi="Arial" w:cs="Arial"/>
          <w:color w:val="222222"/>
          <w:sz w:val="21"/>
          <w:szCs w:val="21"/>
          <w:lang w:eastAsia="ru-RU"/>
        </w:rPr>
        <w:t>.</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 xml:space="preserve">В центральных Андах у индейцев из </w:t>
      </w:r>
      <w:proofErr w:type="spellStart"/>
      <w:r w:rsidRPr="009A44AA">
        <w:rPr>
          <w:rFonts w:ascii="Arial" w:eastAsia="Times New Roman" w:hAnsi="Arial" w:cs="Arial"/>
          <w:color w:val="222222"/>
          <w:sz w:val="21"/>
          <w:szCs w:val="21"/>
          <w:lang w:eastAsia="ru-RU"/>
        </w:rPr>
        <w:t>Вамачуко</w:t>
      </w:r>
      <w:proofErr w:type="spellEnd"/>
      <w:r w:rsidRPr="009A44AA">
        <w:rPr>
          <w:rFonts w:ascii="Arial" w:eastAsia="Times New Roman" w:hAnsi="Arial" w:cs="Arial"/>
          <w:color w:val="222222"/>
          <w:sz w:val="21"/>
          <w:szCs w:val="21"/>
          <w:lang w:eastAsia="ru-RU"/>
        </w:rPr>
        <w:t xml:space="preserve"> (Перу) существовал также идол и божество морских свинок:</w:t>
      </w:r>
    </w:p>
    <w:p w:rsidR="008C4D88" w:rsidRPr="009A44AA" w:rsidRDefault="008C4D88" w:rsidP="008C4D88">
      <w:pPr>
        <w:shd w:val="clear" w:color="auto" w:fill="F8F9FA"/>
        <w:spacing w:after="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Один идол или </w:t>
      </w:r>
      <w:proofErr w:type="spellStart"/>
      <w:r w:rsidRPr="009A44AA">
        <w:rPr>
          <w:rFonts w:ascii="Arial" w:eastAsia="Times New Roman" w:hAnsi="Arial" w:cs="Arial"/>
          <w:color w:val="222222"/>
          <w:sz w:val="21"/>
          <w:szCs w:val="21"/>
          <w:lang w:eastAsia="ru-RU"/>
        </w:rPr>
        <w:fldChar w:fldCharType="begin"/>
      </w:r>
      <w:r w:rsidRPr="009A44AA">
        <w:rPr>
          <w:rFonts w:ascii="Arial" w:eastAsia="Times New Roman" w:hAnsi="Arial" w:cs="Arial"/>
          <w:color w:val="222222"/>
          <w:sz w:val="21"/>
          <w:szCs w:val="21"/>
          <w:lang w:eastAsia="ru-RU"/>
        </w:rPr>
        <w:instrText xml:space="preserve"> HYPERLINK "https://ru.wikipedia.org/wiki/%D0%A3%D0%B0%D0%BA%D0%B0" \o "Уака" </w:instrText>
      </w:r>
      <w:r w:rsidRPr="009A44AA">
        <w:rPr>
          <w:rFonts w:ascii="Arial" w:eastAsia="Times New Roman" w:hAnsi="Arial" w:cs="Arial"/>
          <w:color w:val="222222"/>
          <w:sz w:val="21"/>
          <w:szCs w:val="21"/>
          <w:lang w:eastAsia="ru-RU"/>
        </w:rPr>
        <w:fldChar w:fldCharType="separate"/>
      </w:r>
      <w:r w:rsidRPr="009A44AA">
        <w:rPr>
          <w:rFonts w:ascii="Arial" w:eastAsia="Times New Roman" w:hAnsi="Arial" w:cs="Arial"/>
          <w:color w:val="0B0080"/>
          <w:sz w:val="21"/>
          <w:szCs w:val="21"/>
          <w:u w:val="single"/>
          <w:lang w:eastAsia="ru-RU"/>
        </w:rPr>
        <w:t>вака</w:t>
      </w:r>
      <w:proofErr w:type="spellEnd"/>
      <w:r w:rsidRPr="009A44AA">
        <w:rPr>
          <w:rFonts w:ascii="Arial" w:eastAsia="Times New Roman" w:hAnsi="Arial" w:cs="Arial"/>
          <w:color w:val="222222"/>
          <w:sz w:val="21"/>
          <w:szCs w:val="21"/>
          <w:lang w:eastAsia="ru-RU"/>
        </w:rPr>
        <w:fldChar w:fldCharType="end"/>
      </w:r>
      <w:r w:rsidRPr="009A44AA">
        <w:rPr>
          <w:rFonts w:ascii="Arial" w:eastAsia="Times New Roman" w:hAnsi="Arial" w:cs="Arial"/>
          <w:color w:val="222222"/>
          <w:sz w:val="21"/>
          <w:szCs w:val="21"/>
          <w:lang w:eastAsia="ru-RU"/>
        </w:rPr>
        <w:t> [у них есть и] для </w:t>
      </w:r>
      <w:proofErr w:type="spellStart"/>
      <w:r w:rsidRPr="009A44AA">
        <w:rPr>
          <w:rFonts w:ascii="Arial" w:eastAsia="Times New Roman" w:hAnsi="Arial" w:cs="Arial"/>
          <w:b/>
          <w:bCs/>
          <w:color w:val="222222"/>
          <w:sz w:val="21"/>
          <w:szCs w:val="21"/>
          <w:lang w:eastAsia="ru-RU"/>
        </w:rPr>
        <w:t>койев</w:t>
      </w:r>
      <w:proofErr w:type="spellEnd"/>
      <w:r w:rsidRPr="009A44AA">
        <w:rPr>
          <w:rFonts w:ascii="Arial" w:eastAsia="Times New Roman" w:hAnsi="Arial" w:cs="Arial"/>
          <w:color w:val="222222"/>
          <w:sz w:val="21"/>
          <w:szCs w:val="21"/>
          <w:lang w:eastAsia="ru-RU"/>
        </w:rPr>
        <w:t>, и, как они говорят, их же создавший, его они называют </w:t>
      </w:r>
      <w:proofErr w:type="spellStart"/>
      <w:r w:rsidRPr="009A44AA">
        <w:rPr>
          <w:rFonts w:ascii="Arial" w:eastAsia="Times New Roman" w:hAnsi="Arial" w:cs="Arial"/>
          <w:b/>
          <w:bCs/>
          <w:color w:val="222222"/>
          <w:sz w:val="21"/>
          <w:szCs w:val="21"/>
          <w:lang w:eastAsia="ru-RU"/>
        </w:rPr>
        <w:t>Пайгинок</w:t>
      </w:r>
      <w:proofErr w:type="spellEnd"/>
      <w:r w:rsidRPr="009A44AA">
        <w:rPr>
          <w:rFonts w:ascii="Arial" w:eastAsia="Times New Roman" w:hAnsi="Arial" w:cs="Arial"/>
          <w:color w:val="222222"/>
          <w:sz w:val="21"/>
          <w:szCs w:val="21"/>
          <w:lang w:eastAsia="ru-RU"/>
        </w:rPr>
        <w:t>, и слова, которые они ему говорят: «</w:t>
      </w:r>
      <w:r w:rsidRPr="009A44AA">
        <w:rPr>
          <w:rFonts w:ascii="Arial" w:eastAsia="Times New Roman" w:hAnsi="Arial" w:cs="Arial"/>
          <w:i/>
          <w:iCs/>
          <w:color w:val="222222"/>
          <w:sz w:val="21"/>
          <w:szCs w:val="21"/>
          <w:lang w:eastAsia="ru-RU"/>
        </w:rPr>
        <w:t xml:space="preserve">а, а, а по, соединены руки, приумножь моих </w:t>
      </w:r>
      <w:proofErr w:type="spellStart"/>
      <w:r w:rsidRPr="009A44AA">
        <w:rPr>
          <w:rFonts w:ascii="Arial" w:eastAsia="Times New Roman" w:hAnsi="Arial" w:cs="Arial"/>
          <w:i/>
          <w:iCs/>
          <w:color w:val="222222"/>
          <w:sz w:val="21"/>
          <w:szCs w:val="21"/>
          <w:lang w:eastAsia="ru-RU"/>
        </w:rPr>
        <w:t>койев</w:t>
      </w:r>
      <w:proofErr w:type="spellEnd"/>
      <w:r w:rsidRPr="009A44AA">
        <w:rPr>
          <w:rFonts w:ascii="Arial" w:eastAsia="Times New Roman" w:hAnsi="Arial" w:cs="Arial"/>
          <w:i/>
          <w:iCs/>
          <w:color w:val="222222"/>
          <w:sz w:val="21"/>
          <w:szCs w:val="21"/>
          <w:lang w:eastAsia="ru-RU"/>
        </w:rPr>
        <w:t>, и пусть они у меня не умирают, ибо есть у них еда</w:t>
      </w:r>
      <w:r w:rsidRPr="009A44AA">
        <w:rPr>
          <w:rFonts w:ascii="Arial" w:eastAsia="Times New Roman" w:hAnsi="Arial" w:cs="Arial"/>
          <w:color w:val="222222"/>
          <w:sz w:val="21"/>
          <w:szCs w:val="21"/>
          <w:lang w:eastAsia="ru-RU"/>
        </w:rPr>
        <w:t>».</w:t>
      </w:r>
    </w:p>
    <w:p w:rsidR="008C4D88" w:rsidRPr="009A44AA" w:rsidRDefault="008C4D88" w:rsidP="008C4D88">
      <w:pPr>
        <w:shd w:val="clear" w:color="auto" w:fill="F8F9FA"/>
        <w:spacing w:line="240" w:lineRule="auto"/>
        <w:ind w:right="480"/>
        <w:jc w:val="right"/>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 Доклад о религии и обрядах Перу, составленный первыми священниками Августинцами, направившимися туда для обращения местных жителей в христианство (</w:t>
      </w:r>
      <w:proofErr w:type="gramStart"/>
      <w:r w:rsidRPr="009A44AA">
        <w:rPr>
          <w:rFonts w:ascii="Arial" w:eastAsia="Times New Roman" w:hAnsi="Arial" w:cs="Arial"/>
          <w:color w:val="222222"/>
          <w:sz w:val="21"/>
          <w:szCs w:val="21"/>
          <w:lang w:eastAsia="ru-RU"/>
        </w:rPr>
        <w:t>1560)</w:t>
      </w:r>
      <w:hyperlink r:id="rId51" w:anchor="cite_note-_7859235396415422-12" w:history="1">
        <w:r w:rsidRPr="009A44AA">
          <w:rPr>
            <w:rFonts w:ascii="Arial" w:eastAsia="Times New Roman" w:hAnsi="Arial" w:cs="Arial"/>
            <w:color w:val="0B0080"/>
            <w:sz w:val="17"/>
            <w:szCs w:val="17"/>
            <w:u w:val="single"/>
            <w:vertAlign w:val="superscript"/>
            <w:lang w:eastAsia="ru-RU"/>
          </w:rPr>
          <w:t>[</w:t>
        </w:r>
        <w:proofErr w:type="gramEnd"/>
        <w:r w:rsidRPr="009A44AA">
          <w:rPr>
            <w:rFonts w:ascii="Arial" w:eastAsia="Times New Roman" w:hAnsi="Arial" w:cs="Arial"/>
            <w:color w:val="0B0080"/>
            <w:sz w:val="17"/>
            <w:szCs w:val="17"/>
            <w:u w:val="single"/>
            <w:vertAlign w:val="superscript"/>
            <w:lang w:eastAsia="ru-RU"/>
          </w:rPr>
          <w:t>12]</w:t>
        </w:r>
      </w:hyperlink>
      <w:r w:rsidRPr="009A44AA">
        <w:rPr>
          <w:rFonts w:ascii="Arial" w:eastAsia="Times New Roman" w:hAnsi="Arial" w:cs="Arial"/>
          <w:color w:val="222222"/>
          <w:sz w:val="21"/>
          <w:szCs w:val="21"/>
          <w:lang w:eastAsia="ru-RU"/>
        </w:rPr>
        <w:t>.</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hyperlink r:id="rId52" w:tooltip="Юрист" w:history="1">
        <w:r w:rsidRPr="009A44AA">
          <w:rPr>
            <w:rFonts w:ascii="Arial" w:eastAsia="Times New Roman" w:hAnsi="Arial" w:cs="Arial"/>
            <w:color w:val="0B0080"/>
            <w:sz w:val="21"/>
            <w:szCs w:val="21"/>
            <w:u w:val="single"/>
            <w:lang w:eastAsia="ru-RU"/>
          </w:rPr>
          <w:t>Юрист</w:t>
        </w:r>
      </w:hyperlink>
      <w:r w:rsidRPr="009A44AA">
        <w:rPr>
          <w:rFonts w:ascii="Arial" w:eastAsia="Times New Roman" w:hAnsi="Arial" w:cs="Arial"/>
          <w:color w:val="222222"/>
          <w:sz w:val="21"/>
          <w:szCs w:val="21"/>
          <w:lang w:eastAsia="ru-RU"/>
        </w:rPr>
        <w:t> </w:t>
      </w:r>
      <w:hyperlink r:id="rId53" w:tooltip="Поло де Ондегардо, Хуан" w:history="1">
        <w:r w:rsidRPr="009A44AA">
          <w:rPr>
            <w:rFonts w:ascii="Arial" w:eastAsia="Times New Roman" w:hAnsi="Arial" w:cs="Arial"/>
            <w:color w:val="0B0080"/>
            <w:sz w:val="21"/>
            <w:szCs w:val="21"/>
            <w:u w:val="single"/>
            <w:lang w:eastAsia="ru-RU"/>
          </w:rPr>
          <w:t xml:space="preserve">Хуан Поло де </w:t>
        </w:r>
        <w:proofErr w:type="spellStart"/>
        <w:r w:rsidRPr="009A44AA">
          <w:rPr>
            <w:rFonts w:ascii="Arial" w:eastAsia="Times New Roman" w:hAnsi="Arial" w:cs="Arial"/>
            <w:color w:val="0B0080"/>
            <w:sz w:val="21"/>
            <w:szCs w:val="21"/>
            <w:u w:val="single"/>
            <w:lang w:eastAsia="ru-RU"/>
          </w:rPr>
          <w:t>Ондегардо</w:t>
        </w:r>
        <w:proofErr w:type="spellEnd"/>
      </w:hyperlink>
      <w:r w:rsidRPr="009A44AA">
        <w:rPr>
          <w:rFonts w:ascii="Arial" w:eastAsia="Times New Roman" w:hAnsi="Arial" w:cs="Arial"/>
          <w:color w:val="222222"/>
          <w:sz w:val="21"/>
          <w:szCs w:val="21"/>
          <w:lang w:eastAsia="ru-RU"/>
        </w:rPr>
        <w:t>, описывавший в 1559 году обряды индейцев в Перу в своём трактате «</w:t>
      </w:r>
      <w:r w:rsidRPr="009A44AA">
        <w:rPr>
          <w:rFonts w:ascii="Arial" w:eastAsia="Times New Roman" w:hAnsi="Arial" w:cs="Arial"/>
          <w:i/>
          <w:iCs/>
          <w:color w:val="222222"/>
          <w:sz w:val="21"/>
          <w:szCs w:val="21"/>
          <w:lang w:eastAsia="ru-RU"/>
        </w:rPr>
        <w:t>Заблуждения и суеверные обряды индейцев</w:t>
      </w:r>
      <w:r w:rsidRPr="009A44AA">
        <w:rPr>
          <w:rFonts w:ascii="Arial" w:eastAsia="Times New Roman" w:hAnsi="Arial" w:cs="Arial"/>
          <w:color w:val="222222"/>
          <w:sz w:val="21"/>
          <w:szCs w:val="21"/>
          <w:lang w:eastAsia="ru-RU"/>
        </w:rPr>
        <w:t>», заметил, что:</w:t>
      </w:r>
    </w:p>
    <w:p w:rsidR="008C4D88" w:rsidRPr="009A44AA" w:rsidRDefault="008C4D88" w:rsidP="008C4D88">
      <w:pPr>
        <w:shd w:val="clear" w:color="auto" w:fill="F8F9FA"/>
        <w:spacing w:after="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Девятый месяц называется </w:t>
      </w:r>
      <w:proofErr w:type="spellStart"/>
      <w:r w:rsidRPr="009A44AA">
        <w:rPr>
          <w:rFonts w:ascii="Arial" w:eastAsia="Times New Roman" w:hAnsi="Arial" w:cs="Arial"/>
          <w:i/>
          <w:iCs/>
          <w:color w:val="222222"/>
          <w:sz w:val="21"/>
          <w:szCs w:val="21"/>
          <w:lang w:eastAsia="ru-RU"/>
        </w:rPr>
        <w:t>Йапакис</w:t>
      </w:r>
      <w:proofErr w:type="spellEnd"/>
      <w:r w:rsidRPr="009A44AA">
        <w:rPr>
          <w:rFonts w:ascii="Arial" w:eastAsia="Times New Roman" w:hAnsi="Arial" w:cs="Arial"/>
          <w:color w:val="222222"/>
          <w:sz w:val="21"/>
          <w:szCs w:val="21"/>
          <w:lang w:eastAsia="ru-RU"/>
        </w:rPr>
        <w:t>. Тогда сжигалась другая сотня коричневых баранов, и забивалась и сжигалась тысяча </w:t>
      </w:r>
      <w:proofErr w:type="spellStart"/>
      <w:r w:rsidRPr="009A44AA">
        <w:rPr>
          <w:rFonts w:ascii="Arial" w:eastAsia="Times New Roman" w:hAnsi="Arial" w:cs="Arial"/>
          <w:b/>
          <w:bCs/>
          <w:color w:val="222222"/>
          <w:sz w:val="21"/>
          <w:szCs w:val="21"/>
          <w:lang w:eastAsia="ru-RU"/>
        </w:rPr>
        <w:t>куйев</w:t>
      </w:r>
      <w:proofErr w:type="spellEnd"/>
      <w:r w:rsidRPr="009A44AA">
        <w:rPr>
          <w:rFonts w:ascii="Arial" w:eastAsia="Times New Roman" w:hAnsi="Arial" w:cs="Arial"/>
          <w:color w:val="222222"/>
          <w:sz w:val="21"/>
          <w:szCs w:val="21"/>
          <w:lang w:eastAsia="ru-RU"/>
        </w:rPr>
        <w:t xml:space="preserve">, чтобы лёд, и воздух, и вода, и Солнце не причинили вреда </w:t>
      </w:r>
      <w:proofErr w:type="spellStart"/>
      <w:r w:rsidRPr="009A44AA">
        <w:rPr>
          <w:rFonts w:ascii="Arial" w:eastAsia="Times New Roman" w:hAnsi="Arial" w:cs="Arial"/>
          <w:color w:val="222222"/>
          <w:sz w:val="21"/>
          <w:szCs w:val="21"/>
          <w:lang w:eastAsia="ru-RU"/>
        </w:rPr>
        <w:t>чакрам</w:t>
      </w:r>
      <w:proofErr w:type="spellEnd"/>
      <w:r w:rsidRPr="009A44AA">
        <w:rPr>
          <w:rFonts w:ascii="Arial" w:eastAsia="Times New Roman" w:hAnsi="Arial" w:cs="Arial"/>
          <w:color w:val="222222"/>
          <w:sz w:val="21"/>
          <w:szCs w:val="21"/>
          <w:lang w:eastAsia="ru-RU"/>
        </w:rPr>
        <w:t xml:space="preserve"> [полям]; этот [месяц], кажется, соответствует Августу… Также, [они приносили в жертву] </w:t>
      </w:r>
      <w:proofErr w:type="spellStart"/>
      <w:r w:rsidRPr="009A44AA">
        <w:rPr>
          <w:rFonts w:ascii="Arial" w:eastAsia="Times New Roman" w:hAnsi="Arial" w:cs="Arial"/>
          <w:color w:val="222222"/>
          <w:sz w:val="21"/>
          <w:szCs w:val="21"/>
          <w:lang w:eastAsia="ru-RU"/>
        </w:rPr>
        <w:t>куйев</w:t>
      </w:r>
      <w:proofErr w:type="spellEnd"/>
      <w:r w:rsidRPr="009A44AA">
        <w:rPr>
          <w:rFonts w:ascii="Arial" w:eastAsia="Times New Roman" w:hAnsi="Arial" w:cs="Arial"/>
          <w:color w:val="222222"/>
          <w:sz w:val="21"/>
          <w:szCs w:val="21"/>
          <w:lang w:eastAsia="ru-RU"/>
        </w:rPr>
        <w:t>, являющихся зверушками [</w:t>
      </w:r>
      <w:proofErr w:type="spellStart"/>
      <w:r w:rsidRPr="009A44AA">
        <w:rPr>
          <w:rFonts w:ascii="Arial" w:eastAsia="Times New Roman" w:hAnsi="Arial" w:cs="Arial"/>
          <w:color w:val="222222"/>
          <w:sz w:val="21"/>
          <w:szCs w:val="21"/>
          <w:lang w:eastAsia="ru-RU"/>
        </w:rPr>
        <w:t>unos</w:t>
      </w:r>
      <w:proofErr w:type="spellEnd"/>
      <w:r w:rsidRPr="009A44AA">
        <w:rPr>
          <w:rFonts w:ascii="Arial" w:eastAsia="Times New Roman" w:hAnsi="Arial" w:cs="Arial"/>
          <w:color w:val="222222"/>
          <w:sz w:val="21"/>
          <w:szCs w:val="21"/>
          <w:lang w:eastAsia="ru-RU"/>
        </w:rPr>
        <w:t xml:space="preserve"> </w:t>
      </w:r>
      <w:proofErr w:type="spellStart"/>
      <w:r w:rsidRPr="009A44AA">
        <w:rPr>
          <w:rFonts w:ascii="Arial" w:eastAsia="Times New Roman" w:hAnsi="Arial" w:cs="Arial"/>
          <w:color w:val="222222"/>
          <w:sz w:val="21"/>
          <w:szCs w:val="21"/>
          <w:lang w:eastAsia="ru-RU"/>
        </w:rPr>
        <w:t>animalejos</w:t>
      </w:r>
      <w:proofErr w:type="spellEnd"/>
      <w:r w:rsidRPr="009A44AA">
        <w:rPr>
          <w:rFonts w:ascii="Arial" w:eastAsia="Times New Roman" w:hAnsi="Arial" w:cs="Arial"/>
          <w:color w:val="222222"/>
          <w:sz w:val="21"/>
          <w:szCs w:val="21"/>
          <w:lang w:eastAsia="ru-RU"/>
        </w:rPr>
        <w:t xml:space="preserve">], которых выращивали в домах, размером [они] побольше мышей, — эти служили для наблюдения за предзнаменованиями и [для того, каков будет] исход дел. Также для этой [цели им] служил имеющийся у них [вышеупомянутый] скот. Эти два рода животных они приносили в </w:t>
      </w:r>
      <w:r w:rsidRPr="009A44AA">
        <w:rPr>
          <w:rFonts w:ascii="Arial" w:eastAsia="Times New Roman" w:hAnsi="Arial" w:cs="Arial"/>
          <w:color w:val="222222"/>
          <w:sz w:val="21"/>
          <w:szCs w:val="21"/>
          <w:lang w:eastAsia="ru-RU"/>
        </w:rPr>
        <w:lastRenderedPageBreak/>
        <w:t xml:space="preserve">жертву. Они не использовали диких животных, потому что говорили, что для жертвоприношений [связанных со] здоровьем и благом, нужно было приносить в жертву только вещь, полученную и выращенную своим трудом. Следует обратить внимание, что сегодня очень распространён этот род жертвоприношений из </w:t>
      </w:r>
      <w:proofErr w:type="spellStart"/>
      <w:r w:rsidRPr="009A44AA">
        <w:rPr>
          <w:rFonts w:ascii="Arial" w:eastAsia="Times New Roman" w:hAnsi="Arial" w:cs="Arial"/>
          <w:color w:val="222222"/>
          <w:sz w:val="21"/>
          <w:szCs w:val="21"/>
          <w:lang w:eastAsia="ru-RU"/>
        </w:rPr>
        <w:t>куйев</w:t>
      </w:r>
      <w:proofErr w:type="spellEnd"/>
      <w:r w:rsidRPr="009A44AA">
        <w:rPr>
          <w:rFonts w:ascii="Arial" w:eastAsia="Times New Roman" w:hAnsi="Arial" w:cs="Arial"/>
          <w:color w:val="222222"/>
          <w:sz w:val="21"/>
          <w:szCs w:val="21"/>
          <w:lang w:eastAsia="ru-RU"/>
        </w:rPr>
        <w:t>, как у Горцев, так и среди тех, кто [живёт] в Равнинах.</w:t>
      </w:r>
    </w:p>
    <w:p w:rsidR="008C4D88" w:rsidRPr="009A44AA" w:rsidRDefault="008C4D88" w:rsidP="008C4D88">
      <w:pPr>
        <w:shd w:val="clear" w:color="auto" w:fill="F8F9FA"/>
        <w:spacing w:line="240" w:lineRule="auto"/>
        <w:ind w:right="480"/>
        <w:jc w:val="right"/>
        <w:rPr>
          <w:rFonts w:ascii="Arial" w:eastAsia="Times New Roman" w:hAnsi="Arial" w:cs="Arial"/>
          <w:color w:val="222222"/>
          <w:sz w:val="21"/>
          <w:szCs w:val="21"/>
          <w:lang w:val="en-US" w:eastAsia="ru-RU"/>
        </w:rPr>
      </w:pPr>
      <w:r w:rsidRPr="009A44AA">
        <w:rPr>
          <w:rFonts w:ascii="Arial" w:eastAsia="Times New Roman" w:hAnsi="Arial" w:cs="Arial"/>
          <w:color w:val="222222"/>
          <w:sz w:val="21"/>
          <w:szCs w:val="21"/>
          <w:lang w:val="en-US" w:eastAsia="ru-RU"/>
        </w:rPr>
        <w:t>— «</w:t>
      </w:r>
      <w:proofErr w:type="spellStart"/>
      <w:r w:rsidRPr="009A44AA">
        <w:rPr>
          <w:rFonts w:ascii="Arial" w:eastAsia="Times New Roman" w:hAnsi="Arial" w:cs="Arial"/>
          <w:color w:val="222222"/>
          <w:sz w:val="21"/>
          <w:szCs w:val="21"/>
          <w:lang w:val="en-US" w:eastAsia="ru-RU"/>
        </w:rPr>
        <w:t>Revista</w:t>
      </w:r>
      <w:proofErr w:type="spellEnd"/>
      <w:r w:rsidRPr="009A44AA">
        <w:rPr>
          <w:rFonts w:ascii="Arial" w:eastAsia="Times New Roman" w:hAnsi="Arial" w:cs="Arial"/>
          <w:color w:val="222222"/>
          <w:sz w:val="21"/>
          <w:szCs w:val="21"/>
          <w:lang w:val="en-US" w:eastAsia="ru-RU"/>
        </w:rPr>
        <w:t xml:space="preserve"> </w:t>
      </w:r>
      <w:proofErr w:type="spellStart"/>
      <w:r w:rsidRPr="009A44AA">
        <w:rPr>
          <w:rFonts w:ascii="Arial" w:eastAsia="Times New Roman" w:hAnsi="Arial" w:cs="Arial"/>
          <w:color w:val="222222"/>
          <w:sz w:val="21"/>
          <w:szCs w:val="21"/>
          <w:lang w:val="en-US" w:eastAsia="ru-RU"/>
        </w:rPr>
        <w:t>histórica</w:t>
      </w:r>
      <w:proofErr w:type="spellEnd"/>
      <w:r w:rsidRPr="009A44AA">
        <w:rPr>
          <w:rFonts w:ascii="Arial" w:eastAsia="Times New Roman" w:hAnsi="Arial" w:cs="Arial"/>
          <w:color w:val="222222"/>
          <w:sz w:val="21"/>
          <w:szCs w:val="21"/>
          <w:lang w:val="en-US" w:eastAsia="ru-RU"/>
        </w:rPr>
        <w:t xml:space="preserve">; </w:t>
      </w:r>
      <w:proofErr w:type="spellStart"/>
      <w:r w:rsidRPr="009A44AA">
        <w:rPr>
          <w:rFonts w:ascii="Arial" w:eastAsia="Times New Roman" w:hAnsi="Arial" w:cs="Arial"/>
          <w:color w:val="222222"/>
          <w:sz w:val="21"/>
          <w:szCs w:val="21"/>
          <w:lang w:val="en-US" w:eastAsia="ru-RU"/>
        </w:rPr>
        <w:t>órgano</w:t>
      </w:r>
      <w:proofErr w:type="spellEnd"/>
      <w:r w:rsidRPr="009A44AA">
        <w:rPr>
          <w:rFonts w:ascii="Arial" w:eastAsia="Times New Roman" w:hAnsi="Arial" w:cs="Arial"/>
          <w:color w:val="222222"/>
          <w:sz w:val="21"/>
          <w:szCs w:val="21"/>
          <w:lang w:val="en-US" w:eastAsia="ru-RU"/>
        </w:rPr>
        <w:t xml:space="preserve"> </w:t>
      </w:r>
      <w:proofErr w:type="gramStart"/>
      <w:r w:rsidRPr="009A44AA">
        <w:rPr>
          <w:rFonts w:ascii="Arial" w:eastAsia="Times New Roman" w:hAnsi="Arial" w:cs="Arial"/>
          <w:color w:val="222222"/>
          <w:sz w:val="21"/>
          <w:szCs w:val="21"/>
          <w:lang w:val="en-US" w:eastAsia="ru-RU"/>
        </w:rPr>
        <w:t>del</w:t>
      </w:r>
      <w:proofErr w:type="gramEnd"/>
      <w:r w:rsidRPr="009A44AA">
        <w:rPr>
          <w:rFonts w:ascii="Arial" w:eastAsia="Times New Roman" w:hAnsi="Arial" w:cs="Arial"/>
          <w:color w:val="222222"/>
          <w:sz w:val="21"/>
          <w:szCs w:val="21"/>
          <w:lang w:val="en-US" w:eastAsia="ru-RU"/>
        </w:rPr>
        <w:t xml:space="preserve"> </w:t>
      </w:r>
      <w:proofErr w:type="spellStart"/>
      <w:r w:rsidRPr="009A44AA">
        <w:rPr>
          <w:rFonts w:ascii="Arial" w:eastAsia="Times New Roman" w:hAnsi="Arial" w:cs="Arial"/>
          <w:color w:val="222222"/>
          <w:sz w:val="21"/>
          <w:szCs w:val="21"/>
          <w:lang w:val="en-US" w:eastAsia="ru-RU"/>
        </w:rPr>
        <w:t>Instituto</w:t>
      </w:r>
      <w:proofErr w:type="spellEnd"/>
      <w:r w:rsidRPr="009A44AA">
        <w:rPr>
          <w:rFonts w:ascii="Arial" w:eastAsia="Times New Roman" w:hAnsi="Arial" w:cs="Arial"/>
          <w:color w:val="222222"/>
          <w:sz w:val="21"/>
          <w:szCs w:val="21"/>
          <w:lang w:val="en-US" w:eastAsia="ru-RU"/>
        </w:rPr>
        <w:t xml:space="preserve"> </w:t>
      </w:r>
      <w:proofErr w:type="spellStart"/>
      <w:r w:rsidRPr="009A44AA">
        <w:rPr>
          <w:rFonts w:ascii="Arial" w:eastAsia="Times New Roman" w:hAnsi="Arial" w:cs="Arial"/>
          <w:color w:val="222222"/>
          <w:sz w:val="21"/>
          <w:szCs w:val="21"/>
          <w:lang w:val="en-US" w:eastAsia="ru-RU"/>
        </w:rPr>
        <w:t>Histórico</w:t>
      </w:r>
      <w:proofErr w:type="spellEnd"/>
      <w:r w:rsidRPr="009A44AA">
        <w:rPr>
          <w:rFonts w:ascii="Arial" w:eastAsia="Times New Roman" w:hAnsi="Arial" w:cs="Arial"/>
          <w:color w:val="222222"/>
          <w:sz w:val="21"/>
          <w:szCs w:val="21"/>
          <w:lang w:val="en-US" w:eastAsia="ru-RU"/>
        </w:rPr>
        <w:t xml:space="preserve"> del </w:t>
      </w:r>
      <w:proofErr w:type="spellStart"/>
      <w:r w:rsidRPr="009A44AA">
        <w:rPr>
          <w:rFonts w:ascii="Arial" w:eastAsia="Times New Roman" w:hAnsi="Arial" w:cs="Arial"/>
          <w:color w:val="222222"/>
          <w:sz w:val="21"/>
          <w:szCs w:val="21"/>
          <w:lang w:val="en-US" w:eastAsia="ru-RU"/>
        </w:rPr>
        <w:t>Perú</w:t>
      </w:r>
      <w:proofErr w:type="spellEnd"/>
      <w:r w:rsidRPr="009A44AA">
        <w:rPr>
          <w:rFonts w:ascii="Arial" w:eastAsia="Times New Roman" w:hAnsi="Arial" w:cs="Arial"/>
          <w:color w:val="222222"/>
          <w:sz w:val="21"/>
          <w:szCs w:val="21"/>
          <w:lang w:val="en-US" w:eastAsia="ru-RU"/>
        </w:rPr>
        <w:t xml:space="preserve">, Volume 1. – Lima, 1906, </w:t>
      </w:r>
      <w:proofErr w:type="spellStart"/>
      <w:r w:rsidRPr="009A44AA">
        <w:rPr>
          <w:rFonts w:ascii="Arial" w:eastAsia="Times New Roman" w:hAnsi="Arial" w:cs="Arial"/>
          <w:color w:val="222222"/>
          <w:sz w:val="21"/>
          <w:szCs w:val="21"/>
          <w:lang w:eastAsia="ru-RU"/>
        </w:rPr>
        <w:t>стр</w:t>
      </w:r>
      <w:proofErr w:type="spellEnd"/>
      <w:r w:rsidRPr="009A44AA">
        <w:rPr>
          <w:rFonts w:ascii="Arial" w:eastAsia="Times New Roman" w:hAnsi="Arial" w:cs="Arial"/>
          <w:color w:val="222222"/>
          <w:sz w:val="21"/>
          <w:szCs w:val="21"/>
          <w:lang w:val="en-US" w:eastAsia="ru-RU"/>
        </w:rPr>
        <w:t>. 216, 226</w:t>
      </w:r>
      <w:hyperlink r:id="rId54" w:anchor="cite_note-_7859235396415422-12" w:history="1">
        <w:r w:rsidRPr="009A44AA">
          <w:rPr>
            <w:rFonts w:ascii="Arial" w:eastAsia="Times New Roman" w:hAnsi="Arial" w:cs="Arial"/>
            <w:color w:val="0B0080"/>
            <w:sz w:val="17"/>
            <w:szCs w:val="17"/>
            <w:u w:val="single"/>
            <w:vertAlign w:val="superscript"/>
            <w:lang w:val="en-US" w:eastAsia="ru-RU"/>
          </w:rPr>
          <w:t>[12]</w:t>
        </w:r>
      </w:hyperlink>
      <w:r w:rsidRPr="009A44AA">
        <w:rPr>
          <w:rFonts w:ascii="Arial" w:eastAsia="Times New Roman" w:hAnsi="Arial" w:cs="Arial"/>
          <w:color w:val="222222"/>
          <w:sz w:val="21"/>
          <w:szCs w:val="21"/>
          <w:lang w:val="en-US" w:eastAsia="ru-RU"/>
        </w:rPr>
        <w:t>.</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До сих пор мясо морских свинок — важный продукт питания народов Анд. Блюда из него можно часто встретить в ресторанах в городах Перу и Эквадора.</w:t>
      </w:r>
    </w:p>
    <w:p w:rsidR="008C4D88" w:rsidRPr="009A44AA" w:rsidRDefault="008C4D88" w:rsidP="008C4D88">
      <w:pPr>
        <w:shd w:val="clear" w:color="auto" w:fill="FFFFFF"/>
        <w:spacing w:before="72" w:after="0" w:line="240" w:lineRule="auto"/>
        <w:outlineLvl w:val="2"/>
        <w:rPr>
          <w:rFonts w:ascii="Arial" w:eastAsia="Times New Roman" w:hAnsi="Arial" w:cs="Arial"/>
          <w:b/>
          <w:bCs/>
          <w:color w:val="000000"/>
          <w:sz w:val="29"/>
          <w:szCs w:val="29"/>
          <w:lang w:eastAsia="ru-RU"/>
        </w:rPr>
      </w:pPr>
      <w:r w:rsidRPr="009A44AA">
        <w:rPr>
          <w:rFonts w:ascii="Arial" w:eastAsia="Times New Roman" w:hAnsi="Arial" w:cs="Arial"/>
          <w:b/>
          <w:bCs/>
          <w:color w:val="000000"/>
          <w:sz w:val="29"/>
          <w:szCs w:val="29"/>
          <w:lang w:eastAsia="ru-RU"/>
        </w:rPr>
        <w:t>Распространение в Европе</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В эпоху Великих географических открытий испанские, голландские и английские торговцы привозили свинок в Европу, где они вскоре стали популярными домашними животными в домах правящей верхушки (включая английскую королеву Елизавету I).</w:t>
      </w:r>
    </w:p>
    <w:p w:rsidR="008C4D88" w:rsidRPr="009A44AA" w:rsidRDefault="008C4D88" w:rsidP="008C4D88">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lang w:eastAsia="ru-RU"/>
        </w:rPr>
      </w:pPr>
      <w:r w:rsidRPr="009A44AA">
        <w:rPr>
          <w:rFonts w:ascii="Georgia" w:eastAsia="Times New Roman" w:hAnsi="Georgia" w:cs="Times New Roman"/>
          <w:color w:val="000000"/>
          <w:sz w:val="36"/>
          <w:szCs w:val="36"/>
          <w:lang w:eastAsia="ru-RU"/>
        </w:rPr>
        <w:t>Происхождение имени</w:t>
      </w:r>
    </w:p>
    <w:p w:rsidR="008C4D88" w:rsidRPr="009A44AA" w:rsidRDefault="008C4D88" w:rsidP="008C4D88">
      <w:pPr>
        <w:shd w:val="clear" w:color="auto" w:fill="FFFFFF"/>
        <w:spacing w:before="120" w:after="120" w:line="240" w:lineRule="auto"/>
        <w:rPr>
          <w:rFonts w:ascii="Arial" w:eastAsia="Times New Roman" w:hAnsi="Arial" w:cs="Arial"/>
          <w:color w:val="222222"/>
          <w:sz w:val="21"/>
          <w:szCs w:val="21"/>
          <w:lang w:eastAsia="ru-RU"/>
        </w:rPr>
      </w:pPr>
      <w:r w:rsidRPr="009A44AA">
        <w:rPr>
          <w:rFonts w:ascii="Arial" w:eastAsia="Times New Roman" w:hAnsi="Arial" w:cs="Arial"/>
          <w:color w:val="222222"/>
          <w:sz w:val="21"/>
          <w:szCs w:val="21"/>
          <w:lang w:eastAsia="ru-RU"/>
        </w:rPr>
        <w:t>Научное имя — </w:t>
      </w:r>
      <w:proofErr w:type="spellStart"/>
      <w:r w:rsidRPr="009A44AA">
        <w:rPr>
          <w:rFonts w:ascii="Arial" w:eastAsia="Times New Roman" w:hAnsi="Arial" w:cs="Arial"/>
          <w:i/>
          <w:iCs/>
          <w:color w:val="222222"/>
          <w:sz w:val="21"/>
          <w:szCs w:val="21"/>
          <w:lang w:eastAsia="ru-RU"/>
        </w:rPr>
        <w:t>Cavia</w:t>
      </w:r>
      <w:proofErr w:type="spellEnd"/>
      <w:r w:rsidRPr="009A44AA">
        <w:rPr>
          <w:rFonts w:ascii="Arial" w:eastAsia="Times New Roman" w:hAnsi="Arial" w:cs="Arial"/>
          <w:i/>
          <w:iCs/>
          <w:color w:val="222222"/>
          <w:sz w:val="21"/>
          <w:szCs w:val="21"/>
          <w:lang w:eastAsia="ru-RU"/>
        </w:rPr>
        <w:t xml:space="preserve"> </w:t>
      </w:r>
      <w:proofErr w:type="spellStart"/>
      <w:r w:rsidRPr="009A44AA">
        <w:rPr>
          <w:rFonts w:ascii="Arial" w:eastAsia="Times New Roman" w:hAnsi="Arial" w:cs="Arial"/>
          <w:i/>
          <w:iCs/>
          <w:color w:val="222222"/>
          <w:sz w:val="21"/>
          <w:szCs w:val="21"/>
          <w:lang w:eastAsia="ru-RU"/>
        </w:rPr>
        <w:t>porcellus</w:t>
      </w:r>
      <w:proofErr w:type="spellEnd"/>
      <w:r w:rsidRPr="009A44AA">
        <w:rPr>
          <w:rFonts w:ascii="Arial" w:eastAsia="Times New Roman" w:hAnsi="Arial" w:cs="Arial"/>
          <w:color w:val="222222"/>
          <w:sz w:val="21"/>
          <w:szCs w:val="21"/>
          <w:lang w:eastAsia="ru-RU"/>
        </w:rPr>
        <w:t> (лат.), где </w:t>
      </w:r>
      <w:proofErr w:type="spellStart"/>
      <w:r w:rsidRPr="009A44AA">
        <w:rPr>
          <w:rFonts w:ascii="Arial" w:eastAsia="Times New Roman" w:hAnsi="Arial" w:cs="Arial"/>
          <w:i/>
          <w:iCs/>
          <w:color w:val="222222"/>
          <w:sz w:val="21"/>
          <w:szCs w:val="21"/>
          <w:lang w:eastAsia="ru-RU"/>
        </w:rPr>
        <w:t>porcellus</w:t>
      </w:r>
      <w:proofErr w:type="spellEnd"/>
      <w:r w:rsidRPr="009A44AA">
        <w:rPr>
          <w:rFonts w:ascii="Arial" w:eastAsia="Times New Roman" w:hAnsi="Arial" w:cs="Arial"/>
          <w:color w:val="222222"/>
          <w:sz w:val="21"/>
          <w:szCs w:val="21"/>
          <w:lang w:eastAsia="ru-RU"/>
        </w:rPr>
        <w:t> с латыни означает «маленькая свинья», а </w:t>
      </w:r>
      <w:proofErr w:type="spellStart"/>
      <w:r w:rsidRPr="009A44AA">
        <w:rPr>
          <w:rFonts w:ascii="Arial" w:eastAsia="Times New Roman" w:hAnsi="Arial" w:cs="Arial"/>
          <w:i/>
          <w:iCs/>
          <w:color w:val="222222"/>
          <w:sz w:val="21"/>
          <w:szCs w:val="21"/>
          <w:lang w:eastAsia="ru-RU"/>
        </w:rPr>
        <w:t>сavia</w:t>
      </w:r>
      <w:proofErr w:type="spellEnd"/>
      <w:r w:rsidRPr="009A44AA">
        <w:rPr>
          <w:rFonts w:ascii="Arial" w:eastAsia="Times New Roman" w:hAnsi="Arial" w:cs="Arial"/>
          <w:color w:val="222222"/>
          <w:sz w:val="21"/>
          <w:szCs w:val="21"/>
          <w:lang w:eastAsia="ru-RU"/>
        </w:rPr>
        <w:t xml:space="preserve"> — </w:t>
      </w:r>
      <w:proofErr w:type="spellStart"/>
      <w:r w:rsidRPr="009A44AA">
        <w:rPr>
          <w:rFonts w:ascii="Arial" w:eastAsia="Times New Roman" w:hAnsi="Arial" w:cs="Arial"/>
          <w:color w:val="222222"/>
          <w:sz w:val="21"/>
          <w:szCs w:val="21"/>
          <w:lang w:eastAsia="ru-RU"/>
        </w:rPr>
        <w:t>новолатинский</w:t>
      </w:r>
      <w:proofErr w:type="spellEnd"/>
      <w:r w:rsidRPr="009A44AA">
        <w:rPr>
          <w:rFonts w:ascii="Arial" w:eastAsia="Times New Roman" w:hAnsi="Arial" w:cs="Arial"/>
          <w:color w:val="222222"/>
          <w:sz w:val="21"/>
          <w:szCs w:val="21"/>
          <w:lang w:eastAsia="ru-RU"/>
        </w:rPr>
        <w:t xml:space="preserve"> термин, происходящий от </w:t>
      </w:r>
      <w:proofErr w:type="spellStart"/>
      <w:r w:rsidRPr="009A44AA">
        <w:rPr>
          <w:rFonts w:ascii="Arial" w:eastAsia="Times New Roman" w:hAnsi="Arial" w:cs="Arial"/>
          <w:i/>
          <w:iCs/>
          <w:color w:val="222222"/>
          <w:sz w:val="21"/>
          <w:szCs w:val="21"/>
          <w:lang w:eastAsia="ru-RU"/>
        </w:rPr>
        <w:t>сabiai</w:t>
      </w:r>
      <w:proofErr w:type="spellEnd"/>
      <w:r w:rsidRPr="009A44AA">
        <w:rPr>
          <w:rFonts w:ascii="Arial" w:eastAsia="Times New Roman" w:hAnsi="Arial" w:cs="Arial"/>
          <w:color w:val="222222"/>
          <w:sz w:val="21"/>
          <w:szCs w:val="21"/>
          <w:lang w:eastAsia="ru-RU"/>
        </w:rPr>
        <w:t xml:space="preserve">, имя животного на языке племен </w:t>
      </w:r>
      <w:proofErr w:type="spellStart"/>
      <w:r w:rsidRPr="009A44AA">
        <w:rPr>
          <w:rFonts w:ascii="Arial" w:eastAsia="Times New Roman" w:hAnsi="Arial" w:cs="Arial"/>
          <w:color w:val="222222"/>
          <w:sz w:val="21"/>
          <w:szCs w:val="21"/>
          <w:lang w:eastAsia="ru-RU"/>
        </w:rPr>
        <w:t>Галиби</w:t>
      </w:r>
      <w:proofErr w:type="spellEnd"/>
      <w:r w:rsidRPr="009A44AA">
        <w:rPr>
          <w:rFonts w:ascii="Arial" w:eastAsia="Times New Roman" w:hAnsi="Arial" w:cs="Arial"/>
          <w:color w:val="222222"/>
          <w:sz w:val="21"/>
          <w:szCs w:val="21"/>
          <w:lang w:eastAsia="ru-RU"/>
        </w:rPr>
        <w:t>, существовавших на территории Французской Гвианы (</w:t>
      </w:r>
      <w:proofErr w:type="spellStart"/>
      <w:r w:rsidRPr="009A44AA">
        <w:rPr>
          <w:rFonts w:ascii="Arial" w:eastAsia="Times New Roman" w:hAnsi="Arial" w:cs="Arial"/>
          <w:color w:val="222222"/>
          <w:sz w:val="21"/>
          <w:szCs w:val="21"/>
          <w:lang w:eastAsia="ru-RU"/>
        </w:rPr>
        <w:t>распол</w:t>
      </w:r>
      <w:proofErr w:type="spellEnd"/>
      <w:r w:rsidRPr="009A44AA">
        <w:rPr>
          <w:rFonts w:ascii="Arial" w:eastAsia="Times New Roman" w:hAnsi="Arial" w:cs="Arial"/>
          <w:color w:val="222222"/>
          <w:sz w:val="21"/>
          <w:szCs w:val="21"/>
          <w:lang w:eastAsia="ru-RU"/>
        </w:rPr>
        <w:t xml:space="preserve">. в Южной Америке). Обычно заводчики используют более формальное имя </w:t>
      </w:r>
      <w:proofErr w:type="spellStart"/>
      <w:r w:rsidRPr="009A44AA">
        <w:rPr>
          <w:rFonts w:ascii="Arial" w:eastAsia="Times New Roman" w:hAnsi="Arial" w:cs="Arial"/>
          <w:color w:val="222222"/>
          <w:sz w:val="21"/>
          <w:szCs w:val="21"/>
          <w:lang w:eastAsia="ru-RU"/>
        </w:rPr>
        <w:t>Cavy</w:t>
      </w:r>
      <w:proofErr w:type="spellEnd"/>
      <w:r w:rsidRPr="009A44AA">
        <w:rPr>
          <w:rFonts w:ascii="Arial" w:eastAsia="Times New Roman" w:hAnsi="Arial" w:cs="Arial"/>
          <w:color w:val="222222"/>
          <w:sz w:val="21"/>
          <w:szCs w:val="21"/>
          <w:lang w:eastAsia="ru-RU"/>
        </w:rPr>
        <w:t xml:space="preserve"> (</w:t>
      </w:r>
      <w:proofErr w:type="spellStart"/>
      <w:r w:rsidRPr="009A44AA">
        <w:rPr>
          <w:rFonts w:ascii="Arial" w:eastAsia="Times New Roman" w:hAnsi="Arial" w:cs="Arial"/>
          <w:color w:val="222222"/>
          <w:sz w:val="21"/>
          <w:szCs w:val="21"/>
          <w:lang w:eastAsia="ru-RU"/>
        </w:rPr>
        <w:t>Кэви</w:t>
      </w:r>
      <w:proofErr w:type="spellEnd"/>
      <w:r w:rsidRPr="009A44AA">
        <w:rPr>
          <w:rFonts w:ascii="Arial" w:eastAsia="Times New Roman" w:hAnsi="Arial" w:cs="Arial"/>
          <w:color w:val="222222"/>
          <w:sz w:val="21"/>
          <w:szCs w:val="21"/>
          <w:lang w:eastAsia="ru-RU"/>
        </w:rPr>
        <w:t xml:space="preserve"> или </w:t>
      </w:r>
      <w:proofErr w:type="spellStart"/>
      <w:r w:rsidRPr="009A44AA">
        <w:rPr>
          <w:rFonts w:ascii="Arial" w:eastAsia="Times New Roman" w:hAnsi="Arial" w:cs="Arial"/>
          <w:color w:val="222222"/>
          <w:sz w:val="21"/>
          <w:szCs w:val="21"/>
          <w:lang w:eastAsia="ru-RU"/>
        </w:rPr>
        <w:t>кейви</w:t>
      </w:r>
      <w:proofErr w:type="spellEnd"/>
      <w:r w:rsidRPr="009A44AA">
        <w:rPr>
          <w:rFonts w:ascii="Arial" w:eastAsia="Times New Roman" w:hAnsi="Arial" w:cs="Arial"/>
          <w:color w:val="222222"/>
          <w:sz w:val="21"/>
          <w:szCs w:val="21"/>
          <w:lang w:eastAsia="ru-RU"/>
        </w:rPr>
        <w:t xml:space="preserve">, сокращ. от лат.), в то время как широко распространено название гвинейская свинка. В России животных принято называть «морская свинка». Это имя, предположительно, заимствовано от польского </w:t>
      </w:r>
      <w:proofErr w:type="spellStart"/>
      <w:r w:rsidRPr="009A44AA">
        <w:rPr>
          <w:rFonts w:ascii="Arial" w:eastAsia="Times New Roman" w:hAnsi="Arial" w:cs="Arial"/>
          <w:color w:val="222222"/>
          <w:sz w:val="21"/>
          <w:szCs w:val="21"/>
          <w:lang w:eastAsia="ru-RU"/>
        </w:rPr>
        <w:t>świnka</w:t>
      </w:r>
      <w:proofErr w:type="spellEnd"/>
      <w:r w:rsidRPr="009A44AA">
        <w:rPr>
          <w:rFonts w:ascii="Arial" w:eastAsia="Times New Roman" w:hAnsi="Arial" w:cs="Arial"/>
          <w:color w:val="222222"/>
          <w:sz w:val="21"/>
          <w:szCs w:val="21"/>
          <w:lang w:eastAsia="ru-RU"/>
        </w:rPr>
        <w:t xml:space="preserve"> </w:t>
      </w:r>
      <w:proofErr w:type="spellStart"/>
      <w:r w:rsidRPr="009A44AA">
        <w:rPr>
          <w:rFonts w:ascii="Arial" w:eastAsia="Times New Roman" w:hAnsi="Arial" w:cs="Arial"/>
          <w:color w:val="222222"/>
          <w:sz w:val="21"/>
          <w:szCs w:val="21"/>
          <w:lang w:eastAsia="ru-RU"/>
        </w:rPr>
        <w:t>morska</w:t>
      </w:r>
      <w:proofErr w:type="spellEnd"/>
      <w:r w:rsidRPr="009A44AA">
        <w:rPr>
          <w:rFonts w:ascii="Arial" w:eastAsia="Times New Roman" w:hAnsi="Arial" w:cs="Arial"/>
          <w:color w:val="222222"/>
          <w:sz w:val="21"/>
          <w:szCs w:val="21"/>
          <w:lang w:eastAsia="ru-RU"/>
        </w:rPr>
        <w:t xml:space="preserve">, а в польском языке — от немецкого </w:t>
      </w:r>
      <w:proofErr w:type="spellStart"/>
      <w:r w:rsidRPr="009A44AA">
        <w:rPr>
          <w:rFonts w:ascii="Arial" w:eastAsia="Times New Roman" w:hAnsi="Arial" w:cs="Arial"/>
          <w:color w:val="222222"/>
          <w:sz w:val="21"/>
          <w:szCs w:val="21"/>
          <w:lang w:eastAsia="ru-RU"/>
        </w:rPr>
        <w:t>Meerschweinchen</w:t>
      </w:r>
      <w:proofErr w:type="spellEnd"/>
      <w:r w:rsidRPr="009A44AA">
        <w:rPr>
          <w:rFonts w:ascii="Arial" w:eastAsia="Times New Roman" w:hAnsi="Arial" w:cs="Arial"/>
          <w:color w:val="222222"/>
          <w:sz w:val="21"/>
          <w:szCs w:val="21"/>
          <w:lang w:eastAsia="ru-RU"/>
        </w:rPr>
        <w:t>, что дословно означает «морская свинка».</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Сравнение свинок со свиньёй не совсем понятно. Возможно, из-за характерных звуков, издаваемых животными, а также пропорций головы к телу, плотной шеи и отсутствия талии. Также они постоянно едят и могут жить в небольших </w:t>
      </w:r>
      <w:proofErr w:type="spellStart"/>
      <w:r>
        <w:rPr>
          <w:rFonts w:ascii="Arial" w:hAnsi="Arial" w:cs="Arial"/>
          <w:color w:val="222222"/>
          <w:sz w:val="21"/>
          <w:szCs w:val="21"/>
        </w:rPr>
        <w:t>загончиках</w:t>
      </w:r>
      <w:proofErr w:type="spellEnd"/>
      <w:r>
        <w:rPr>
          <w:rFonts w:ascii="Arial" w:hAnsi="Arial" w:cs="Arial"/>
          <w:color w:val="222222"/>
          <w:sz w:val="21"/>
          <w:szCs w:val="21"/>
        </w:rPr>
        <w:t>, которые обычно использовали на кораблях для содержания свиней. На родине морских свинок местные индейские племена использовали их в пищу. В настоящее время, почти повсеместно на территории Южной Америки употребляют морских свинок в пищу (например, только в Перу порядка 65 млн животных в год). По вкусу и питательной ценности мясо морских свинок близко к кролику и курице, то есть диетическое.</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Имя этого животного на большинстве языков ссылается на свинью. Например, на французском </w:t>
      </w:r>
      <w:proofErr w:type="spellStart"/>
      <w:r>
        <w:rPr>
          <w:rFonts w:ascii="Arial" w:hAnsi="Arial" w:cs="Arial"/>
          <w:i/>
          <w:iCs/>
          <w:color w:val="222222"/>
          <w:sz w:val="21"/>
          <w:szCs w:val="21"/>
        </w:rPr>
        <w:t>cochon</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d’Inde</w:t>
      </w:r>
      <w:proofErr w:type="spellEnd"/>
      <w:r>
        <w:rPr>
          <w:rFonts w:ascii="Arial" w:hAnsi="Arial" w:cs="Arial"/>
          <w:i/>
          <w:iCs/>
          <w:color w:val="222222"/>
          <w:sz w:val="21"/>
          <w:szCs w:val="21"/>
        </w:rPr>
        <w:t xml:space="preserve"> (индийская свинья),</w:t>
      </w:r>
      <w:r>
        <w:rPr>
          <w:rFonts w:ascii="Arial" w:hAnsi="Arial" w:cs="Arial"/>
          <w:color w:val="222222"/>
          <w:sz w:val="21"/>
          <w:szCs w:val="21"/>
        </w:rPr>
        <w:t> на нидерландском </w:t>
      </w:r>
      <w:proofErr w:type="spellStart"/>
      <w:r>
        <w:rPr>
          <w:rFonts w:ascii="Arial" w:hAnsi="Arial" w:cs="Arial"/>
          <w:i/>
          <w:iCs/>
          <w:color w:val="222222"/>
          <w:sz w:val="21"/>
          <w:szCs w:val="21"/>
        </w:rPr>
        <w:t>Guinees</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biggetje</w:t>
      </w:r>
      <w:proofErr w:type="spellEnd"/>
      <w:r>
        <w:rPr>
          <w:rFonts w:ascii="Arial" w:hAnsi="Arial" w:cs="Arial"/>
          <w:i/>
          <w:iCs/>
          <w:color w:val="222222"/>
          <w:sz w:val="21"/>
          <w:szCs w:val="21"/>
        </w:rPr>
        <w:t xml:space="preserve"> (гвинейский поросёнок),</w:t>
      </w:r>
      <w:r>
        <w:rPr>
          <w:rFonts w:ascii="Arial" w:hAnsi="Arial" w:cs="Arial"/>
          <w:color w:val="222222"/>
          <w:sz w:val="21"/>
          <w:szCs w:val="21"/>
        </w:rPr>
        <w:t> на португальском </w:t>
      </w:r>
      <w:proofErr w:type="spellStart"/>
      <w:r>
        <w:rPr>
          <w:rFonts w:ascii="Arial" w:hAnsi="Arial" w:cs="Arial"/>
          <w:i/>
          <w:iCs/>
          <w:color w:val="222222"/>
          <w:sz w:val="21"/>
          <w:szCs w:val="21"/>
        </w:rPr>
        <w:t>porquinho</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da</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Índia</w:t>
      </w:r>
      <w:proofErr w:type="spellEnd"/>
      <w:r>
        <w:rPr>
          <w:rFonts w:ascii="Arial" w:hAnsi="Arial" w:cs="Arial"/>
          <w:i/>
          <w:iCs/>
          <w:color w:val="222222"/>
          <w:sz w:val="21"/>
          <w:szCs w:val="21"/>
        </w:rPr>
        <w:t xml:space="preserve"> (маленькая индийская свинья),</w:t>
      </w:r>
      <w:r>
        <w:rPr>
          <w:rFonts w:ascii="Arial" w:hAnsi="Arial" w:cs="Arial"/>
          <w:color w:val="222222"/>
          <w:sz w:val="21"/>
          <w:szCs w:val="21"/>
        </w:rPr>
        <w:t xml:space="preserve"> на китайском </w:t>
      </w:r>
      <w:proofErr w:type="spellStart"/>
      <w:r>
        <w:rPr>
          <w:rFonts w:ascii="MS Gothic" w:eastAsia="MS Gothic" w:hAnsi="MS Gothic" w:cs="MS Gothic" w:hint="eastAsia"/>
          <w:color w:val="222222"/>
          <w:sz w:val="21"/>
          <w:szCs w:val="21"/>
        </w:rPr>
        <w:t>荷蘭豬</w:t>
      </w:r>
      <w:proofErr w:type="spellEnd"/>
      <w:r>
        <w:rPr>
          <w:rFonts w:ascii="Arial" w:hAnsi="Arial" w:cs="Arial"/>
          <w:color w:val="222222"/>
          <w:sz w:val="21"/>
          <w:szCs w:val="21"/>
        </w:rPr>
        <w:t> </w:t>
      </w:r>
      <w:proofErr w:type="spellStart"/>
      <w:r>
        <w:rPr>
          <w:rFonts w:ascii="Arial" w:hAnsi="Arial" w:cs="Arial"/>
          <w:i/>
          <w:iCs/>
          <w:color w:val="222222"/>
          <w:sz w:val="21"/>
          <w:szCs w:val="21"/>
        </w:rPr>
        <w:t>hélánzhū</w:t>
      </w:r>
      <w:proofErr w:type="spellEnd"/>
      <w:r>
        <w:rPr>
          <w:rFonts w:ascii="Arial" w:hAnsi="Arial" w:cs="Arial"/>
          <w:i/>
          <w:iCs/>
          <w:color w:val="222222"/>
          <w:sz w:val="21"/>
          <w:szCs w:val="21"/>
        </w:rPr>
        <w:t xml:space="preserve"> (голландская свинья).</w:t>
      </w:r>
      <w:r>
        <w:rPr>
          <w:rFonts w:ascii="Arial" w:hAnsi="Arial" w:cs="Arial"/>
          <w:color w:val="222222"/>
          <w:sz w:val="21"/>
          <w:szCs w:val="21"/>
        </w:rPr>
        <w:t xml:space="preserve"> Но есть связи с другими животными, например, на японском </w:t>
      </w:r>
      <w:proofErr w:type="spellStart"/>
      <w:r>
        <w:rPr>
          <w:rFonts w:ascii="MS Gothic" w:eastAsia="MS Gothic" w:hAnsi="MS Gothic" w:cs="MS Gothic" w:hint="eastAsia"/>
          <w:color w:val="222222"/>
          <w:sz w:val="21"/>
          <w:szCs w:val="21"/>
        </w:rPr>
        <w:t>モルモット</w:t>
      </w:r>
      <w:proofErr w:type="spellEnd"/>
      <w:r>
        <w:rPr>
          <w:rFonts w:ascii="Arial" w:hAnsi="Arial" w:cs="Arial"/>
          <w:color w:val="222222"/>
          <w:sz w:val="21"/>
          <w:szCs w:val="21"/>
        </w:rPr>
        <w:t xml:space="preserve"> (</w:t>
      </w:r>
      <w:proofErr w:type="spellStart"/>
      <w:r>
        <w:rPr>
          <w:rFonts w:ascii="Arial" w:hAnsi="Arial" w:cs="Arial"/>
          <w:color w:val="222222"/>
          <w:sz w:val="21"/>
          <w:szCs w:val="21"/>
        </w:rPr>
        <w:t>морумотто</w:t>
      </w:r>
      <w:proofErr w:type="spellEnd"/>
      <w:r>
        <w:rPr>
          <w:rFonts w:ascii="Arial" w:hAnsi="Arial" w:cs="Arial"/>
          <w:color w:val="222222"/>
          <w:sz w:val="21"/>
          <w:szCs w:val="21"/>
        </w:rPr>
        <w:t>) от английского слова </w:t>
      </w:r>
      <w:proofErr w:type="spellStart"/>
      <w:r>
        <w:rPr>
          <w:rFonts w:ascii="Arial" w:hAnsi="Arial" w:cs="Arial"/>
          <w:color w:val="222222"/>
          <w:sz w:val="21"/>
          <w:szCs w:val="21"/>
        </w:rPr>
        <w:fldChar w:fldCharType="begin"/>
      </w:r>
      <w:r>
        <w:rPr>
          <w:rFonts w:ascii="Arial" w:hAnsi="Arial" w:cs="Arial"/>
          <w:color w:val="222222"/>
          <w:sz w:val="21"/>
          <w:szCs w:val="21"/>
        </w:rPr>
        <w:instrText xml:space="preserve"> HYPERLINK "https://ru.wikipedia.org/wiki/Marmota" \o "Marmota" </w:instrText>
      </w:r>
      <w:r>
        <w:rPr>
          <w:rFonts w:ascii="Arial" w:hAnsi="Arial" w:cs="Arial"/>
          <w:color w:val="222222"/>
          <w:sz w:val="21"/>
          <w:szCs w:val="21"/>
        </w:rPr>
        <w:fldChar w:fldCharType="separate"/>
      </w:r>
      <w:r>
        <w:rPr>
          <w:rStyle w:val="a4"/>
          <w:rFonts w:ascii="Arial" w:hAnsi="Arial" w:cs="Arial"/>
          <w:color w:val="0B0080"/>
          <w:sz w:val="21"/>
          <w:szCs w:val="21"/>
        </w:rPr>
        <w:t>marmot</w:t>
      </w:r>
      <w:proofErr w:type="spellEnd"/>
      <w:r>
        <w:rPr>
          <w:rFonts w:ascii="Arial" w:hAnsi="Arial" w:cs="Arial"/>
          <w:color w:val="222222"/>
          <w:sz w:val="21"/>
          <w:szCs w:val="21"/>
        </w:rPr>
        <w:fldChar w:fldCharType="end"/>
      </w:r>
      <w:r>
        <w:rPr>
          <w:rFonts w:ascii="Arial" w:hAnsi="Arial" w:cs="Arial"/>
          <w:color w:val="222222"/>
          <w:sz w:val="21"/>
          <w:szCs w:val="21"/>
        </w:rPr>
        <w:t> (</w:t>
      </w:r>
      <w:hyperlink r:id="rId55" w:tooltip="Сурок" w:history="1">
        <w:r>
          <w:rPr>
            <w:rStyle w:val="a4"/>
            <w:rFonts w:ascii="Arial" w:hAnsi="Arial" w:cs="Arial"/>
            <w:color w:val="0B0080"/>
            <w:sz w:val="21"/>
            <w:szCs w:val="21"/>
          </w:rPr>
          <w:t>сурок</w:t>
        </w:r>
      </w:hyperlink>
      <w:r>
        <w:rPr>
          <w:rFonts w:ascii="Arial" w:hAnsi="Arial" w:cs="Arial"/>
          <w:color w:val="222222"/>
          <w:sz w:val="21"/>
          <w:szCs w:val="21"/>
        </w:rPr>
        <w:t>); на испанском </w:t>
      </w:r>
      <w:proofErr w:type="spellStart"/>
      <w:r>
        <w:rPr>
          <w:rFonts w:ascii="Arial" w:hAnsi="Arial" w:cs="Arial"/>
          <w:i/>
          <w:iCs/>
          <w:color w:val="222222"/>
          <w:sz w:val="21"/>
          <w:szCs w:val="21"/>
        </w:rPr>
        <w:t>conejillo</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de</w:t>
      </w:r>
      <w:proofErr w:type="spellEnd"/>
      <w:r>
        <w:rPr>
          <w:rFonts w:ascii="Arial" w:hAnsi="Arial" w:cs="Arial"/>
          <w:i/>
          <w:iCs/>
          <w:color w:val="222222"/>
          <w:sz w:val="21"/>
          <w:szCs w:val="21"/>
        </w:rPr>
        <w:t xml:space="preserve"> </w:t>
      </w:r>
      <w:proofErr w:type="spellStart"/>
      <w:r>
        <w:rPr>
          <w:rFonts w:ascii="Arial" w:hAnsi="Arial" w:cs="Arial"/>
          <w:i/>
          <w:iCs/>
          <w:color w:val="222222"/>
          <w:sz w:val="21"/>
          <w:szCs w:val="21"/>
        </w:rPr>
        <w:t>Indias</w:t>
      </w:r>
      <w:proofErr w:type="spellEnd"/>
      <w:r>
        <w:rPr>
          <w:rFonts w:ascii="Arial" w:hAnsi="Arial" w:cs="Arial"/>
          <w:i/>
          <w:iCs/>
          <w:color w:val="222222"/>
          <w:sz w:val="21"/>
          <w:szCs w:val="21"/>
        </w:rPr>
        <w:t xml:space="preserve"> (маленький кролик из Ост-Индии);</w:t>
      </w:r>
      <w:r>
        <w:rPr>
          <w:rFonts w:ascii="Arial" w:hAnsi="Arial" w:cs="Arial"/>
          <w:color w:val="222222"/>
          <w:sz w:val="21"/>
          <w:szCs w:val="21"/>
        </w:rPr>
        <w:t> на одном из германских наречий как </w:t>
      </w:r>
      <w:proofErr w:type="spellStart"/>
      <w:r>
        <w:rPr>
          <w:rFonts w:ascii="Arial" w:hAnsi="Arial" w:cs="Arial"/>
          <w:i/>
          <w:iCs/>
          <w:color w:val="222222"/>
          <w:sz w:val="21"/>
          <w:szCs w:val="21"/>
        </w:rPr>
        <w:t>merswin</w:t>
      </w:r>
      <w:proofErr w:type="spellEnd"/>
      <w:r>
        <w:rPr>
          <w:rFonts w:ascii="Arial" w:hAnsi="Arial" w:cs="Arial"/>
          <w:i/>
          <w:iCs/>
          <w:color w:val="222222"/>
          <w:sz w:val="21"/>
          <w:szCs w:val="21"/>
        </w:rPr>
        <w:t xml:space="preserve"> (дельфин) (скорее всего, </w:t>
      </w:r>
      <w:proofErr w:type="spellStart"/>
      <w:r>
        <w:rPr>
          <w:rFonts w:ascii="Arial" w:hAnsi="Arial" w:cs="Arial"/>
          <w:i/>
          <w:iCs/>
          <w:color w:val="222222"/>
          <w:sz w:val="21"/>
          <w:szCs w:val="21"/>
        </w:rPr>
        <w:t>merswin</w:t>
      </w:r>
      <w:proofErr w:type="spellEnd"/>
      <w:r>
        <w:rPr>
          <w:rFonts w:ascii="Arial" w:hAnsi="Arial" w:cs="Arial"/>
          <w:i/>
          <w:iCs/>
          <w:color w:val="222222"/>
          <w:sz w:val="21"/>
          <w:szCs w:val="21"/>
        </w:rPr>
        <w:t>=</w:t>
      </w:r>
      <w:proofErr w:type="spellStart"/>
      <w:r>
        <w:rPr>
          <w:rFonts w:ascii="Arial" w:hAnsi="Arial" w:cs="Arial"/>
          <w:i/>
          <w:iCs/>
          <w:color w:val="222222"/>
          <w:sz w:val="21"/>
          <w:szCs w:val="21"/>
        </w:rPr>
        <w:t>Meerschweinchen</w:t>
      </w:r>
      <w:proofErr w:type="spellEnd"/>
      <w:r>
        <w:rPr>
          <w:rFonts w:ascii="Arial" w:hAnsi="Arial" w:cs="Arial"/>
          <w:i/>
          <w:iCs/>
          <w:color w:val="222222"/>
          <w:sz w:val="21"/>
          <w:szCs w:val="21"/>
        </w:rPr>
        <w:t>),</w:t>
      </w:r>
      <w:r>
        <w:rPr>
          <w:rFonts w:ascii="Arial" w:hAnsi="Arial" w:cs="Arial"/>
          <w:color w:val="222222"/>
          <w:sz w:val="21"/>
          <w:szCs w:val="21"/>
        </w:rPr>
        <w:t> видимо, за схожесть издаваемых звуков</w:t>
      </w:r>
      <w:r>
        <w:rPr>
          <w:rFonts w:ascii="Arial" w:hAnsi="Arial" w:cs="Arial"/>
          <w:i/>
          <w:iCs/>
          <w:color w:val="222222"/>
          <w:sz w:val="21"/>
          <w:szCs w:val="21"/>
        </w:rPr>
        <w:t>.</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Употребление в имени слова «гвинейская» ещё более сложно для объяснения. Одно из предположений, что в Европу их ввозили через Гвинею (</w:t>
      </w:r>
      <w:proofErr w:type="spellStart"/>
      <w:r>
        <w:rPr>
          <w:rFonts w:ascii="Arial" w:hAnsi="Arial" w:cs="Arial"/>
          <w:color w:val="222222"/>
          <w:sz w:val="21"/>
          <w:szCs w:val="21"/>
        </w:rPr>
        <w:t>распол</w:t>
      </w:r>
      <w:proofErr w:type="spellEnd"/>
      <w:r>
        <w:rPr>
          <w:rFonts w:ascii="Arial" w:hAnsi="Arial" w:cs="Arial"/>
          <w:color w:val="222222"/>
          <w:sz w:val="21"/>
          <w:szCs w:val="21"/>
        </w:rPr>
        <w:t>. в Африке). Другое предположение, что в английском языке слово «</w:t>
      </w:r>
      <w:proofErr w:type="spellStart"/>
      <w:r>
        <w:rPr>
          <w:rFonts w:ascii="Arial" w:hAnsi="Arial" w:cs="Arial"/>
          <w:color w:val="222222"/>
          <w:sz w:val="21"/>
          <w:szCs w:val="21"/>
        </w:rPr>
        <w:t>гвинея</w:t>
      </w:r>
      <w:proofErr w:type="spellEnd"/>
      <w:r>
        <w:rPr>
          <w:rFonts w:ascii="Arial" w:hAnsi="Arial" w:cs="Arial"/>
          <w:color w:val="222222"/>
          <w:sz w:val="21"/>
          <w:szCs w:val="21"/>
        </w:rPr>
        <w:t>» носит нарицательный характер и означает всё привезённое из очень далёкой и неизвестной экзотической страны. Также есть гипотеза, что этих животных продавали за стоимость в одну </w:t>
      </w:r>
      <w:hyperlink r:id="rId56" w:tooltip="Гинея" w:history="1">
        <w:r>
          <w:rPr>
            <w:rStyle w:val="a4"/>
            <w:rFonts w:ascii="Arial" w:hAnsi="Arial" w:cs="Arial"/>
            <w:color w:val="0B0080"/>
            <w:sz w:val="21"/>
            <w:szCs w:val="21"/>
          </w:rPr>
          <w:t>гинею</w:t>
        </w:r>
      </w:hyperlink>
      <w:r>
        <w:rPr>
          <w:rFonts w:ascii="Arial" w:hAnsi="Arial" w:cs="Arial"/>
          <w:color w:val="222222"/>
          <w:sz w:val="21"/>
          <w:szCs w:val="21"/>
        </w:rPr>
        <w:t xml:space="preserve">, откуда и потом пошло название или самое простое предположение, что просто перепутали буквы/произношение в словах </w:t>
      </w:r>
      <w:proofErr w:type="spellStart"/>
      <w:r>
        <w:rPr>
          <w:rFonts w:ascii="Arial" w:hAnsi="Arial" w:cs="Arial"/>
          <w:color w:val="222222"/>
          <w:sz w:val="21"/>
          <w:szCs w:val="21"/>
        </w:rPr>
        <w:t>Guiana</w:t>
      </w:r>
      <w:proofErr w:type="spellEnd"/>
      <w:r>
        <w:rPr>
          <w:rFonts w:ascii="Arial" w:hAnsi="Arial" w:cs="Arial"/>
          <w:color w:val="222222"/>
          <w:sz w:val="21"/>
          <w:szCs w:val="21"/>
        </w:rPr>
        <w:t xml:space="preserve"> (</w:t>
      </w:r>
      <w:r>
        <w:rPr>
          <w:rFonts w:ascii="Arial" w:hAnsi="Arial" w:cs="Arial"/>
          <w:i/>
          <w:iCs/>
          <w:color w:val="222222"/>
          <w:sz w:val="21"/>
          <w:szCs w:val="21"/>
        </w:rPr>
        <w:t>Гвиана</w:t>
      </w:r>
      <w:r>
        <w:rPr>
          <w:rFonts w:ascii="Arial" w:hAnsi="Arial" w:cs="Arial"/>
          <w:color w:val="222222"/>
          <w:sz w:val="21"/>
          <w:szCs w:val="21"/>
        </w:rPr>
        <w:t xml:space="preserve">, расположенная на родине морских свинок в Южной Америке, бывшая французская колония) и </w:t>
      </w:r>
      <w:proofErr w:type="spellStart"/>
      <w:r>
        <w:rPr>
          <w:rFonts w:ascii="Arial" w:hAnsi="Arial" w:cs="Arial"/>
          <w:color w:val="222222"/>
          <w:sz w:val="21"/>
          <w:szCs w:val="21"/>
        </w:rPr>
        <w:t>Guinea</w:t>
      </w:r>
      <w:proofErr w:type="spellEnd"/>
      <w:r>
        <w:rPr>
          <w:rFonts w:ascii="Arial" w:hAnsi="Arial" w:cs="Arial"/>
          <w:color w:val="222222"/>
          <w:sz w:val="21"/>
          <w:szCs w:val="21"/>
        </w:rPr>
        <w:t xml:space="preserve"> (</w:t>
      </w:r>
      <w:r>
        <w:rPr>
          <w:rFonts w:ascii="Arial" w:hAnsi="Arial" w:cs="Arial"/>
          <w:i/>
          <w:iCs/>
          <w:color w:val="222222"/>
          <w:sz w:val="21"/>
          <w:szCs w:val="21"/>
        </w:rPr>
        <w:t>Гвинея</w:t>
      </w:r>
      <w:r>
        <w:rPr>
          <w:rFonts w:ascii="Arial" w:hAnsi="Arial" w:cs="Arial"/>
          <w:color w:val="222222"/>
          <w:sz w:val="21"/>
          <w:szCs w:val="21"/>
        </w:rPr>
        <w:t>, район в Западной Африке, тоже бывшая французская колония).</w:t>
      </w:r>
    </w:p>
    <w:p w:rsidR="008C4D88" w:rsidRDefault="008C4D88" w:rsidP="008C4D88">
      <w:pPr>
        <w:pStyle w:val="2"/>
        <w:pBdr>
          <w:bottom w:val="single" w:sz="6" w:space="0" w:color="A2A9B1"/>
        </w:pBdr>
        <w:shd w:val="clear" w:color="auto" w:fill="FFFFFF"/>
        <w:spacing w:before="240" w:beforeAutospacing="0" w:after="60" w:afterAutospacing="0"/>
        <w:rPr>
          <w:rFonts w:ascii="Georgia" w:hAnsi="Georgia"/>
          <w:b w:val="0"/>
          <w:bCs w:val="0"/>
          <w:color w:val="000000"/>
        </w:rPr>
      </w:pPr>
      <w:r>
        <w:rPr>
          <w:rStyle w:val="mw-headline"/>
          <w:rFonts w:ascii="Georgia" w:hAnsi="Georgia"/>
          <w:b w:val="0"/>
          <w:bCs w:val="0"/>
          <w:color w:val="000000"/>
        </w:rPr>
        <w:t>Внешний вид</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Длина тела от 25 до 35 см зависит от породы, хвост отсутствует, </w:t>
      </w:r>
      <w:proofErr w:type="gramStart"/>
      <w:r>
        <w:rPr>
          <w:rFonts w:ascii="Arial" w:hAnsi="Arial" w:cs="Arial"/>
          <w:color w:val="222222"/>
          <w:sz w:val="21"/>
          <w:szCs w:val="21"/>
        </w:rPr>
        <w:t>у породистых висячие ушки</w:t>
      </w:r>
      <w:proofErr w:type="gramEnd"/>
      <w:r>
        <w:rPr>
          <w:rFonts w:ascii="Arial" w:hAnsi="Arial" w:cs="Arial"/>
          <w:color w:val="222222"/>
          <w:sz w:val="21"/>
          <w:szCs w:val="21"/>
        </w:rPr>
        <w:t>, широкая тупая мордочка. Взрослый самец морской свинки весит 1000—1500 г, а самка — 800—1200 г. Природная окраска коричневато-сероватая, с более светлым брюшком. Выведено много пород, различающихся структурой, длиной и окраской шерсти. Породы домашних морских свинок подразделяются на группы: короткошерстные (</w:t>
      </w:r>
      <w:proofErr w:type="spellStart"/>
      <w:r>
        <w:rPr>
          <w:rFonts w:ascii="Arial" w:hAnsi="Arial" w:cs="Arial"/>
          <w:color w:val="222222"/>
          <w:sz w:val="21"/>
          <w:szCs w:val="21"/>
        </w:rPr>
        <w:t>селфы</w:t>
      </w:r>
      <w:proofErr w:type="spellEnd"/>
      <w:r>
        <w:rPr>
          <w:rFonts w:ascii="Arial" w:hAnsi="Arial" w:cs="Arial"/>
          <w:color w:val="222222"/>
          <w:sz w:val="21"/>
          <w:szCs w:val="21"/>
        </w:rPr>
        <w:t xml:space="preserve">, </w:t>
      </w:r>
      <w:proofErr w:type="spellStart"/>
      <w:r>
        <w:rPr>
          <w:rFonts w:ascii="Arial" w:hAnsi="Arial" w:cs="Arial"/>
          <w:color w:val="222222"/>
          <w:sz w:val="21"/>
          <w:szCs w:val="21"/>
        </w:rPr>
        <w:t>крестеды</w:t>
      </w:r>
      <w:proofErr w:type="spellEnd"/>
      <w:r>
        <w:rPr>
          <w:rFonts w:ascii="Arial" w:hAnsi="Arial" w:cs="Arial"/>
          <w:color w:val="222222"/>
          <w:sz w:val="21"/>
          <w:szCs w:val="21"/>
        </w:rPr>
        <w:t xml:space="preserve">, гладкошерстные), </w:t>
      </w:r>
      <w:proofErr w:type="spellStart"/>
      <w:r>
        <w:rPr>
          <w:rFonts w:ascii="Arial" w:hAnsi="Arial" w:cs="Arial"/>
          <w:color w:val="222222"/>
          <w:sz w:val="21"/>
          <w:szCs w:val="21"/>
        </w:rPr>
        <w:t>длинношёрстные</w:t>
      </w:r>
      <w:proofErr w:type="spellEnd"/>
      <w:r>
        <w:rPr>
          <w:rFonts w:ascii="Arial" w:hAnsi="Arial" w:cs="Arial"/>
          <w:color w:val="222222"/>
          <w:sz w:val="21"/>
          <w:szCs w:val="21"/>
        </w:rPr>
        <w:t xml:space="preserve"> (</w:t>
      </w:r>
      <w:proofErr w:type="spellStart"/>
      <w:r>
        <w:rPr>
          <w:rFonts w:ascii="Arial" w:hAnsi="Arial" w:cs="Arial"/>
          <w:color w:val="222222"/>
          <w:sz w:val="21"/>
          <w:szCs w:val="21"/>
        </w:rPr>
        <w:fldChar w:fldCharType="begin"/>
      </w:r>
      <w:r>
        <w:rPr>
          <w:rFonts w:ascii="Arial" w:hAnsi="Arial" w:cs="Arial"/>
          <w:color w:val="222222"/>
          <w:sz w:val="21"/>
          <w:szCs w:val="21"/>
        </w:rPr>
        <w:instrText xml:space="preserve"> HYPERLINK "https://ru.wikipedia.org/wiki/%D0%A8%D0%B5%D0%BB%D1%82%D0%B8_(%D0%BC%D0%BE%D1%80%D1%81%D0%BA%D0%B0%D1%8F_%D1%81%D0%B2%D0%B8%D0%BD%D0%BA%D0%B0)" \o "Шелти (морская свинка)" </w:instrText>
      </w:r>
      <w:r>
        <w:rPr>
          <w:rFonts w:ascii="Arial" w:hAnsi="Arial" w:cs="Arial"/>
          <w:color w:val="222222"/>
          <w:sz w:val="21"/>
          <w:szCs w:val="21"/>
        </w:rPr>
        <w:fldChar w:fldCharType="separate"/>
      </w:r>
      <w:r>
        <w:rPr>
          <w:rStyle w:val="a4"/>
          <w:rFonts w:ascii="Arial" w:hAnsi="Arial" w:cs="Arial"/>
          <w:color w:val="0B0080"/>
          <w:sz w:val="21"/>
          <w:szCs w:val="21"/>
        </w:rPr>
        <w:t>шелти</w:t>
      </w:r>
      <w:proofErr w:type="spellEnd"/>
      <w:r>
        <w:rPr>
          <w:rFonts w:ascii="Arial" w:hAnsi="Arial" w:cs="Arial"/>
          <w:color w:val="222222"/>
          <w:sz w:val="21"/>
          <w:szCs w:val="21"/>
        </w:rPr>
        <w:fldChar w:fldCharType="end"/>
      </w:r>
      <w:r>
        <w:rPr>
          <w:rFonts w:ascii="Arial" w:hAnsi="Arial" w:cs="Arial"/>
          <w:color w:val="222222"/>
          <w:sz w:val="21"/>
          <w:szCs w:val="21"/>
        </w:rPr>
        <w:t xml:space="preserve">, </w:t>
      </w:r>
      <w:proofErr w:type="spellStart"/>
      <w:r>
        <w:rPr>
          <w:rFonts w:ascii="Arial" w:hAnsi="Arial" w:cs="Arial"/>
          <w:color w:val="222222"/>
          <w:sz w:val="21"/>
          <w:szCs w:val="21"/>
        </w:rPr>
        <w:t>тексели</w:t>
      </w:r>
      <w:proofErr w:type="spellEnd"/>
      <w:r>
        <w:rPr>
          <w:rFonts w:ascii="Arial" w:hAnsi="Arial" w:cs="Arial"/>
          <w:color w:val="222222"/>
          <w:sz w:val="21"/>
          <w:szCs w:val="21"/>
        </w:rPr>
        <w:t xml:space="preserve">, перуанская, </w:t>
      </w:r>
      <w:proofErr w:type="spellStart"/>
      <w:r>
        <w:rPr>
          <w:rFonts w:ascii="Arial" w:hAnsi="Arial" w:cs="Arial"/>
          <w:color w:val="222222"/>
          <w:sz w:val="21"/>
          <w:szCs w:val="21"/>
        </w:rPr>
        <w:t>мерино</w:t>
      </w:r>
      <w:proofErr w:type="spellEnd"/>
      <w:r>
        <w:rPr>
          <w:rFonts w:ascii="Arial" w:hAnsi="Arial" w:cs="Arial"/>
          <w:color w:val="222222"/>
          <w:sz w:val="21"/>
          <w:szCs w:val="21"/>
        </w:rPr>
        <w:t xml:space="preserve">, ангорская и прочие), жесткошерстные (абиссинцы, американские </w:t>
      </w:r>
      <w:proofErr w:type="spellStart"/>
      <w:r>
        <w:rPr>
          <w:rFonts w:ascii="Arial" w:hAnsi="Arial" w:cs="Arial"/>
          <w:color w:val="222222"/>
          <w:sz w:val="21"/>
          <w:szCs w:val="21"/>
        </w:rPr>
        <w:t>тедди</w:t>
      </w:r>
      <w:proofErr w:type="spellEnd"/>
      <w:r>
        <w:rPr>
          <w:rFonts w:ascii="Arial" w:hAnsi="Arial" w:cs="Arial"/>
          <w:color w:val="222222"/>
          <w:sz w:val="21"/>
          <w:szCs w:val="21"/>
        </w:rPr>
        <w:t xml:space="preserve">, </w:t>
      </w:r>
      <w:proofErr w:type="spellStart"/>
      <w:r>
        <w:rPr>
          <w:rFonts w:ascii="Arial" w:hAnsi="Arial" w:cs="Arial"/>
          <w:color w:val="222222"/>
          <w:sz w:val="21"/>
          <w:szCs w:val="21"/>
        </w:rPr>
        <w:t>рексы</w:t>
      </w:r>
      <w:proofErr w:type="spellEnd"/>
      <w:r>
        <w:rPr>
          <w:rFonts w:ascii="Arial" w:hAnsi="Arial" w:cs="Arial"/>
          <w:color w:val="222222"/>
          <w:sz w:val="21"/>
          <w:szCs w:val="21"/>
        </w:rPr>
        <w:t xml:space="preserve"> и т. д.), породы без шерсти и с небольшим количеством шерсти (</w:t>
      </w:r>
      <w:proofErr w:type="spellStart"/>
      <w:r>
        <w:rPr>
          <w:rFonts w:ascii="Arial" w:hAnsi="Arial" w:cs="Arial"/>
          <w:color w:val="222222"/>
          <w:sz w:val="21"/>
          <w:szCs w:val="21"/>
        </w:rPr>
        <w:t>болдуин</w:t>
      </w:r>
      <w:proofErr w:type="spellEnd"/>
      <w:r>
        <w:rPr>
          <w:rFonts w:ascii="Arial" w:hAnsi="Arial" w:cs="Arial"/>
          <w:color w:val="222222"/>
          <w:sz w:val="21"/>
          <w:szCs w:val="21"/>
        </w:rPr>
        <w:t>, </w:t>
      </w:r>
      <w:proofErr w:type="spellStart"/>
      <w:r>
        <w:rPr>
          <w:rFonts w:ascii="Arial" w:hAnsi="Arial" w:cs="Arial"/>
          <w:color w:val="222222"/>
          <w:sz w:val="21"/>
          <w:szCs w:val="21"/>
        </w:rPr>
        <w:fldChar w:fldCharType="begin"/>
      </w:r>
      <w:r>
        <w:rPr>
          <w:rFonts w:ascii="Arial" w:hAnsi="Arial" w:cs="Arial"/>
          <w:color w:val="222222"/>
          <w:sz w:val="21"/>
          <w:szCs w:val="21"/>
        </w:rPr>
        <w:instrText xml:space="preserve"> HYPERLINK "https://ru.wikipedia.org/wiki/%D0%A1%D0%BA%D0%B8%D0%BD%D0%BD%D0%B8" \o "Скинни" </w:instrText>
      </w:r>
      <w:r>
        <w:rPr>
          <w:rFonts w:ascii="Arial" w:hAnsi="Arial" w:cs="Arial"/>
          <w:color w:val="222222"/>
          <w:sz w:val="21"/>
          <w:szCs w:val="21"/>
        </w:rPr>
        <w:fldChar w:fldCharType="separate"/>
      </w:r>
      <w:r>
        <w:rPr>
          <w:rStyle w:val="a4"/>
          <w:rFonts w:ascii="Arial" w:hAnsi="Arial" w:cs="Arial"/>
          <w:color w:val="0B0080"/>
          <w:sz w:val="21"/>
          <w:szCs w:val="21"/>
        </w:rPr>
        <w:t>скинни</w:t>
      </w:r>
      <w:proofErr w:type="spellEnd"/>
      <w:r>
        <w:rPr>
          <w:rFonts w:ascii="Arial" w:hAnsi="Arial" w:cs="Arial"/>
          <w:color w:val="222222"/>
          <w:sz w:val="21"/>
          <w:szCs w:val="21"/>
        </w:rPr>
        <w:fldChar w:fldCharType="end"/>
      </w:r>
      <w:r>
        <w:rPr>
          <w:rFonts w:ascii="Arial" w:hAnsi="Arial" w:cs="Arial"/>
          <w:color w:val="222222"/>
          <w:sz w:val="21"/>
          <w:szCs w:val="21"/>
        </w:rPr>
        <w:t>). Строение тела домашних морских свинок значительно отличается от строения тела их диких собратьев более округлыми формами.</w:t>
      </w:r>
    </w:p>
    <w:p w:rsidR="008C4D88" w:rsidRDefault="008C4D88" w:rsidP="008C4D88">
      <w:pPr>
        <w:pStyle w:val="2"/>
        <w:pBdr>
          <w:bottom w:val="single" w:sz="6" w:space="0" w:color="A2A9B1"/>
        </w:pBdr>
        <w:shd w:val="clear" w:color="auto" w:fill="FFFFFF"/>
        <w:spacing w:before="240" w:beforeAutospacing="0" w:after="60" w:afterAutospacing="0"/>
        <w:rPr>
          <w:rFonts w:ascii="Georgia" w:hAnsi="Georgia"/>
          <w:b w:val="0"/>
          <w:bCs w:val="0"/>
          <w:color w:val="000000"/>
        </w:rPr>
      </w:pPr>
      <w:r>
        <w:rPr>
          <w:rStyle w:val="mw-headline"/>
          <w:rFonts w:ascii="Georgia" w:hAnsi="Georgia"/>
          <w:b w:val="0"/>
          <w:bCs w:val="0"/>
          <w:color w:val="000000"/>
        </w:rPr>
        <w:t>Питание</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Основной корм морских свинок — качественное сено, оно должно быть у них в свободном доступе как зимой, так и летом. По причине особого строения пищеварительной системы свинки потребляют пищу </w:t>
      </w:r>
      <w:r>
        <w:rPr>
          <w:rFonts w:ascii="Arial" w:hAnsi="Arial" w:cs="Arial"/>
          <w:color w:val="222222"/>
          <w:sz w:val="21"/>
          <w:szCs w:val="21"/>
        </w:rPr>
        <w:lastRenderedPageBreak/>
        <w:t>часто и маленькими порциями. Сено способствует нормализации работы пищеварительного тракта, кроме того, благодаря сену должным образом стачиваются зубы.</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Сено должно лежать в клетке круглосуточно, норма для сухого корма — 1 столовая ложка в сутки на свинку. На втором месте — сочные корма (яблоко, салат, зрелая морковь, свекла и прочее). Вопреки расхожему мнению, белокочанную капусту свинкам давать можно. Но приучать к капусте нужно постепенно, ко всем новым продуктам нужно приучать, иначе у свинки может быть вздутие, понос и т. д. Сладкие фрукты, ягоды свинкам стоит давать </w:t>
      </w:r>
      <w:proofErr w:type="gramStart"/>
      <w:r>
        <w:rPr>
          <w:rFonts w:ascii="Arial" w:hAnsi="Arial" w:cs="Arial"/>
          <w:color w:val="222222"/>
          <w:sz w:val="21"/>
          <w:szCs w:val="21"/>
        </w:rPr>
        <w:t>лучше</w:t>
      </w:r>
      <w:proofErr w:type="gramEnd"/>
      <w:r>
        <w:rPr>
          <w:rFonts w:ascii="Arial" w:hAnsi="Arial" w:cs="Arial"/>
          <w:color w:val="222222"/>
          <w:sz w:val="21"/>
          <w:szCs w:val="21"/>
        </w:rPr>
        <w:t xml:space="preserve"> как лакомство. Летом свинок также кормят овощами. Для стачивания передних зубов свинкам дают маленькие веточки яблони, вишни, корень сельдерея, корень одуванчика и т. д.</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Сено при этом тоже находится в клетке. Также дома можно проращивать овёс, пшеницу, горох, кукурузу.</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Одна из особенностей организма морской свинки в том, что </w:t>
      </w:r>
      <w:hyperlink r:id="rId57" w:tooltip="Аскорбиновая кислота" w:history="1">
        <w:r>
          <w:rPr>
            <w:rStyle w:val="a4"/>
            <w:rFonts w:ascii="Arial" w:hAnsi="Arial" w:cs="Arial"/>
            <w:color w:val="0B0080"/>
            <w:sz w:val="21"/>
            <w:szCs w:val="21"/>
          </w:rPr>
          <w:t>аскорбиновая кислота</w:t>
        </w:r>
      </w:hyperlink>
      <w:r>
        <w:rPr>
          <w:rFonts w:ascii="Arial" w:hAnsi="Arial" w:cs="Arial"/>
          <w:color w:val="222222"/>
          <w:sz w:val="21"/>
          <w:szCs w:val="21"/>
        </w:rPr>
        <w:t> в нём не вырабатывается. Зверьки получают её с сочными кормами, а при заболевании аскорбиновую кислоту необходимо выпаивать дополнительно. Добавлять </w:t>
      </w:r>
      <w:hyperlink r:id="rId58" w:tooltip="Аскорбиновая кислота" w:history="1">
        <w:r>
          <w:rPr>
            <w:rStyle w:val="a4"/>
            <w:rFonts w:ascii="Arial" w:hAnsi="Arial" w:cs="Arial"/>
            <w:color w:val="0B0080"/>
            <w:sz w:val="21"/>
            <w:szCs w:val="21"/>
          </w:rPr>
          <w:t>витамин C</w:t>
        </w:r>
      </w:hyperlink>
      <w:r>
        <w:rPr>
          <w:rFonts w:ascii="Arial" w:hAnsi="Arial" w:cs="Arial"/>
          <w:color w:val="222222"/>
          <w:sz w:val="21"/>
          <w:szCs w:val="21"/>
        </w:rPr>
        <w:t> в питьевую воду не очень хорошо, так как аскорбиновая кислота, будучи растворенной в воде, теряет на свету свои свойства.</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В клетках у морских свинок обязательно должна быть установлена поилка с чистой водой — даже если кажется, что животное не пьёт. Если в клетке проживает одна свинка, то объём поилки должен быть от 250 мл. Беременные и кормящие самки пьют больше жидкости. Воду нужно менять ежедневно. При питье кусочки пищи попадают в носик поилки, и вода быстро портится.</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Морские свинки — </w:t>
      </w:r>
      <w:hyperlink r:id="rId59" w:tooltip="Травоядные" w:history="1">
        <w:r>
          <w:rPr>
            <w:rStyle w:val="a4"/>
            <w:rFonts w:ascii="Arial" w:hAnsi="Arial" w:cs="Arial"/>
            <w:color w:val="0B0080"/>
            <w:sz w:val="21"/>
            <w:szCs w:val="21"/>
          </w:rPr>
          <w:t>травоядные</w:t>
        </w:r>
      </w:hyperlink>
      <w:r>
        <w:rPr>
          <w:rFonts w:ascii="Arial" w:hAnsi="Arial" w:cs="Arial"/>
          <w:color w:val="222222"/>
          <w:sz w:val="21"/>
          <w:szCs w:val="21"/>
        </w:rPr>
        <w:t>, поэтому продукты животного происхождения (в том числе молоко) им давать не стоит. Взрослые морские свинки не усваивают </w:t>
      </w:r>
      <w:hyperlink r:id="rId60" w:tooltip="Лактоза" w:history="1">
        <w:r>
          <w:rPr>
            <w:rStyle w:val="a4"/>
            <w:rFonts w:ascii="Arial" w:hAnsi="Arial" w:cs="Arial"/>
            <w:color w:val="0B0080"/>
            <w:sz w:val="21"/>
            <w:szCs w:val="21"/>
          </w:rPr>
          <w:t>лактозу</w:t>
        </w:r>
      </w:hyperlink>
      <w:r>
        <w:rPr>
          <w:rFonts w:ascii="Arial" w:hAnsi="Arial" w:cs="Arial"/>
          <w:color w:val="222222"/>
          <w:sz w:val="21"/>
          <w:szCs w:val="21"/>
        </w:rPr>
        <w:t>, что может привести к расстройству пищеварения. Не следует также кормить морских свинок сырым или жареным </w:t>
      </w:r>
      <w:hyperlink r:id="rId61" w:tooltip="Мясо" w:history="1">
        <w:r>
          <w:rPr>
            <w:rStyle w:val="a4"/>
            <w:rFonts w:ascii="Arial" w:hAnsi="Arial" w:cs="Arial"/>
            <w:color w:val="0B0080"/>
            <w:sz w:val="21"/>
            <w:szCs w:val="21"/>
          </w:rPr>
          <w:t>мясом</w:t>
        </w:r>
      </w:hyperlink>
      <w:r>
        <w:rPr>
          <w:rFonts w:ascii="Arial" w:hAnsi="Arial" w:cs="Arial"/>
          <w:color w:val="222222"/>
          <w:sz w:val="21"/>
          <w:szCs w:val="21"/>
        </w:rPr>
        <w:t>, вареными </w:t>
      </w:r>
      <w:hyperlink r:id="rId62" w:tooltip="Овощ" w:history="1">
        <w:r>
          <w:rPr>
            <w:rStyle w:val="a4"/>
            <w:rFonts w:ascii="Arial" w:hAnsi="Arial" w:cs="Arial"/>
            <w:color w:val="0B0080"/>
            <w:sz w:val="21"/>
            <w:szCs w:val="21"/>
          </w:rPr>
          <w:t>овощами</w:t>
        </w:r>
      </w:hyperlink>
      <w:r>
        <w:rPr>
          <w:rFonts w:ascii="Arial" w:hAnsi="Arial" w:cs="Arial"/>
          <w:color w:val="222222"/>
          <w:sz w:val="21"/>
          <w:szCs w:val="21"/>
        </w:rPr>
        <w:t>, </w:t>
      </w:r>
      <w:hyperlink r:id="rId63" w:tooltip="Каша" w:history="1">
        <w:r>
          <w:rPr>
            <w:rStyle w:val="a4"/>
            <w:rFonts w:ascii="Arial" w:hAnsi="Arial" w:cs="Arial"/>
            <w:color w:val="0B0080"/>
            <w:sz w:val="21"/>
            <w:szCs w:val="21"/>
          </w:rPr>
          <w:t>кашами</w:t>
        </w:r>
      </w:hyperlink>
      <w:r>
        <w:rPr>
          <w:rFonts w:ascii="Arial" w:hAnsi="Arial" w:cs="Arial"/>
          <w:color w:val="222222"/>
          <w:sz w:val="21"/>
          <w:szCs w:val="21"/>
        </w:rPr>
        <w:t>.</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Некачественный корм, равно как и резкое изменение состава корма, могут вызвать у свинок расстройство пищеварения и даже привести к смерти.</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Не нужно запрещать морским свинкам поедать </w:t>
      </w:r>
      <w:hyperlink r:id="rId64" w:tooltip="Кал" w:history="1">
        <w:r>
          <w:rPr>
            <w:rStyle w:val="a4"/>
            <w:rFonts w:ascii="Arial" w:hAnsi="Arial" w:cs="Arial"/>
            <w:color w:val="0B0080"/>
            <w:sz w:val="21"/>
            <w:szCs w:val="21"/>
          </w:rPr>
          <w:t>помёт</w:t>
        </w:r>
      </w:hyperlink>
      <w:r>
        <w:rPr>
          <w:rFonts w:ascii="Arial" w:hAnsi="Arial" w:cs="Arial"/>
          <w:color w:val="222222"/>
          <w:sz w:val="21"/>
          <w:szCs w:val="21"/>
        </w:rPr>
        <w:t>. </w:t>
      </w:r>
      <w:hyperlink r:id="rId65" w:tooltip="Витамин" w:history="1">
        <w:r>
          <w:rPr>
            <w:rStyle w:val="a4"/>
            <w:rFonts w:ascii="Arial" w:hAnsi="Arial" w:cs="Arial"/>
            <w:color w:val="0B0080"/>
            <w:sz w:val="21"/>
            <w:szCs w:val="21"/>
          </w:rPr>
          <w:t>Витамины</w:t>
        </w:r>
      </w:hyperlink>
      <w:r>
        <w:rPr>
          <w:rFonts w:ascii="Arial" w:hAnsi="Arial" w:cs="Arial"/>
          <w:color w:val="222222"/>
          <w:sz w:val="21"/>
          <w:szCs w:val="21"/>
        </w:rPr>
        <w:t> групп В и К усваиваются у них только при повторном прохождении по пищеварительному тракту. Таким образом, поедание помёта необходимо морским свинкам, чтобы быть здоровыми.</w:t>
      </w:r>
    </w:p>
    <w:p w:rsidR="008C4D88" w:rsidRDefault="008C4D88" w:rsidP="008C4D88">
      <w:pPr>
        <w:pStyle w:val="2"/>
        <w:pBdr>
          <w:bottom w:val="single" w:sz="6" w:space="0" w:color="A2A9B1"/>
        </w:pBdr>
        <w:shd w:val="clear" w:color="auto" w:fill="FFFFFF"/>
        <w:spacing w:before="240" w:beforeAutospacing="0" w:after="60" w:afterAutospacing="0"/>
        <w:rPr>
          <w:rFonts w:ascii="Georgia" w:hAnsi="Georgia"/>
          <w:b w:val="0"/>
          <w:bCs w:val="0"/>
          <w:color w:val="000000"/>
        </w:rPr>
      </w:pPr>
      <w:r>
        <w:rPr>
          <w:rStyle w:val="mw-headline"/>
          <w:rFonts w:ascii="Georgia" w:hAnsi="Georgia"/>
          <w:b w:val="0"/>
          <w:bCs w:val="0"/>
          <w:color w:val="000000"/>
        </w:rPr>
        <w:t>Морские свинки как домашние животные</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Морские свинки — хорошие домашние животные, доверчивые и добродушные. Морских свинок можно приучить откликаться на кличку. Мурлычут и издают различные звуки при поглаживании. Любят сидеть на руках. Для морских свинок опасны падения даже с маленькой высоты.</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Морские свинки издают различные звуки. Каждый звук имеет своё обозначение. Беременные свинки, а в редких случаях и самцы, издают чирикающий звук, напоминающий пение птицы. Могут чирикать от 2 до 15 минут, обычно в тёмное время суток. Это достаточно редкое явление. Самцы при ухаживании издают урчащий звук, брачную песню. Похожий звук издают доминантные свинки, живущие в компании сородичей, показывая, кто тут главный.</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Клетку нужно чистить 1—3 раза в неделю. Подстилку нужно менять 1 раз в 5 дней. Для подстилки лучше всего использовать прессованные опилки (по углам клетки) и стружку средней фракции. Некоторые свинки часто жуют опилки.</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Продолжительность жизни морских свинок до 8 лет, но в среднем 5 лет</w:t>
      </w:r>
      <w:hyperlink r:id="rId66" w:anchor="cite_note-13" w:history="1">
        <w:r>
          <w:rPr>
            <w:rStyle w:val="a4"/>
            <w:rFonts w:ascii="Arial" w:hAnsi="Arial" w:cs="Arial"/>
            <w:color w:val="0B0080"/>
            <w:sz w:val="17"/>
            <w:szCs w:val="17"/>
            <w:vertAlign w:val="superscript"/>
          </w:rPr>
          <w:t>[13]</w:t>
        </w:r>
      </w:hyperlink>
      <w:r>
        <w:rPr>
          <w:rFonts w:ascii="Arial" w:hAnsi="Arial" w:cs="Arial"/>
          <w:color w:val="222222"/>
          <w:sz w:val="21"/>
          <w:szCs w:val="21"/>
        </w:rPr>
        <w:t>. Беременность морской свинки длится от 60 до 72 дней (последнее бывает очень редко). Рождаются 1—6 детёнышей. После спаривания самца надо отсадить в другую клетку, чтобы он не спровоцировал самку на </w:t>
      </w:r>
      <w:hyperlink r:id="rId67" w:tooltip="Выкидыш" w:history="1">
        <w:r>
          <w:rPr>
            <w:rStyle w:val="a4"/>
            <w:rFonts w:ascii="Arial" w:hAnsi="Arial" w:cs="Arial"/>
            <w:color w:val="0B0080"/>
            <w:sz w:val="21"/>
            <w:szCs w:val="21"/>
          </w:rPr>
          <w:t>выкидыш</w:t>
        </w:r>
      </w:hyperlink>
      <w:r>
        <w:rPr>
          <w:rFonts w:ascii="Arial" w:hAnsi="Arial" w:cs="Arial"/>
          <w:color w:val="222222"/>
          <w:sz w:val="21"/>
          <w:szCs w:val="21"/>
        </w:rPr>
        <w:t>. За потомством ухаживает только самка. Некоторые морские свинки любят одиночество. Бывает, что инстинкт не срабатывает, и самка не разрывает оболочку, в которой находится плод. В этом случае необходимо чистыми руками аккуратно вскрыть оболочку. Без помощи человека, в этом же случае, выживают те детёныши, которые самостоятельно могут разгрызть оболочку. Детёныши становятся самостоятельными в возрасте около одного месяца, в этом же возрасте они становятся половозрелыми и готовыми к воспроизводству.</w:t>
      </w:r>
    </w:p>
    <w:p w:rsidR="008C4D88" w:rsidRDefault="008C4D88" w:rsidP="008C4D88">
      <w:pPr>
        <w:pStyle w:val="a3"/>
        <w:shd w:val="clear" w:color="auto" w:fill="FFFFFF"/>
        <w:spacing w:before="120" w:beforeAutospacing="0" w:after="120" w:afterAutospacing="0"/>
        <w:rPr>
          <w:rFonts w:ascii="Arial" w:hAnsi="Arial" w:cs="Arial"/>
          <w:color w:val="222222"/>
          <w:sz w:val="21"/>
          <w:szCs w:val="21"/>
        </w:rPr>
      </w:pPr>
      <w:r>
        <w:rPr>
          <w:rFonts w:ascii="Arial" w:hAnsi="Arial" w:cs="Arial"/>
          <w:color w:val="222222"/>
          <w:sz w:val="21"/>
          <w:szCs w:val="21"/>
        </w:rPr>
        <w:t xml:space="preserve">При разведении морских свинок детёнышей можно оставлять с самкой до 1 месяца, после чего отсадить молодое потомство отдельно по половому признаку, а самца к самке подсаживать не </w:t>
      </w:r>
      <w:proofErr w:type="gramStart"/>
      <w:r>
        <w:rPr>
          <w:rFonts w:ascii="Arial" w:hAnsi="Arial" w:cs="Arial"/>
          <w:color w:val="222222"/>
          <w:sz w:val="21"/>
          <w:szCs w:val="21"/>
        </w:rPr>
        <w:t>раньше чем</w:t>
      </w:r>
      <w:proofErr w:type="gramEnd"/>
      <w:r>
        <w:rPr>
          <w:rFonts w:ascii="Arial" w:hAnsi="Arial" w:cs="Arial"/>
          <w:color w:val="222222"/>
          <w:sz w:val="21"/>
          <w:szCs w:val="21"/>
        </w:rPr>
        <w:t xml:space="preserve"> через полгода, чтобы дать последней время на восстановление. Разведением морских свинок должны заниматься профессиональные заводчики, способные оказать помощь в случае непредвиденных осложнений во время беременности или родов. Частая половая охота сокращает продолжительность жизни самки. Вместе с тем морские свинки, живущие однополыми парами или стайками, чаще отличаются долголетием по сравнению с одинокими особями.</w:t>
      </w:r>
    </w:p>
    <w:p w:rsidR="008C4D88" w:rsidRDefault="008C4D88" w:rsidP="008C4D88">
      <w:pPr>
        <w:pStyle w:val="2"/>
        <w:pBdr>
          <w:bottom w:val="single" w:sz="6" w:space="0" w:color="A2A9B1"/>
        </w:pBdr>
        <w:shd w:val="clear" w:color="auto" w:fill="FFFFFF"/>
        <w:spacing w:before="240" w:beforeAutospacing="0" w:after="60" w:afterAutospacing="0"/>
        <w:rPr>
          <w:rFonts w:ascii="Georgia" w:hAnsi="Georgia"/>
          <w:b w:val="0"/>
          <w:bCs w:val="0"/>
          <w:color w:val="000000"/>
        </w:rPr>
      </w:pPr>
      <w:r>
        <w:rPr>
          <w:rStyle w:val="mw-headline"/>
          <w:rFonts w:ascii="Georgia" w:hAnsi="Georgia"/>
          <w:b w:val="0"/>
          <w:bCs w:val="0"/>
          <w:color w:val="000000"/>
        </w:rPr>
        <w:lastRenderedPageBreak/>
        <w:t>Породы морских свинок</w:t>
      </w:r>
    </w:p>
    <w:tbl>
      <w:tblPr>
        <w:tblW w:w="16860" w:type="dxa"/>
        <w:tblCellMar>
          <w:top w:w="15" w:type="dxa"/>
          <w:left w:w="15" w:type="dxa"/>
          <w:bottom w:w="15" w:type="dxa"/>
          <w:right w:w="15" w:type="dxa"/>
        </w:tblCellMar>
        <w:tblLook w:val="04A0" w:firstRow="1" w:lastRow="0" w:firstColumn="1" w:lastColumn="0" w:noHBand="0" w:noVBand="1"/>
      </w:tblPr>
      <w:tblGrid>
        <w:gridCol w:w="6854"/>
        <w:gridCol w:w="3337"/>
        <w:gridCol w:w="6669"/>
      </w:tblGrid>
      <w:tr w:rsidR="008C4D88" w:rsidTr="00F801BC">
        <w:tc>
          <w:tcPr>
            <w:tcW w:w="0" w:type="auto"/>
            <w:shd w:val="clear" w:color="auto" w:fill="auto"/>
            <w:hideMark/>
          </w:tcPr>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Абиссинская</w:t>
            </w:r>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Альпака</w:t>
            </w:r>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Американский </w:t>
            </w:r>
            <w:proofErr w:type="spellStart"/>
            <w:r>
              <w:rPr>
                <w:rFonts w:ascii="Arial" w:hAnsi="Arial" w:cs="Arial"/>
                <w:color w:val="222222"/>
                <w:sz w:val="21"/>
                <w:szCs w:val="21"/>
              </w:rPr>
              <w:t>крестед</w:t>
            </w:r>
            <w:proofErr w:type="spellEnd"/>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Американский </w:t>
            </w:r>
            <w:proofErr w:type="spellStart"/>
            <w:r>
              <w:rPr>
                <w:rFonts w:ascii="Arial" w:hAnsi="Arial" w:cs="Arial"/>
                <w:color w:val="222222"/>
                <w:sz w:val="21"/>
                <w:szCs w:val="21"/>
              </w:rPr>
              <w:t>тедди</w:t>
            </w:r>
            <w:proofErr w:type="spellEnd"/>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Английский </w:t>
            </w:r>
            <w:proofErr w:type="spellStart"/>
            <w:r>
              <w:rPr>
                <w:rFonts w:ascii="Arial" w:hAnsi="Arial" w:cs="Arial"/>
                <w:color w:val="222222"/>
                <w:sz w:val="21"/>
                <w:szCs w:val="21"/>
              </w:rPr>
              <w:t>крестед</w:t>
            </w:r>
            <w:proofErr w:type="spellEnd"/>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Английский цветной </w:t>
            </w:r>
            <w:proofErr w:type="spellStart"/>
            <w:r>
              <w:rPr>
                <w:rFonts w:ascii="Arial" w:hAnsi="Arial" w:cs="Arial"/>
                <w:color w:val="222222"/>
                <w:sz w:val="21"/>
                <w:szCs w:val="21"/>
              </w:rPr>
              <w:t>крестед</w:t>
            </w:r>
            <w:proofErr w:type="spellEnd"/>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Болдуин</w:t>
            </w:r>
            <w:proofErr w:type="spellEnd"/>
          </w:p>
          <w:p w:rsidR="008C4D88" w:rsidRDefault="008C4D88" w:rsidP="00F801BC">
            <w:pPr>
              <w:numPr>
                <w:ilvl w:val="0"/>
                <w:numId w:val="1"/>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Кёрли</w:t>
            </w:r>
            <w:proofErr w:type="spellEnd"/>
          </w:p>
        </w:tc>
        <w:tc>
          <w:tcPr>
            <w:tcW w:w="0" w:type="auto"/>
            <w:shd w:val="clear" w:color="auto" w:fill="auto"/>
            <w:hideMark/>
          </w:tcPr>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Коронет</w:t>
            </w:r>
            <w:proofErr w:type="spellEnd"/>
          </w:p>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Мини-як</w:t>
            </w:r>
          </w:p>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Мерино</w:t>
            </w:r>
            <w:proofErr w:type="spellEnd"/>
          </w:p>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Перуанская</w:t>
            </w:r>
          </w:p>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Рекс</w:t>
            </w:r>
          </w:p>
          <w:p w:rsidR="008C4D88" w:rsidRDefault="008C4D88" w:rsidP="00F801BC">
            <w:pPr>
              <w:numPr>
                <w:ilvl w:val="0"/>
                <w:numId w:val="2"/>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Тексель</w:t>
            </w:r>
            <w:proofErr w:type="spellEnd"/>
          </w:p>
        </w:tc>
        <w:tc>
          <w:tcPr>
            <w:tcW w:w="0" w:type="auto"/>
            <w:shd w:val="clear" w:color="auto" w:fill="auto"/>
            <w:hideMark/>
          </w:tcPr>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Сатиновая гладкошерстная</w:t>
            </w:r>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Селф</w:t>
            </w:r>
            <w:proofErr w:type="spellEnd"/>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hyperlink r:id="rId68" w:tooltip="Скинни" w:history="1">
              <w:proofErr w:type="spellStart"/>
              <w:r>
                <w:rPr>
                  <w:rStyle w:val="a4"/>
                  <w:rFonts w:ascii="Arial" w:hAnsi="Arial" w:cs="Arial"/>
                  <w:color w:val="0B0080"/>
                  <w:sz w:val="21"/>
                  <w:szCs w:val="21"/>
                </w:rPr>
                <w:t>Скинни</w:t>
              </w:r>
              <w:proofErr w:type="spellEnd"/>
            </w:hyperlink>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hyperlink r:id="rId69" w:tooltip="Шелти (морская свинка)" w:history="1">
              <w:proofErr w:type="spellStart"/>
              <w:r>
                <w:rPr>
                  <w:rStyle w:val="a4"/>
                  <w:rFonts w:ascii="Arial" w:hAnsi="Arial" w:cs="Arial"/>
                  <w:color w:val="0B0080"/>
                  <w:sz w:val="21"/>
                  <w:szCs w:val="21"/>
                </w:rPr>
                <w:t>Шелти</w:t>
              </w:r>
              <w:proofErr w:type="spellEnd"/>
            </w:hyperlink>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Швейцарский </w:t>
            </w:r>
            <w:proofErr w:type="spellStart"/>
            <w:r>
              <w:rPr>
                <w:rFonts w:ascii="Arial" w:hAnsi="Arial" w:cs="Arial"/>
                <w:color w:val="222222"/>
                <w:sz w:val="21"/>
                <w:szCs w:val="21"/>
              </w:rPr>
              <w:t>тедди</w:t>
            </w:r>
            <w:proofErr w:type="spellEnd"/>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Черепаховая с белым</w:t>
            </w:r>
          </w:p>
          <w:p w:rsidR="008C4D88" w:rsidRDefault="008C4D88" w:rsidP="00F801BC">
            <w:pPr>
              <w:numPr>
                <w:ilvl w:val="0"/>
                <w:numId w:val="3"/>
              </w:numPr>
              <w:spacing w:before="100" w:beforeAutospacing="1" w:after="24" w:line="240" w:lineRule="auto"/>
              <w:ind w:left="384"/>
              <w:rPr>
                <w:rFonts w:ascii="Arial" w:hAnsi="Arial" w:cs="Arial"/>
                <w:color w:val="222222"/>
                <w:sz w:val="21"/>
                <w:szCs w:val="21"/>
              </w:rPr>
            </w:pPr>
            <w:proofErr w:type="spellStart"/>
            <w:r>
              <w:rPr>
                <w:rFonts w:ascii="Arial" w:hAnsi="Arial" w:cs="Arial"/>
                <w:color w:val="222222"/>
                <w:sz w:val="21"/>
                <w:szCs w:val="21"/>
              </w:rPr>
              <w:t>Куи</w:t>
            </w:r>
            <w:proofErr w:type="spellEnd"/>
          </w:p>
        </w:tc>
      </w:tr>
    </w:tbl>
    <w:p w:rsidR="008C4D88" w:rsidRDefault="008C4D88" w:rsidP="008C4D88">
      <w:pPr>
        <w:pStyle w:val="2"/>
        <w:pBdr>
          <w:bottom w:val="single" w:sz="6" w:space="0" w:color="A2A9B1"/>
        </w:pBdr>
        <w:shd w:val="clear" w:color="auto" w:fill="FFFFFF"/>
        <w:spacing w:before="240" w:beforeAutospacing="0" w:after="60" w:afterAutospacing="0"/>
        <w:rPr>
          <w:rFonts w:ascii="Georgia" w:hAnsi="Georgia"/>
          <w:b w:val="0"/>
          <w:bCs w:val="0"/>
          <w:color w:val="000000"/>
        </w:rPr>
      </w:pPr>
      <w:r>
        <w:rPr>
          <w:rStyle w:val="mw-headline"/>
          <w:rFonts w:ascii="Georgia" w:hAnsi="Georgia"/>
          <w:b w:val="0"/>
          <w:bCs w:val="0"/>
          <w:color w:val="000000"/>
        </w:rPr>
        <w:t>Другие факты</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hyperlink r:id="rId70" w:tooltip="Пенициллин" w:history="1">
        <w:r>
          <w:rPr>
            <w:rStyle w:val="a4"/>
            <w:rFonts w:ascii="Arial" w:hAnsi="Arial" w:cs="Arial"/>
            <w:color w:val="0B0080"/>
            <w:sz w:val="21"/>
            <w:szCs w:val="21"/>
          </w:rPr>
          <w:t>Пенициллин</w:t>
        </w:r>
      </w:hyperlink>
      <w:r>
        <w:rPr>
          <w:rFonts w:ascii="Arial" w:hAnsi="Arial" w:cs="Arial"/>
          <w:color w:val="222222"/>
          <w:sz w:val="21"/>
          <w:szCs w:val="21"/>
        </w:rPr>
        <w:t> для морских свинок смертельно ядовит</w:t>
      </w:r>
      <w:hyperlink r:id="rId71" w:anchor="cite_note-14" w:history="1">
        <w:r>
          <w:rPr>
            <w:rStyle w:val="a4"/>
            <w:rFonts w:ascii="Arial" w:hAnsi="Arial" w:cs="Arial"/>
            <w:color w:val="0B0080"/>
            <w:sz w:val="17"/>
            <w:szCs w:val="17"/>
            <w:vertAlign w:val="superscript"/>
          </w:rPr>
          <w:t>[14]</w:t>
        </w:r>
      </w:hyperlink>
      <w:r>
        <w:rPr>
          <w:rFonts w:ascii="Arial" w:hAnsi="Arial" w:cs="Arial"/>
          <w:color w:val="222222"/>
          <w:sz w:val="21"/>
          <w:szCs w:val="21"/>
        </w:rPr>
        <w:t>.</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Морские свинки — главные герои фильма «</w:t>
      </w:r>
      <w:hyperlink r:id="rId72" w:tooltip="Миссия Дарвина" w:history="1">
        <w:r>
          <w:rPr>
            <w:rStyle w:val="a4"/>
            <w:rFonts w:ascii="Arial" w:hAnsi="Arial" w:cs="Arial"/>
            <w:color w:val="0B0080"/>
            <w:sz w:val="21"/>
            <w:szCs w:val="21"/>
          </w:rPr>
          <w:t>Миссия Дарвина</w:t>
        </w:r>
      </w:hyperlink>
      <w:r>
        <w:rPr>
          <w:rFonts w:ascii="Arial" w:hAnsi="Arial" w:cs="Arial"/>
          <w:color w:val="222222"/>
          <w:sz w:val="21"/>
          <w:szCs w:val="21"/>
        </w:rPr>
        <w:t>».</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Морская свинка </w:t>
      </w:r>
      <w:proofErr w:type="spellStart"/>
      <w:r>
        <w:rPr>
          <w:rFonts w:ascii="Arial" w:hAnsi="Arial" w:cs="Arial"/>
          <w:color w:val="222222"/>
          <w:sz w:val="21"/>
          <w:szCs w:val="21"/>
        </w:rPr>
        <w:t>Дзынь</w:t>
      </w:r>
      <w:proofErr w:type="spellEnd"/>
      <w:r>
        <w:rPr>
          <w:rFonts w:ascii="Arial" w:hAnsi="Arial" w:cs="Arial"/>
          <w:color w:val="222222"/>
          <w:sz w:val="21"/>
          <w:szCs w:val="21"/>
        </w:rPr>
        <w:t xml:space="preserve"> фигурирует в серии "Знаете ли вы теорию Павлова?" мультсериала "</w:t>
      </w:r>
      <w:hyperlink r:id="rId73" w:tooltip="Чип и Дейл спешат на помощь" w:history="1">
        <w:r>
          <w:rPr>
            <w:rStyle w:val="a4"/>
            <w:rFonts w:ascii="Arial" w:hAnsi="Arial" w:cs="Arial"/>
            <w:color w:val="0B0080"/>
            <w:sz w:val="21"/>
            <w:szCs w:val="21"/>
          </w:rPr>
          <w:t>Чип и Дейл спешат на помощь</w:t>
        </w:r>
      </w:hyperlink>
      <w:r>
        <w:rPr>
          <w:rFonts w:ascii="Arial" w:hAnsi="Arial" w:cs="Arial"/>
          <w:color w:val="222222"/>
          <w:sz w:val="21"/>
          <w:szCs w:val="21"/>
        </w:rPr>
        <w:t>".</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 xml:space="preserve">Морская свинка </w:t>
      </w:r>
      <w:proofErr w:type="spellStart"/>
      <w:r>
        <w:rPr>
          <w:rFonts w:ascii="Arial" w:hAnsi="Arial" w:cs="Arial"/>
          <w:color w:val="222222"/>
          <w:sz w:val="21"/>
          <w:szCs w:val="21"/>
        </w:rPr>
        <w:t>Джиппи</w:t>
      </w:r>
      <w:proofErr w:type="spellEnd"/>
      <w:r>
        <w:rPr>
          <w:rFonts w:ascii="Arial" w:hAnsi="Arial" w:cs="Arial"/>
          <w:color w:val="222222"/>
          <w:sz w:val="21"/>
          <w:szCs w:val="21"/>
        </w:rPr>
        <w:t xml:space="preserve"> — персонаж сериала "</w:t>
      </w:r>
      <w:hyperlink r:id="rId74" w:tooltip="Сказки речного берега" w:history="1">
        <w:r>
          <w:rPr>
            <w:rStyle w:val="a4"/>
            <w:rFonts w:ascii="Arial" w:hAnsi="Arial" w:cs="Arial"/>
            <w:color w:val="0B0080"/>
            <w:sz w:val="21"/>
            <w:szCs w:val="21"/>
          </w:rPr>
          <w:t>Сказки речного берега</w:t>
        </w:r>
      </w:hyperlink>
      <w:r>
        <w:rPr>
          <w:rFonts w:ascii="Arial" w:hAnsi="Arial" w:cs="Arial"/>
          <w:color w:val="222222"/>
          <w:sz w:val="21"/>
          <w:szCs w:val="21"/>
        </w:rPr>
        <w:t>".</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Красивые трёхцветные морские свинки черепаховой с белым породы, или «тортики», получаются только при скрещивании внутри породы, а незабываемые пятна наследуются хаотичным образом. Для разведения черепаховой с белым породы необходимо большое поголовье — от 100 морских свинок, чтобы «случайно» получить наилучшую комбинацию пятен.</w:t>
      </w:r>
    </w:p>
    <w:p w:rsidR="008C4D88" w:rsidRDefault="008C4D88" w:rsidP="008C4D88">
      <w:pPr>
        <w:numPr>
          <w:ilvl w:val="0"/>
          <w:numId w:val="4"/>
        </w:numPr>
        <w:shd w:val="clear" w:color="auto" w:fill="FFFFFF"/>
        <w:spacing w:before="100" w:beforeAutospacing="1" w:after="24" w:line="240" w:lineRule="auto"/>
        <w:ind w:left="384"/>
        <w:rPr>
          <w:rFonts w:ascii="Arial" w:hAnsi="Arial" w:cs="Arial"/>
          <w:color w:val="222222"/>
          <w:sz w:val="21"/>
          <w:szCs w:val="21"/>
        </w:rPr>
      </w:pPr>
      <w:r>
        <w:rPr>
          <w:rFonts w:ascii="Arial" w:hAnsi="Arial" w:cs="Arial"/>
          <w:color w:val="222222"/>
          <w:sz w:val="21"/>
          <w:szCs w:val="21"/>
        </w:rPr>
        <w:t>Морские свинки-тортики (черепаховой с белым породы) живут до десяти лет, а растут примерно до полутора лет, могут весить 1600 граммов и быть 35 см в длину.</w:t>
      </w:r>
    </w:p>
    <w:p w:rsidR="008C4D88" w:rsidRDefault="008C4D88" w:rsidP="008C4D88"/>
    <w:p w:rsidR="008C4D88" w:rsidRPr="008C4D88" w:rsidRDefault="008C4D88" w:rsidP="008C4D88">
      <w:pPr>
        <w:pStyle w:val="a3"/>
        <w:rPr>
          <w:color w:val="000000"/>
          <w:sz w:val="20"/>
          <w:szCs w:val="20"/>
        </w:rPr>
      </w:pPr>
    </w:p>
    <w:sectPr w:rsidR="008C4D88" w:rsidRPr="008C4D88" w:rsidSect="008C4D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57687"/>
    <w:multiLevelType w:val="multilevel"/>
    <w:tmpl w:val="E786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ED5497"/>
    <w:multiLevelType w:val="multilevel"/>
    <w:tmpl w:val="BC3E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2721B9"/>
    <w:multiLevelType w:val="multilevel"/>
    <w:tmpl w:val="BC00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41313E"/>
    <w:multiLevelType w:val="multilevel"/>
    <w:tmpl w:val="A4C6C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D88"/>
    <w:rsid w:val="002A400A"/>
    <w:rsid w:val="0032137B"/>
    <w:rsid w:val="008C4D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704C6E-68F4-492E-ABA6-27FD5EE4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C4D8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4D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C4D88"/>
    <w:rPr>
      <w:rFonts w:ascii="Times New Roman" w:eastAsia="Times New Roman" w:hAnsi="Times New Roman" w:cs="Times New Roman"/>
      <w:b/>
      <w:bCs/>
      <w:sz w:val="36"/>
      <w:szCs w:val="36"/>
      <w:lang w:eastAsia="ru-RU"/>
    </w:rPr>
  </w:style>
  <w:style w:type="character" w:styleId="a4">
    <w:name w:val="Hyperlink"/>
    <w:basedOn w:val="a0"/>
    <w:uiPriority w:val="99"/>
    <w:semiHidden/>
    <w:unhideWhenUsed/>
    <w:rsid w:val="008C4D88"/>
    <w:rPr>
      <w:color w:val="0000FF"/>
      <w:u w:val="single"/>
    </w:rPr>
  </w:style>
  <w:style w:type="character" w:customStyle="1" w:styleId="mw-headline">
    <w:name w:val="mw-headline"/>
    <w:basedOn w:val="a0"/>
    <w:rsid w:val="008C4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42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3%D0%B2%D0%B8%D0%BD%D0%B5%D1%8F_(%D1%80%D0%B5%D0%B3%D0%B8%D0%BE%D0%BD)" TargetMode="External"/><Relationship Id="rId18" Type="http://schemas.openxmlformats.org/officeDocument/2006/relationships/hyperlink" Target="https://ru.wikipedia.org/wiki/%D0%9C%D0%BE%D1%80%D1%81%D0%BA%D0%B0%D1%8F_%D1%81%D0%B2%D0%B8%D0%BD%D0%BA%D0%B0" TargetMode="External"/><Relationship Id="rId26" Type="http://schemas.openxmlformats.org/officeDocument/2006/relationships/hyperlink" Target="https://ru.wikipedia.org/wiki/%D0%9C%D0%BE%D1%80%D1%81%D0%BA%D0%B0%D1%8F_%D1%81%D0%B2%D0%B8%D0%BD%D0%BA%D0%B0" TargetMode="External"/><Relationship Id="rId39" Type="http://schemas.openxmlformats.org/officeDocument/2006/relationships/hyperlink" Target="https://ru.wikipedia.org/wiki/%D0%9A%D0%B5%D1%87%D1%83%D0%B0%D0%BD%D1%81%D0%BA%D0%B8%D0%B5_%D1%8F%D0%B7%D1%8B%D0%BA%D0%B8" TargetMode="External"/><Relationship Id="rId21" Type="http://schemas.openxmlformats.org/officeDocument/2006/relationships/hyperlink" Target="https://ru.wikipedia.org/wiki/%D0%AE%D0%B6%D0%BD%D0%B0%D1%8F_%D0%90%D0%BC%D0%B5%D1%80%D0%B8%D0%BA%D0%B0" TargetMode="External"/><Relationship Id="rId34" Type="http://schemas.openxmlformats.org/officeDocument/2006/relationships/hyperlink" Target="https://ru.wikipedia.org/wiki/%D0%9A%D0%BE%D0%BB%D1%83%D0%BC%D0%B1%D0%B8%D1%8F" TargetMode="External"/><Relationship Id="rId42" Type="http://schemas.openxmlformats.org/officeDocument/2006/relationships/hyperlink" Target="https://ru.wikipedia.org/wiki/%D0%A5%D1%80%D0%BE%D0%BD%D0%B8%D0%BA%D0%B0_%D0%9F%D0%B5%D1%80%D1%83" TargetMode="External"/><Relationship Id="rId47" Type="http://schemas.openxmlformats.org/officeDocument/2006/relationships/hyperlink" Target="https://ru.wikipedia.org/wiki/%D0%9F%D0%B5%D1%80%D1%83" TargetMode="External"/><Relationship Id="rId50" Type="http://schemas.openxmlformats.org/officeDocument/2006/relationships/hyperlink" Target="https://ru.wikipedia.org/wiki/%D0%9C%D0%BE%D1%80%D1%81%D0%BA%D0%B0%D1%8F_%D1%81%D0%B2%D0%B8%D0%BD%D0%BA%D0%B0" TargetMode="External"/><Relationship Id="rId55" Type="http://schemas.openxmlformats.org/officeDocument/2006/relationships/hyperlink" Target="https://ru.wikipedia.org/wiki/%D0%A1%D1%83%D1%80%D0%BE%D0%BA" TargetMode="External"/><Relationship Id="rId63" Type="http://schemas.openxmlformats.org/officeDocument/2006/relationships/hyperlink" Target="https://ru.wikipedia.org/wiki/%D0%9A%D0%B0%D1%88%D0%B0" TargetMode="External"/><Relationship Id="rId68" Type="http://schemas.openxmlformats.org/officeDocument/2006/relationships/hyperlink" Target="https://ru.wikipedia.org/wiki/%D0%A1%D0%BA%D0%B8%D0%BD%D0%BD%D0%B8" TargetMode="External"/><Relationship Id="rId76"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hyperlink" Target="https://ru.wikipedia.org/wiki/%D0%9C%D0%BE%D1%80%D1%81%D0%BA%D0%B0%D1%8F_%D1%81%D0%B2%D0%B8%D0%BD%D0%BA%D0%B0" TargetMode="External"/><Relationship Id="rId2" Type="http://schemas.openxmlformats.org/officeDocument/2006/relationships/styles" Target="styles.xml"/><Relationship Id="rId16" Type="http://schemas.openxmlformats.org/officeDocument/2006/relationships/hyperlink" Target="https://ru.wikipedia.org/w/index.php?title=Cavia_cutleri&amp;action=edit&amp;redlink=1" TargetMode="External"/><Relationship Id="rId29" Type="http://schemas.openxmlformats.org/officeDocument/2006/relationships/hyperlink" Target="https://ru.wikipedia.org/wiki/%D0%9C%D0%BE%D1%80%D1%81%D0%BA%D0%B0%D1%8F_%D1%81%D0%B2%D0%B8%D0%BD%D0%BA%D0%B0" TargetMode="External"/><Relationship Id="rId11" Type="http://schemas.openxmlformats.org/officeDocument/2006/relationships/hyperlink" Target="https://ru.wikipedia.org/wiki/%D0%A1%D0%B2%D0%B8%D0%BD%D0%BA%D0%B8" TargetMode="External"/><Relationship Id="rId24" Type="http://schemas.openxmlformats.org/officeDocument/2006/relationships/hyperlink" Target="https://ru.wikipedia.org/wiki/%D0%9F%D0%B5%D1%80%D1%83" TargetMode="External"/><Relationship Id="rId32" Type="http://schemas.openxmlformats.org/officeDocument/2006/relationships/hyperlink" Target="https://ru.wikipedia.org/wiki/%D0%A1%D0%B5%D0%BB%D0%B5%D0%BA%D1%86%D0%B8%D1%8F" TargetMode="External"/><Relationship Id="rId37" Type="http://schemas.openxmlformats.org/officeDocument/2006/relationships/hyperlink" Target="https://ru.wikipedia.org/wiki/%D0%9C%D0%BE%D1%80%D1%81%D0%BA%D0%B0%D1%8F_%D1%81%D0%B2%D0%B8%D0%BD%D0%BA%D0%B0" TargetMode="External"/><Relationship Id="rId40" Type="http://schemas.openxmlformats.org/officeDocument/2006/relationships/hyperlink" Target="https://ru.wikipedia.org/wiki/%D0%98%D1%81%D0%BF%D0%B0%D0%BD%D1%81%D0%BA%D0%B8%D0%B9_%D1%8F%D0%B7%D1%8B%D0%BA" TargetMode="External"/><Relationship Id="rId45" Type="http://schemas.openxmlformats.org/officeDocument/2006/relationships/hyperlink" Target="https://ru.wikipedia.org/wiki/%D0%9C%D0%BE%D1%80%D1%81%D0%BA%D0%B0%D1%8F_%D1%81%D0%B2%D0%B8%D0%BD%D0%BA%D0%B0" TargetMode="External"/><Relationship Id="rId53" Type="http://schemas.openxmlformats.org/officeDocument/2006/relationships/hyperlink" Target="https://ru.wikipedia.org/wiki/%D0%9F%D0%BE%D0%BB%D0%BE_%D0%B4%D0%B5_%D0%9E%D0%BD%D0%B4%D0%B5%D0%B3%D0%B0%D1%80%D0%B4%D0%BE,_%D0%A5%D1%83%D0%B0%D0%BD" TargetMode="External"/><Relationship Id="rId58" Type="http://schemas.openxmlformats.org/officeDocument/2006/relationships/hyperlink" Target="https://ru.wikipedia.org/wiki/%D0%90%D1%81%D0%BA%D0%BE%D1%80%D0%B1%D0%B8%D0%BD%D0%BE%D0%B2%D0%B0%D1%8F_%D0%BA%D0%B8%D1%81%D0%BB%D0%BE%D1%82%D0%B0" TargetMode="External"/><Relationship Id="rId66" Type="http://schemas.openxmlformats.org/officeDocument/2006/relationships/hyperlink" Target="https://ru.wikipedia.org/wiki/%D0%9C%D0%BE%D1%80%D1%81%D0%BA%D0%B0%D1%8F_%D1%81%D0%B2%D0%B8%D0%BD%D0%BA%D0%B0" TargetMode="External"/><Relationship Id="rId74" Type="http://schemas.openxmlformats.org/officeDocument/2006/relationships/hyperlink" Target="https://ru.wikipedia.org/wiki/%D0%A1%D0%BA%D0%B0%D0%B7%D0%BA%D0%B8_%D1%80%D0%B5%D1%87%D0%BD%D0%BE%D0%B3%D0%BE_%D0%B1%D0%B5%D1%80%D0%B5%D0%B3%D0%B0" TargetMode="External"/><Relationship Id="rId5" Type="http://schemas.openxmlformats.org/officeDocument/2006/relationships/image" Target="media/image1.jpeg"/><Relationship Id="rId15" Type="http://schemas.openxmlformats.org/officeDocument/2006/relationships/hyperlink" Target="https://ru.wikipedia.org/wiki/%D0%9C%D0%BE%D1%80%D1%81%D0%BA%D0%B0%D1%8F_%D1%81%D0%B2%D0%B8%D0%BD%D0%BA%D0%B0" TargetMode="External"/><Relationship Id="rId23" Type="http://schemas.openxmlformats.org/officeDocument/2006/relationships/hyperlink" Target="https://ru.wikipedia.org/wiki/%D0%AD%D0%BA%D0%B2%D0%B0%D0%B4%D0%BE%D1%80" TargetMode="External"/><Relationship Id="rId28" Type="http://schemas.openxmlformats.org/officeDocument/2006/relationships/hyperlink" Target="https://ru.wikipedia.org/wiki/500_%D0%B3%D0%BE%D0%B4_%D0%B4%D0%BE_%D0%BD._%D1%8D." TargetMode="External"/><Relationship Id="rId36" Type="http://schemas.openxmlformats.org/officeDocument/2006/relationships/hyperlink" Target="https://ru.wikipedia.org/wiki/%D0%9A%D0%BE%D0%BB%D1%83%D0%BC%D0%B1%D0%B8%D1%8F" TargetMode="External"/><Relationship Id="rId49" Type="http://schemas.openxmlformats.org/officeDocument/2006/relationships/hyperlink" Target="https://ru.wikipedia.org/wiki/%D0%90%D0%BD%D0%B4%D1%8B" TargetMode="External"/><Relationship Id="rId57" Type="http://schemas.openxmlformats.org/officeDocument/2006/relationships/hyperlink" Target="https://ru.wikipedia.org/wiki/%D0%90%D1%81%D0%BA%D0%BE%D1%80%D0%B1%D0%B8%D0%BD%D0%BE%D0%B2%D0%B0%D1%8F_%D0%BA%D0%B8%D1%81%D0%BB%D0%BE%D1%82%D0%B0" TargetMode="External"/><Relationship Id="rId61" Type="http://schemas.openxmlformats.org/officeDocument/2006/relationships/hyperlink" Target="https://ru.wikipedia.org/wiki/%D0%9C%D1%8F%D1%81%D0%BE" TargetMode="External"/><Relationship Id="rId10" Type="http://schemas.openxmlformats.org/officeDocument/2006/relationships/hyperlink" Target="https://ru.wikipedia.org/wiki/%D0%93%D1%80%D1%8B%D0%B7%D1%83%D0%BD%D1%8B" TargetMode="External"/><Relationship Id="rId19" Type="http://schemas.openxmlformats.org/officeDocument/2006/relationships/hyperlink" Target="https://ru.wikipedia.org/wiki/%D0%9F%D0%B5%D1%80%D1%83" TargetMode="External"/><Relationship Id="rId31" Type="http://schemas.openxmlformats.org/officeDocument/2006/relationships/hyperlink" Target="https://ru.wikipedia.org/wiki/1532_%D0%B3%D0%BE%D0%B4" TargetMode="External"/><Relationship Id="rId44" Type="http://schemas.openxmlformats.org/officeDocument/2006/relationships/hyperlink" Target="https://ru.wikipedia.org/wiki/%D0%94%D0%B8%D0%B5%D0%B3%D0%BE_%D0%93%D0%BE%D0%BD%D1%81%D0%B0%D0%BB%D0%B5%D1%81_%D0%9E%D0%BB%D1%8C%D0%B3%D0%B8%D0%BD" TargetMode="External"/><Relationship Id="rId52" Type="http://schemas.openxmlformats.org/officeDocument/2006/relationships/hyperlink" Target="https://ru.wikipedia.org/wiki/%D0%AE%D1%80%D0%B8%D1%81%D1%82" TargetMode="External"/><Relationship Id="rId60" Type="http://schemas.openxmlformats.org/officeDocument/2006/relationships/hyperlink" Target="https://ru.wikipedia.org/wiki/%D0%9B%D0%B0%D0%BA%D1%82%D0%BE%D0%B7%D0%B0" TargetMode="External"/><Relationship Id="rId65" Type="http://schemas.openxmlformats.org/officeDocument/2006/relationships/hyperlink" Target="https://ru.wikipedia.org/wiki/%D0%92%D0%B8%D1%82%D0%B0%D0%BC%D0%B8%D0%BD" TargetMode="External"/><Relationship Id="rId73" Type="http://schemas.openxmlformats.org/officeDocument/2006/relationships/hyperlink" Target="https://ru.wikipedia.org/wiki/%D0%A7%D0%B8%D0%BF_%D0%B8_%D0%94%D0%B5%D0%B9%D0%BB_%D1%81%D0%BF%D0%B5%D1%88%D0%B0%D1%82_%D0%BD%D0%B0_%D0%BF%D0%BE%D0%BC%D0%BE%D1%89%D1%8C" TargetMode="External"/><Relationship Id="rId4" Type="http://schemas.openxmlformats.org/officeDocument/2006/relationships/webSettings" Target="webSettings.xml"/><Relationship Id="rId9" Type="http://schemas.openxmlformats.org/officeDocument/2006/relationships/hyperlink" Target="https://ru.wikipedia.org/wiki/%D0%9B%D0%B0%D1%82%D0%B8%D0%BD%D1%81%D0%BA%D0%B8%D0%B9_%D1%8F%D0%B7%D1%8B%D0%BA" TargetMode="External"/><Relationship Id="rId14" Type="http://schemas.openxmlformats.org/officeDocument/2006/relationships/hyperlink" Target="https://ru.wikipedia.org/wiki/%D0%98%D0%BD%D0%BA%D0%B8" TargetMode="External"/><Relationship Id="rId22" Type="http://schemas.openxmlformats.org/officeDocument/2006/relationships/hyperlink" Target="https://ru.wikipedia.org/wiki/%D0%9A%D0%BE%D0%BB%D1%83%D0%BC%D0%B1%D0%B8%D1%8F" TargetMode="External"/><Relationship Id="rId27" Type="http://schemas.openxmlformats.org/officeDocument/2006/relationships/hyperlink" Target="https://ru.wikipedia.org/wiki/%D0%9C%D0%BE%D1%80%D1%81%D0%BA%D0%B0%D1%8F_%D1%81%D0%B2%D0%B8%D0%BD%D0%BA%D0%B0" TargetMode="External"/><Relationship Id="rId30" Type="http://schemas.openxmlformats.org/officeDocument/2006/relationships/hyperlink" Target="https://ru.wikipedia.org/wiki/%D0%9C%D0%BE%D1%80%D1%81%D0%BA%D0%B0%D1%8F_%D1%81%D0%B2%D0%B8%D0%BD%D0%BA%D0%B0" TargetMode="External"/><Relationship Id="rId35" Type="http://schemas.openxmlformats.org/officeDocument/2006/relationships/hyperlink" Target="https://ru.wikipedia.org/wiki/%D0%9A%D0%BE%D0%BD%D0%BA%D0%B8%D1%81%D1%82%D0%B0%D0%B4%D0%BE%D1%80" TargetMode="External"/><Relationship Id="rId43" Type="http://schemas.openxmlformats.org/officeDocument/2006/relationships/hyperlink" Target="https://ru.wikipedia.org/wiki/%D0%9C%D0%BE%D1%80%D1%81%D0%BA%D0%B0%D1%8F_%D1%81%D0%B2%D0%B8%D0%BD%D0%BA%D0%B0" TargetMode="External"/><Relationship Id="rId48" Type="http://schemas.openxmlformats.org/officeDocument/2006/relationships/hyperlink" Target="https://ru.wikipedia.org/wiki/XVI_%D0%B2%D0%B5%D0%BA" TargetMode="External"/><Relationship Id="rId56" Type="http://schemas.openxmlformats.org/officeDocument/2006/relationships/hyperlink" Target="https://ru.wikipedia.org/wiki/%D0%93%D0%B8%D0%BD%D0%B5%D1%8F" TargetMode="External"/><Relationship Id="rId64" Type="http://schemas.openxmlformats.org/officeDocument/2006/relationships/hyperlink" Target="https://ru.wikipedia.org/wiki/%D0%9A%D0%B0%D0%BB" TargetMode="External"/><Relationship Id="rId69" Type="http://schemas.openxmlformats.org/officeDocument/2006/relationships/hyperlink" Target="https://ru.wikipedia.org/wiki/%D0%A8%D0%B5%D0%BB%D1%82%D0%B8_(%D0%BC%D0%BE%D1%80%D1%81%D0%BA%D0%B0%D1%8F_%D1%81%D0%B2%D0%B8%D0%BD%D0%BA%D0%B0)" TargetMode="External"/><Relationship Id="rId8" Type="http://schemas.openxmlformats.org/officeDocument/2006/relationships/hyperlink" Target="https://ru.wikipedia.org/wiki/%D0%9C%D0%BE%D1%80%D1%81%D0%BA%D0%B0%D1%8F_%D1%81%D0%B2%D0%B8%D0%BD%D0%BA%D0%B0" TargetMode="External"/><Relationship Id="rId51" Type="http://schemas.openxmlformats.org/officeDocument/2006/relationships/hyperlink" Target="https://ru.wikipedia.org/wiki/%D0%9C%D0%BE%D1%80%D1%81%D0%BA%D0%B0%D1%8F_%D1%81%D0%B2%D0%B8%D0%BD%D0%BA%D0%B0" TargetMode="External"/><Relationship Id="rId72" Type="http://schemas.openxmlformats.org/officeDocument/2006/relationships/hyperlink" Target="https://ru.wikipedia.org/wiki/%D0%9C%D0%B8%D1%81%D1%81%D0%B8%D1%8F_%D0%94%D0%B0%D1%80%D0%B2%D0%B8%D0%BD%D0%B0" TargetMode="External"/><Relationship Id="rId3" Type="http://schemas.openxmlformats.org/officeDocument/2006/relationships/settings" Target="settings.xml"/><Relationship Id="rId12" Type="http://schemas.openxmlformats.org/officeDocument/2006/relationships/hyperlink" Target="https://ru.wikipedia.org/wiki/%D0%A1%D0%B2%D0%B8%D0%BD%D1%8C%D0%B8" TargetMode="External"/><Relationship Id="rId17" Type="http://schemas.openxmlformats.org/officeDocument/2006/relationships/hyperlink" Target="https://ru.wikipedia.org/wiki/%D0%9C%D0%BE%D1%80%D1%81%D0%BA%D0%B0%D1%8F_%D1%81%D0%B2%D0%B8%D0%BD%D0%BA%D0%B0" TargetMode="External"/><Relationship Id="rId25" Type="http://schemas.openxmlformats.org/officeDocument/2006/relationships/hyperlink" Target="https://ru.wikipedia.org/wiki/%D0%91%D0%BE%D0%BB%D0%B8%D0%B2%D0%B8%D1%8F" TargetMode="External"/><Relationship Id="rId33" Type="http://schemas.openxmlformats.org/officeDocument/2006/relationships/hyperlink" Target="https://ru.wikipedia.org/wiki/%D0%9C%D0%BE%D1%80%D1%81%D0%BA%D0%B0%D1%8F_%D1%81%D0%B2%D0%B8%D0%BD%D0%BA%D0%B0" TargetMode="External"/><Relationship Id="rId38" Type="http://schemas.openxmlformats.org/officeDocument/2006/relationships/hyperlink" Target="https://ru.wikipedia.org/wiki/%D0%A1%D0%B8%D0%BC%D0%BE%D0%BD,_%D0%9F%D0%B5%D0%B4%D1%80%D0%BE" TargetMode="External"/><Relationship Id="rId46" Type="http://schemas.openxmlformats.org/officeDocument/2006/relationships/hyperlink" Target="https://ru.wikipedia.org/wiki/%D0%9A%D0%BE%D0%BD%D0%BA%D0%B8%D1%81%D1%82%D0%B0" TargetMode="External"/><Relationship Id="rId59" Type="http://schemas.openxmlformats.org/officeDocument/2006/relationships/hyperlink" Target="https://ru.wikipedia.org/wiki/%D0%A2%D1%80%D0%B0%D0%B2%D0%BE%D1%8F%D0%B4%D0%BD%D1%8B%D0%B5" TargetMode="External"/><Relationship Id="rId67" Type="http://schemas.openxmlformats.org/officeDocument/2006/relationships/hyperlink" Target="https://ru.wikipedia.org/wiki/%D0%92%D1%8B%D0%BA%D0%B8%D0%B4%D1%8B%D1%88" TargetMode="External"/><Relationship Id="rId20" Type="http://schemas.openxmlformats.org/officeDocument/2006/relationships/hyperlink" Target="https://ru.wikipedia.org/wiki/%D0%90%D0%BD%D0%B4%D1%8B" TargetMode="External"/><Relationship Id="rId41" Type="http://schemas.openxmlformats.org/officeDocument/2006/relationships/hyperlink" Target="https://ru.wikipedia.org/wiki/%D0%A1%D1%8C%D0%B5%D1%81%D0%B0_%D0%B4%D0%B5_%D0%9B%D0%B5%D0%BE%D0%BD,_%D0%9F%D0%B5%D0%B4%D1%80%D0%BE" TargetMode="External"/><Relationship Id="rId54" Type="http://schemas.openxmlformats.org/officeDocument/2006/relationships/hyperlink" Target="https://ru.wikipedia.org/wiki/%D0%9C%D0%BE%D1%80%D1%81%D0%BA%D0%B0%D1%8F_%D1%81%D0%B2%D0%B8%D0%BD%D0%BA%D0%B0" TargetMode="External"/><Relationship Id="rId62" Type="http://schemas.openxmlformats.org/officeDocument/2006/relationships/hyperlink" Target="https://ru.wikipedia.org/wiki/%D0%9E%D0%B2%D0%BE%D1%89" TargetMode="External"/><Relationship Id="rId70" Type="http://schemas.openxmlformats.org/officeDocument/2006/relationships/hyperlink" Target="https://ru.wikipedia.org/wiki/%D0%9F%D0%B5%D0%BD%D0%B8%D1%86%D0%B8%D0%BB%D0%BB%D0%B8%D0%BD"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5515</Words>
  <Characters>31436</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Vimpelcom</Company>
  <LinksUpToDate>false</LinksUpToDate>
  <CharactersWithSpaces>36878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Додунова Екатерина Александровна</dc:creator>
  <cp:keywords/>
  <dc:description/>
  <cp:lastModifiedBy>Додунова Екатерина Александровна</cp:lastModifiedBy>
  <cp:revision>1</cp:revision>
  <dcterms:created xsi:type="dcterms:W3CDTF">2017-11-12T18:54:00Z</dcterms:created>
  <dcterms:modified xsi:type="dcterms:W3CDTF">2017-11-12T19:00:00Z</dcterms:modified>
</cp:coreProperties>
</file>