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881" w:rsidRDefault="00DE3881" w:rsidP="00DE3881">
      <w:pPr>
        <w:keepNext/>
        <w:keepLines/>
        <w:spacing w:after="203" w:line="23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Рабочая программа учебного предмета «Музыка»</w:t>
      </w:r>
    </w:p>
    <w:p w:rsidR="00DE3881" w:rsidRPr="00181C94" w:rsidRDefault="00DE3881" w:rsidP="00DE3881">
      <w:pPr>
        <w:keepNext/>
        <w:keepLines/>
        <w:spacing w:after="203" w:line="23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первой ступени обучения (1 – 4 класс)</w:t>
      </w:r>
    </w:p>
    <w:p w:rsidR="00841B98" w:rsidRPr="00EB0721" w:rsidRDefault="00841B98" w:rsidP="006E120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>1.Пояснительная записка.</w:t>
      </w:r>
    </w:p>
    <w:p w:rsidR="00D27EFD" w:rsidRPr="00D27EFD" w:rsidRDefault="00D27EFD" w:rsidP="00DE3881">
      <w:pPr>
        <w:pStyle w:val="60"/>
        <w:spacing w:before="0"/>
        <w:ind w:left="20"/>
        <w:rPr>
          <w:b w:val="0"/>
          <w:i w:val="0"/>
          <w:sz w:val="28"/>
          <w:szCs w:val="28"/>
        </w:rPr>
      </w:pPr>
      <w:r>
        <w:rPr>
          <w:sz w:val="22"/>
          <w:szCs w:val="22"/>
        </w:rPr>
        <w:tab/>
      </w:r>
      <w:proofErr w:type="gramStart"/>
      <w:r w:rsidRPr="00D27EFD">
        <w:rPr>
          <w:b w:val="0"/>
          <w:i w:val="0"/>
          <w:sz w:val="22"/>
          <w:szCs w:val="22"/>
        </w:rPr>
        <w:t xml:space="preserve">Программа по русскому языку разработана в соответствии с требованиями Закона РФ «Об  образовании» (29.12.2012 № 273 – ФЗ «Об образовании в Российской Федерации»), Федерального государственного образовательного стандарта начального общего  образования (Приказ </w:t>
      </w:r>
      <w:proofErr w:type="spellStart"/>
      <w:r w:rsidRPr="00D27EFD">
        <w:rPr>
          <w:b w:val="0"/>
          <w:i w:val="0"/>
          <w:sz w:val="22"/>
          <w:szCs w:val="22"/>
        </w:rPr>
        <w:t>МОиН</w:t>
      </w:r>
      <w:proofErr w:type="spellEnd"/>
      <w:r w:rsidRPr="00D27EFD">
        <w:rPr>
          <w:b w:val="0"/>
          <w:i w:val="0"/>
          <w:sz w:val="22"/>
          <w:szCs w:val="22"/>
        </w:rPr>
        <w:t xml:space="preserve"> РФ № 373   от 06 октября 2009 года), приказом Министерства образования и науки РФ от 26.11.2010 № 1241 «О внесении изменений в федеральный государственный образовательный стандарт начального общего образования, утверждённого приказом Министерства</w:t>
      </w:r>
      <w:proofErr w:type="gramEnd"/>
      <w:r w:rsidRPr="00D27EFD">
        <w:rPr>
          <w:b w:val="0"/>
          <w:i w:val="0"/>
          <w:sz w:val="22"/>
          <w:szCs w:val="22"/>
        </w:rPr>
        <w:t xml:space="preserve"> </w:t>
      </w:r>
      <w:proofErr w:type="gramStart"/>
      <w:r w:rsidRPr="00D27EFD">
        <w:rPr>
          <w:b w:val="0"/>
          <w:i w:val="0"/>
          <w:sz w:val="22"/>
          <w:szCs w:val="22"/>
        </w:rPr>
        <w:t>образования и науки Российской Федерации от 06.10.2009 № 373»,  приказом Министерства образования и науки РФ от 22.09.2011 № 2357 «О внесении изменений в 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06.10.2009 № 373», приказом Министерства образования и науки РФ от 18.12.2012 № 1060 «О внесении изменений в федеральный государственный образовательный стандарт начального общего образования, утверждённого</w:t>
      </w:r>
      <w:proofErr w:type="gramEnd"/>
      <w:r w:rsidRPr="00D27EFD">
        <w:rPr>
          <w:b w:val="0"/>
          <w:i w:val="0"/>
          <w:sz w:val="22"/>
          <w:szCs w:val="22"/>
        </w:rPr>
        <w:t xml:space="preserve"> приказом Министерства образования и науки Российской Федерации от 06.10.2009 № 373»,  Уставом образовательного учреждения; на основе авторской программы «</w:t>
      </w:r>
      <w:r>
        <w:rPr>
          <w:b w:val="0"/>
          <w:i w:val="0"/>
          <w:sz w:val="22"/>
          <w:szCs w:val="22"/>
        </w:rPr>
        <w:t>Музыка</w:t>
      </w:r>
      <w:r w:rsidRPr="00D27EFD">
        <w:rPr>
          <w:b w:val="0"/>
          <w:i w:val="0"/>
          <w:sz w:val="22"/>
          <w:szCs w:val="22"/>
        </w:rPr>
        <w:t>» для 1-4 класса, авторы</w:t>
      </w:r>
      <w:r>
        <w:rPr>
          <w:b w:val="0"/>
          <w:i w:val="0"/>
          <w:sz w:val="22"/>
          <w:szCs w:val="22"/>
        </w:rPr>
        <w:t xml:space="preserve"> В.О.Усачёва, Л.В.Школяр, В.А.Школяр</w:t>
      </w:r>
      <w:proofErr w:type="gramStart"/>
      <w:r>
        <w:rPr>
          <w:b w:val="0"/>
          <w:i w:val="0"/>
          <w:sz w:val="22"/>
          <w:szCs w:val="22"/>
        </w:rPr>
        <w:t xml:space="preserve"> </w:t>
      </w:r>
      <w:r w:rsidRPr="00D27EFD">
        <w:rPr>
          <w:b w:val="0"/>
          <w:i w:val="0"/>
          <w:sz w:val="22"/>
          <w:szCs w:val="22"/>
        </w:rPr>
        <w:t>,</w:t>
      </w:r>
      <w:proofErr w:type="gramEnd"/>
      <w:r w:rsidRPr="00D27EFD">
        <w:rPr>
          <w:b w:val="0"/>
          <w:i w:val="0"/>
          <w:sz w:val="22"/>
          <w:szCs w:val="22"/>
        </w:rPr>
        <w:t xml:space="preserve"> изд. </w:t>
      </w:r>
      <w:proofErr w:type="spellStart"/>
      <w:r w:rsidRPr="00D27EFD">
        <w:rPr>
          <w:b w:val="0"/>
          <w:i w:val="0"/>
          <w:sz w:val="22"/>
          <w:szCs w:val="22"/>
        </w:rPr>
        <w:t>Вентана-Граф</w:t>
      </w:r>
      <w:proofErr w:type="spellEnd"/>
    </w:p>
    <w:p w:rsidR="00D27EFD" w:rsidRDefault="00D27EFD" w:rsidP="00DE3881">
      <w:pPr>
        <w:pStyle w:val="60"/>
        <w:spacing w:before="0"/>
        <w:ind w:left="20"/>
        <w:rPr>
          <w:sz w:val="28"/>
          <w:szCs w:val="28"/>
        </w:rPr>
      </w:pPr>
    </w:p>
    <w:p w:rsidR="00D0650A" w:rsidRDefault="00D0650A" w:rsidP="00DE3881">
      <w:pPr>
        <w:pStyle w:val="60"/>
        <w:spacing w:before="0"/>
        <w:ind w:left="20"/>
        <w:rPr>
          <w:sz w:val="28"/>
          <w:szCs w:val="28"/>
        </w:rPr>
      </w:pPr>
      <w:r>
        <w:rPr>
          <w:sz w:val="28"/>
          <w:szCs w:val="28"/>
        </w:rPr>
        <w:t>Рабочая программы учебного предмета «Музыка» содержит: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 w:rsidRPr="00D27EFD">
        <w:rPr>
          <w:sz w:val="22"/>
          <w:szCs w:val="22"/>
        </w:rPr>
        <w:t>пояснительную записку;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 xml:space="preserve">общую характеристику учебного предмета 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 xml:space="preserve"> описание места учебного предмета в учебном плане;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 w:right="640"/>
        <w:jc w:val="left"/>
        <w:rPr>
          <w:sz w:val="22"/>
          <w:szCs w:val="22"/>
        </w:rPr>
      </w:pPr>
      <w:r w:rsidRPr="00D27EFD">
        <w:rPr>
          <w:sz w:val="22"/>
          <w:szCs w:val="22"/>
        </w:rPr>
        <w:t xml:space="preserve">описание ценностных ориентиров содержания учебного предмета 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 w:right="640"/>
        <w:jc w:val="left"/>
        <w:rPr>
          <w:sz w:val="22"/>
          <w:szCs w:val="22"/>
        </w:rPr>
      </w:pPr>
      <w:r w:rsidRPr="00D27EFD">
        <w:rPr>
          <w:sz w:val="22"/>
          <w:szCs w:val="22"/>
        </w:rPr>
        <w:t xml:space="preserve"> личностные, </w:t>
      </w:r>
      <w:proofErr w:type="spellStart"/>
      <w:r w:rsidRPr="00D27EFD">
        <w:rPr>
          <w:sz w:val="22"/>
          <w:szCs w:val="22"/>
        </w:rPr>
        <w:t>метапредметные</w:t>
      </w:r>
      <w:proofErr w:type="spellEnd"/>
      <w:r w:rsidRPr="00D27EFD">
        <w:rPr>
          <w:sz w:val="22"/>
          <w:szCs w:val="22"/>
        </w:rPr>
        <w:t xml:space="preserve"> и предметные результаты освоения содержания учебного предмета 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 xml:space="preserve"> содержание учебного предмета;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 xml:space="preserve">тематическое планирование с определением основных видов учебной деятельности обучающихся </w:t>
      </w:r>
    </w:p>
    <w:p w:rsidR="00D0650A" w:rsidRPr="00D27EFD" w:rsidRDefault="00D0650A" w:rsidP="00D0650A">
      <w:pPr>
        <w:pStyle w:val="2"/>
        <w:numPr>
          <w:ilvl w:val="0"/>
          <w:numId w:val="3"/>
        </w:numPr>
        <w:spacing w:before="0"/>
        <w:ind w:left="2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>описание материально-технического обеспечения образовательного процесса.</w:t>
      </w:r>
    </w:p>
    <w:p w:rsidR="00D27EFD" w:rsidRPr="00D27EFD" w:rsidRDefault="00EB0721" w:rsidP="00A2318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27EFD">
        <w:rPr>
          <w:rFonts w:ascii="Times New Roman" w:hAnsi="Times New Roman" w:cs="Times New Roman"/>
          <w:b/>
          <w:bCs/>
        </w:rPr>
        <w:tab/>
      </w:r>
    </w:p>
    <w:p w:rsidR="00841B98" w:rsidRPr="00D27EFD" w:rsidRDefault="00D27EFD" w:rsidP="00A2318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  <w:b/>
          <w:bCs/>
        </w:rPr>
        <w:tab/>
      </w:r>
      <w:r w:rsidR="00841B98" w:rsidRPr="00D27EFD">
        <w:rPr>
          <w:rFonts w:ascii="Times New Roman" w:hAnsi="Times New Roman" w:cs="Times New Roman"/>
          <w:b/>
          <w:bCs/>
        </w:rPr>
        <w:t xml:space="preserve">Целью </w:t>
      </w:r>
      <w:r w:rsidR="00841B98" w:rsidRPr="00D27EFD">
        <w:rPr>
          <w:rFonts w:ascii="Times New Roman" w:hAnsi="Times New Roman" w:cs="Times New Roman"/>
        </w:rPr>
        <w:t>уроков музыки в начальной школе является воспитание у учащихся музыкальной культуры как части их общей духовной культуры, где содержание музыкального искусства разворачивается перед детьми во всём богатстве его   форм и жанров художественных стилей и направлений.</w:t>
      </w:r>
    </w:p>
    <w:p w:rsidR="00841B98" w:rsidRPr="00D27EFD" w:rsidRDefault="00841B98" w:rsidP="00A23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  <w:b/>
          <w:bCs/>
        </w:rPr>
        <w:t xml:space="preserve"> Основные задачи уроков музыки: 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Раскрытие природы музыкального искусства как результата творческой деятельности человека- творца.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Формирования у учащихся эмоционально-ценностного отношения к музыке.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Воспитание устойчивого интереса к деятельности музыканта - человека, сочиняющего, исполняющего и слушающего музыку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Развитие музыкального восприятия как творческого процесса - основы приобщения к искусству.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Овладение интонационно – образным языком музыки на основе складывающегося опыта творческой деятельности и взаимосвязей между различными видами искусства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Воспитание эмоционально – ценностного отношения к искусству, художественного вкуса, нравственных и эстетических чувств: любви к ближнему, своему народу, Родине, уважения к истории, традициям, музыкальной культуре разных народов мира.</w:t>
      </w:r>
    </w:p>
    <w:p w:rsidR="00841B98" w:rsidRPr="00D27EFD" w:rsidRDefault="00841B98" w:rsidP="00A231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Освоение музыкальных произведений и знаний о музыке.</w:t>
      </w:r>
    </w:p>
    <w:p w:rsidR="00C25A41" w:rsidRPr="00D27EFD" w:rsidRDefault="00C25A41" w:rsidP="00247A3E">
      <w:pPr>
        <w:pStyle w:val="a3"/>
        <w:spacing w:before="0" w:beforeAutospacing="0" w:after="0" w:afterAutospacing="0"/>
        <w:ind w:left="360"/>
        <w:jc w:val="both"/>
        <w:rPr>
          <w:b/>
          <w:bCs/>
          <w:sz w:val="22"/>
          <w:szCs w:val="22"/>
        </w:rPr>
      </w:pPr>
    </w:p>
    <w:p w:rsidR="00841B98" w:rsidRPr="00D0650A" w:rsidRDefault="00841B98" w:rsidP="00247A3E">
      <w:pPr>
        <w:pStyle w:val="a3"/>
        <w:spacing w:before="0" w:beforeAutospacing="0" w:after="0" w:afterAutospacing="0"/>
        <w:ind w:left="360"/>
        <w:jc w:val="both"/>
        <w:rPr>
          <w:b/>
          <w:bCs/>
          <w:sz w:val="28"/>
          <w:szCs w:val="28"/>
        </w:rPr>
      </w:pPr>
      <w:r w:rsidRPr="00D0650A">
        <w:rPr>
          <w:b/>
          <w:bCs/>
          <w:sz w:val="28"/>
          <w:szCs w:val="28"/>
        </w:rPr>
        <w:t>2. Общая характеристика учебного предмета</w:t>
      </w:r>
    </w:p>
    <w:p w:rsidR="00841B98" w:rsidRPr="00D27EFD" w:rsidRDefault="00841B98" w:rsidP="0047531E">
      <w:pPr>
        <w:pStyle w:val="a3"/>
        <w:spacing w:before="0" w:beforeAutospacing="0" w:after="0" w:afterAutospacing="0"/>
        <w:ind w:firstLine="360"/>
        <w:jc w:val="both"/>
        <w:rPr>
          <w:sz w:val="22"/>
          <w:szCs w:val="22"/>
        </w:rPr>
      </w:pPr>
      <w:r w:rsidRPr="00D27EFD">
        <w:rPr>
          <w:sz w:val="22"/>
          <w:szCs w:val="22"/>
        </w:rPr>
        <w:t xml:space="preserve">Курс «Музыка» (авторы Усачева В.О., Школяр Л.В., Школяр В.А.) реализует идею </w:t>
      </w:r>
      <w:proofErr w:type="spellStart"/>
      <w:r w:rsidRPr="00D27EFD">
        <w:rPr>
          <w:sz w:val="22"/>
          <w:szCs w:val="22"/>
        </w:rPr>
        <w:t>самоценности</w:t>
      </w:r>
      <w:proofErr w:type="spellEnd"/>
      <w:r w:rsidRPr="00D27EFD">
        <w:rPr>
          <w:sz w:val="22"/>
          <w:szCs w:val="22"/>
        </w:rPr>
        <w:t xml:space="preserve"> музыкального искусства как человеческого творения, помогающего ребенку познавать мир и самого себя в этом мире. Основу программы составляют русское и зарубежное классическое музыкальное наследие, отражающее «вечные» проблемы жизни; народная музыка, музыкальный и поэтический фольклор; духовная (церковная) и современная музыка. При отборе музыкального материала учитывался принцип «независимости» той или иной музыка для данного возраста. Поэтому в репертуар программы вошли произведения, играющие исключительно важную роль в развитии музыкальной культуры школьников в данный возрастной период – та музыка, которая может вызвать ответное чувство в душе ребенка именно в возрасте 6-10 лет.</w:t>
      </w:r>
    </w:p>
    <w:p w:rsidR="00D0650A" w:rsidRPr="00EB0721" w:rsidRDefault="00D0650A" w:rsidP="0047531E">
      <w:pPr>
        <w:pStyle w:val="a3"/>
        <w:spacing w:before="0" w:beforeAutospacing="0" w:after="0" w:afterAutospacing="0"/>
        <w:ind w:firstLine="360"/>
        <w:jc w:val="both"/>
      </w:pPr>
    </w:p>
    <w:p w:rsidR="00841B98" w:rsidRPr="00D0650A" w:rsidRDefault="00841B98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0650A">
        <w:rPr>
          <w:rFonts w:ascii="Times New Roman" w:hAnsi="Times New Roman" w:cs="Times New Roman"/>
          <w:b/>
          <w:bCs/>
          <w:sz w:val="28"/>
          <w:szCs w:val="28"/>
        </w:rPr>
        <w:t>3.Описание места учебного предмета в учебном плане</w:t>
      </w:r>
    </w:p>
    <w:p w:rsidR="00841B98" w:rsidRPr="00D27EFD" w:rsidRDefault="00841B98" w:rsidP="007C77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Согласно базисному (образовательному) плану  всего на изучение музыки в начальной школе выделяется 135 часов, из расчёта 1 час в неделю в каждом классе, а именно: в 1 классе – 33 часа, во 2- 4 классах – по 34 часа в каждом.</w:t>
      </w:r>
    </w:p>
    <w:p w:rsidR="00D0650A" w:rsidRPr="00EB0721" w:rsidRDefault="00D0650A" w:rsidP="007C7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B98" w:rsidRPr="00D0650A" w:rsidRDefault="00841B98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0650A">
        <w:rPr>
          <w:rFonts w:ascii="Times New Roman" w:hAnsi="Times New Roman" w:cs="Times New Roman"/>
          <w:b/>
          <w:bCs/>
          <w:sz w:val="28"/>
          <w:szCs w:val="28"/>
        </w:rPr>
        <w:t>4.Описание ценностных ориентиров содержания курса «Музыка»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 xml:space="preserve">В основе учебников лежит системно - </w:t>
      </w:r>
      <w:proofErr w:type="spellStart"/>
      <w:r w:rsidRPr="00D27EFD">
        <w:rPr>
          <w:rFonts w:ascii="Times New Roman" w:hAnsi="Times New Roman" w:cs="Times New Roman"/>
        </w:rPr>
        <w:t>деятельностный</w:t>
      </w:r>
      <w:proofErr w:type="spellEnd"/>
      <w:r w:rsidRPr="00D27EFD">
        <w:rPr>
          <w:rFonts w:ascii="Times New Roman" w:hAnsi="Times New Roman" w:cs="Times New Roman"/>
        </w:rPr>
        <w:t xml:space="preserve"> подход, который предполагает формирование и развитие определенных качеств личности, что соответствует требованиям, предъявляемым к общему содержанию предмета «Музыка». Основными видами учебной деятельности школьников являются: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 xml:space="preserve">Слушание музыки. Опыт эмоционально-образного восприятия музыки, различной по содержанию, характеру и средствам музыкальной выразительности. </w:t>
      </w:r>
    </w:p>
    <w:p w:rsidR="00841B98" w:rsidRPr="00D27EFD" w:rsidRDefault="00841B98" w:rsidP="007C77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Обогащение музыкально слуховых представлений об интонационной природе музыки во всём многообразии её видов, жанров и форм.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Пение. Самовыражение ребёнка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 xml:space="preserve">Инструментальное </w:t>
      </w:r>
      <w:proofErr w:type="spellStart"/>
      <w:r w:rsidRPr="00D27EFD">
        <w:rPr>
          <w:rFonts w:ascii="Times New Roman" w:hAnsi="Times New Roman" w:cs="Times New Roman"/>
        </w:rPr>
        <w:t>музицирование</w:t>
      </w:r>
      <w:proofErr w:type="spellEnd"/>
      <w:r w:rsidRPr="00D27EFD">
        <w:rPr>
          <w:rFonts w:ascii="Times New Roman" w:hAnsi="Times New Roman" w:cs="Times New Roman"/>
        </w:rPr>
        <w:t xml:space="preserve">. </w:t>
      </w:r>
      <w:proofErr w:type="gramStart"/>
      <w:r w:rsidRPr="00D27EFD">
        <w:rPr>
          <w:rFonts w:ascii="Times New Roman" w:hAnsi="Times New Roman" w:cs="Times New Roman"/>
        </w:rPr>
        <w:t>Коллективное</w:t>
      </w:r>
      <w:proofErr w:type="gramEnd"/>
      <w:r w:rsidRPr="00D27EFD">
        <w:rPr>
          <w:rFonts w:ascii="Times New Roman" w:hAnsi="Times New Roman" w:cs="Times New Roman"/>
        </w:rPr>
        <w:t xml:space="preserve"> </w:t>
      </w:r>
      <w:proofErr w:type="spellStart"/>
      <w:r w:rsidRPr="00D27EFD">
        <w:rPr>
          <w:rFonts w:ascii="Times New Roman" w:hAnsi="Times New Roman" w:cs="Times New Roman"/>
        </w:rPr>
        <w:t>музицирование</w:t>
      </w:r>
      <w:proofErr w:type="spellEnd"/>
      <w:r w:rsidRPr="00D27EFD">
        <w:rPr>
          <w:rFonts w:ascii="Times New Roman" w:hAnsi="Times New Roman" w:cs="Times New Roman"/>
        </w:rPr>
        <w:t xml:space="preserve"> на элементарных и электронных музыкальных инструментах. Участие в исполнении музыкальных произведений. Опыт индивидуальной творческой деятельности (сочинение, импровизация).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>Музыкально-пластическое движение. Общее представление о пластических средствах</w:t>
      </w:r>
      <w:proofErr w:type="gramStart"/>
      <w:r w:rsidRPr="00D27EFD">
        <w:rPr>
          <w:rFonts w:ascii="Times New Roman" w:hAnsi="Times New Roman" w:cs="Times New Roman"/>
        </w:rPr>
        <w:t>.</w:t>
      </w:r>
      <w:proofErr w:type="gramEnd"/>
      <w:r w:rsidRPr="00D27EFD">
        <w:rPr>
          <w:rFonts w:ascii="Times New Roman" w:hAnsi="Times New Roman" w:cs="Times New Roman"/>
        </w:rPr>
        <w:t xml:space="preserve"> </w:t>
      </w:r>
      <w:proofErr w:type="gramStart"/>
      <w:r w:rsidRPr="00D27EFD">
        <w:rPr>
          <w:rFonts w:ascii="Times New Roman" w:hAnsi="Times New Roman" w:cs="Times New Roman"/>
        </w:rPr>
        <w:t>в</w:t>
      </w:r>
      <w:proofErr w:type="gramEnd"/>
      <w:r w:rsidRPr="00D27EFD">
        <w:rPr>
          <w:rFonts w:ascii="Times New Roman" w:hAnsi="Times New Roman" w:cs="Times New Roman"/>
        </w:rPr>
        <w:t>ыразительности. Индивидуально-личностное выражение образного содержания музыки через пластику. Коллективные формы деятельности при создании музыкально-пластических композиций. Танцевальные импровизации.</w:t>
      </w:r>
    </w:p>
    <w:p w:rsidR="00841B98" w:rsidRPr="00D27EFD" w:rsidRDefault="00841B98" w:rsidP="0047531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EFD">
        <w:rPr>
          <w:rFonts w:ascii="Times New Roman" w:hAnsi="Times New Roman" w:cs="Times New Roman"/>
        </w:rPr>
        <w:t xml:space="preserve">Драматизация музыкальных произведений. Театрализованные формы музыкально-творческой деятельности. Музыкальные игры, </w:t>
      </w:r>
      <w:proofErr w:type="spellStart"/>
      <w:r w:rsidRPr="00D27EFD">
        <w:rPr>
          <w:rFonts w:ascii="Times New Roman" w:hAnsi="Times New Roman" w:cs="Times New Roman"/>
        </w:rPr>
        <w:t>инсценирование</w:t>
      </w:r>
      <w:proofErr w:type="spellEnd"/>
      <w:r w:rsidRPr="00D27EFD">
        <w:rPr>
          <w:rFonts w:ascii="Times New Roman" w:hAnsi="Times New Roman" w:cs="Times New Roman"/>
        </w:rPr>
        <w:t xml:space="preserve"> песен, танцев, игры-драматизации. Выражение образного содержания музыкальных произведений с помощью средств выразительности различных искусств.</w:t>
      </w:r>
    </w:p>
    <w:p w:rsidR="00D27EFD" w:rsidRDefault="00D27EFD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41B98" w:rsidRDefault="00841B98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0650A">
        <w:rPr>
          <w:rFonts w:ascii="Times New Roman" w:hAnsi="Times New Roman" w:cs="Times New Roman"/>
          <w:b/>
          <w:bCs/>
          <w:sz w:val="28"/>
          <w:szCs w:val="28"/>
        </w:rPr>
        <w:t xml:space="preserve">5.Личностные, </w:t>
      </w:r>
      <w:proofErr w:type="spellStart"/>
      <w:r w:rsidRPr="00D0650A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D0650A">
        <w:rPr>
          <w:rFonts w:ascii="Times New Roman" w:hAnsi="Times New Roman" w:cs="Times New Roman"/>
          <w:b/>
          <w:bCs/>
          <w:sz w:val="28"/>
          <w:szCs w:val="28"/>
        </w:rPr>
        <w:t xml:space="preserve"> и предметные результаты освоения курса «Музыка»</w:t>
      </w:r>
    </w:p>
    <w:p w:rsidR="00D27EFD" w:rsidRPr="00D0650A" w:rsidRDefault="00D27EFD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7"/>
        <w:gridCol w:w="2534"/>
        <w:gridCol w:w="2534"/>
        <w:gridCol w:w="2353"/>
        <w:gridCol w:w="2534"/>
      </w:tblGrid>
      <w:tr w:rsidR="00D27EFD" w:rsidRPr="002123C9" w:rsidTr="003B71DE">
        <w:trPr>
          <w:trHeight w:val="276"/>
          <w:tblHeader/>
        </w:trPr>
        <w:tc>
          <w:tcPr>
            <w:tcW w:w="827" w:type="dxa"/>
            <w:vMerge w:val="restart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7421" w:type="dxa"/>
            <w:gridSpan w:val="3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2534" w:type="dxa"/>
            <w:vMerge w:val="restart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</w:t>
            </w:r>
          </w:p>
        </w:tc>
      </w:tr>
      <w:tr w:rsidR="00D27EFD" w:rsidRPr="002123C9" w:rsidTr="003B71DE">
        <w:trPr>
          <w:cantSplit/>
          <w:trHeight w:val="869"/>
          <w:tblHeader/>
        </w:trPr>
        <w:tc>
          <w:tcPr>
            <w:tcW w:w="827" w:type="dxa"/>
            <w:vMerge/>
            <w:textDirection w:val="btLr"/>
            <w:vAlign w:val="center"/>
          </w:tcPr>
          <w:p w:rsidR="00D27EFD" w:rsidRPr="002123C9" w:rsidRDefault="00D27EFD" w:rsidP="003B71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4" w:type="dxa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2534" w:type="dxa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</w:p>
        </w:tc>
        <w:tc>
          <w:tcPr>
            <w:tcW w:w="2353" w:type="dxa"/>
          </w:tcPr>
          <w:p w:rsidR="00D27EFD" w:rsidRPr="002123C9" w:rsidRDefault="00D27EFD" w:rsidP="003B71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</w:t>
            </w: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</w:p>
        </w:tc>
        <w:tc>
          <w:tcPr>
            <w:tcW w:w="2534" w:type="dxa"/>
            <w:vMerge/>
            <w:vAlign w:val="center"/>
          </w:tcPr>
          <w:p w:rsidR="00D27EFD" w:rsidRPr="002123C9" w:rsidRDefault="00D27EFD" w:rsidP="003B71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7EFD" w:rsidRPr="002123C9" w:rsidTr="003B71DE">
        <w:trPr>
          <w:cantSplit/>
          <w:trHeight w:val="9601"/>
        </w:trPr>
        <w:tc>
          <w:tcPr>
            <w:tcW w:w="827" w:type="dxa"/>
            <w:textDirection w:val="btLr"/>
          </w:tcPr>
          <w:p w:rsidR="00D27EFD" w:rsidRPr="00EC3925" w:rsidRDefault="00D27EFD" w:rsidP="003B71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D27EFD" w:rsidRPr="003F483C" w:rsidRDefault="003F483C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формирование умения планировать, контролировать и оценивать учебные действия в соответствии с поставленной задачей и условием её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      </w:r>
          </w:p>
        </w:tc>
        <w:tc>
          <w:tcPr>
            <w:tcW w:w="2534" w:type="dxa"/>
          </w:tcPr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овладение способностями принимать и сохранять цели и задачи учебной деятельности, поиска средств её осуществления в разных формах и видах музыкальной деятельности;</w:t>
            </w:r>
          </w:p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освоение способов решения проблем творческого и поискового характера в процессе восприятия, исполнения, оценки музыкальных сочинений;</w:t>
            </w:r>
          </w:p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      </w:r>
          </w:p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приобретении</w:t>
            </w:r>
            <w:proofErr w:type="gramEnd"/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      </w:r>
          </w:p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формирование у младших школьников умения составлять тексты, связанные с размышлениями о музыке и личностной оценкой её содержания, в устной и письменной форме;</w:t>
            </w:r>
          </w:p>
          <w:p w:rsidR="003F483C" w:rsidRPr="003F483C" w:rsidRDefault="003F483C" w:rsidP="003F48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      </w:r>
          </w:p>
          <w:p w:rsidR="00D27EFD" w:rsidRPr="003F483C" w:rsidRDefault="00D27EFD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</w:tcPr>
          <w:p w:rsidR="003F483C" w:rsidRPr="003F483C" w:rsidRDefault="003F483C" w:rsidP="003B71DE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3F483C">
              <w:rPr>
                <w:sz w:val="20"/>
                <w:szCs w:val="20"/>
                <w:shd w:val="clear" w:color="auto" w:fill="FFFFFF"/>
              </w:rPr>
              <w:t>- 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      </w:r>
          </w:p>
          <w:p w:rsidR="00D27EFD" w:rsidRPr="003F483C" w:rsidRDefault="003F483C" w:rsidP="003F4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</w:t>
            </w:r>
            <w:proofErr w:type="spellStart"/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мультимедийные</w:t>
            </w:r>
            <w:proofErr w:type="spellEnd"/>
            <w:r w:rsidRPr="003F48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презентации, работу с интерактивной доской и др.)</w:t>
            </w:r>
          </w:p>
        </w:tc>
        <w:tc>
          <w:tcPr>
            <w:tcW w:w="2534" w:type="dxa"/>
          </w:tcPr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чувство гордости за свою Родину, российский народ и историю России, осознание соей этнической  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 стилей;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школы, города и др.;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уважительное отношение к культуре других народов; </w:t>
            </w:r>
            <w:proofErr w:type="spellStart"/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сформированность</w:t>
            </w:r>
            <w:proofErr w:type="spellEnd"/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эстетических потребностей, ценностей и чувств;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ориентация в культурном многообразии окружающей действительности, участие в музыкальной жизни класса, школы, города и др.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формирование этических чувств доброжелательности и эмоционально-нравственной</w:t>
            </w:r>
            <w:r w:rsidRPr="00B57A0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отзывчивости, понимания и сопереживания чувствам других людей;</w:t>
            </w:r>
          </w:p>
          <w:p w:rsidR="00B57A0A" w:rsidRPr="00B57A0A" w:rsidRDefault="00B57A0A" w:rsidP="00B57A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7A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      </w:r>
          </w:p>
          <w:p w:rsidR="00D27EFD" w:rsidRPr="002123C9" w:rsidRDefault="00D27EFD" w:rsidP="003B71DE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</w:tr>
      <w:tr w:rsidR="00D27EFD" w:rsidRPr="002123C9" w:rsidTr="00FD7D13">
        <w:trPr>
          <w:cantSplit/>
          <w:trHeight w:val="6287"/>
        </w:trPr>
        <w:tc>
          <w:tcPr>
            <w:tcW w:w="827" w:type="dxa"/>
            <w:textDirection w:val="btLr"/>
          </w:tcPr>
          <w:p w:rsidR="00D27EFD" w:rsidRPr="00EC3925" w:rsidRDefault="00D27EFD" w:rsidP="003B71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2534" w:type="dxa"/>
          </w:tcPr>
          <w:p w:rsidR="00BE20EC" w:rsidRDefault="00BE20EC" w:rsidP="00BE20EC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E20EC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решения.</w:t>
            </w:r>
          </w:p>
          <w:p w:rsidR="00D27EFD" w:rsidRPr="00BE20EC" w:rsidRDefault="00BE20EC" w:rsidP="00BE20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E20EC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понимать причи</w:t>
            </w:r>
            <w:r w:rsidR="00FD7D13">
              <w:rPr>
                <w:rFonts w:ascii="Times New Roman" w:hAnsi="Times New Roman" w:cs="Times New Roman"/>
                <w:sz w:val="20"/>
                <w:szCs w:val="20"/>
              </w:rPr>
              <w:t>ны успеха/неуспеха учебной дея</w:t>
            </w:r>
            <w:r w:rsidRPr="00BE20EC">
              <w:rPr>
                <w:rFonts w:ascii="Times New Roman" w:hAnsi="Times New Roman" w:cs="Times New Roman"/>
                <w:sz w:val="20"/>
                <w:szCs w:val="20"/>
              </w:rPr>
              <w:t>тельности и способности конструктивно действовать в ситуациях неуспеха.</w:t>
            </w:r>
          </w:p>
        </w:tc>
        <w:tc>
          <w:tcPr>
            <w:tcW w:w="2534" w:type="dxa"/>
          </w:tcPr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развитое художественное восприятие, умение оценивать произведения разных видов искусств;</w:t>
            </w:r>
          </w:p>
          <w:p w:rsidR="00FD7D13" w:rsidRDefault="00BE20EC" w:rsidP="00BE20EC"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ориентация в культурном многообразии окружающей действительности, участие в музыкальной жизни класса, школы, города и </w:t>
            </w:r>
            <w:proofErr w:type="spellStart"/>
            <w:proofErr w:type="gramStart"/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др</w:t>
            </w:r>
            <w:proofErr w:type="spellEnd"/>
            <w:proofErr w:type="gramEnd"/>
            <w:r w:rsidR="00FD7D13">
              <w:t xml:space="preserve"> </w:t>
            </w:r>
          </w:p>
          <w:p w:rsidR="00FD7D13" w:rsidRPr="00FD7D13" w:rsidRDefault="00FD7D13" w:rsidP="00BE20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7D13">
              <w:rPr>
                <w:rFonts w:ascii="Times New Roman" w:hAnsi="Times New Roman" w:cs="Times New Roman"/>
                <w:sz w:val="20"/>
                <w:szCs w:val="20"/>
              </w:rPr>
              <w:t xml:space="preserve">- Освоение начальных форм познавательной и личностной рефлексии. </w:t>
            </w:r>
          </w:p>
          <w:p w:rsidR="00BE20EC" w:rsidRPr="00FD7D13" w:rsidRDefault="00FD7D13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D13">
              <w:rPr>
                <w:rFonts w:ascii="Times New Roman" w:hAnsi="Times New Roman" w:cs="Times New Roman"/>
                <w:sz w:val="20"/>
                <w:szCs w:val="20"/>
              </w:rPr>
              <w:t xml:space="preserve">-  Использование знаково-символических средств представления </w:t>
            </w:r>
            <w:proofErr w:type="spellStart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>информ</w:t>
            </w:r>
            <w:proofErr w:type="gramStart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FD7D13">
              <w:rPr>
                <w:rFonts w:ascii="Times New Roman" w:hAnsi="Times New Roman" w:cs="Times New Roman"/>
                <w:sz w:val="20"/>
                <w:szCs w:val="20"/>
              </w:rPr>
              <w:t xml:space="preserve"> для создания моделей изучаемых объектов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процессов, схем решения учеб</w:t>
            </w:r>
            <w:r w:rsidRPr="00FD7D13">
              <w:rPr>
                <w:rFonts w:ascii="Times New Roman" w:hAnsi="Times New Roman" w:cs="Times New Roman"/>
                <w:sz w:val="20"/>
                <w:szCs w:val="20"/>
              </w:rPr>
              <w:t>ных и практических задач.</w:t>
            </w:r>
            <w:r w:rsidR="00BE20EC" w:rsidRPr="00FD7D13">
              <w:rPr>
                <w:rFonts w:ascii="Times New Roman" w:eastAsia="Calibri" w:hAnsi="Times New Roman" w:cs="Times New Roman"/>
                <w:sz w:val="20"/>
                <w:szCs w:val="20"/>
              </w:rPr>
              <w:t>.;</w:t>
            </w:r>
          </w:p>
          <w:p w:rsidR="00D27EFD" w:rsidRPr="002123C9" w:rsidRDefault="00D27EFD" w:rsidP="003B71DE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продуктивное сотрудничество (общение, взаимодействие) со сверстниками при решении различных музыкально-творческих задач;</w:t>
            </w:r>
          </w:p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наблюдение за разнообразными явлениями жизни и искусства в учебной и внеурочной деятельности; </w:t>
            </w:r>
          </w:p>
          <w:p w:rsidR="00D27EFD" w:rsidRPr="002123C9" w:rsidRDefault="00BE20EC" w:rsidP="00BE20EC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 w:rsidRPr="00BE20EC">
              <w:rPr>
                <w:rFonts w:eastAsia="Calibri"/>
                <w:sz w:val="20"/>
                <w:szCs w:val="20"/>
              </w:rPr>
              <w:t>применение  знаково-символических  и  речевых  сре</w:t>
            </w:r>
            <w:proofErr w:type="gramStart"/>
            <w:r w:rsidRPr="00BE20EC">
              <w:rPr>
                <w:rFonts w:eastAsia="Calibri"/>
                <w:sz w:val="20"/>
                <w:szCs w:val="20"/>
              </w:rPr>
              <w:t>дств дл</w:t>
            </w:r>
            <w:proofErr w:type="gramEnd"/>
            <w:r w:rsidRPr="00BE20EC">
              <w:rPr>
                <w:rFonts w:eastAsia="Calibri"/>
                <w:sz w:val="20"/>
                <w:szCs w:val="20"/>
              </w:rPr>
              <w:t>я решения коммуникативных и познавательных задач.</w:t>
            </w:r>
          </w:p>
        </w:tc>
        <w:tc>
          <w:tcPr>
            <w:tcW w:w="2534" w:type="dxa"/>
          </w:tcPr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- наличие эмоционально-ценностного отношения к искусству;</w:t>
            </w:r>
          </w:p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- ориентация на понимании причин успеха в учебной деятельности;</w:t>
            </w:r>
          </w:p>
          <w:p w:rsid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реализация творческого потенциала в процессе коллективного (индивидуального) </w:t>
            </w:r>
            <w:proofErr w:type="spellStart"/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музицирования</w:t>
            </w:r>
            <w:proofErr w:type="spellEnd"/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BE20EC" w:rsidRPr="00BE20EC" w:rsidRDefault="00BE20EC" w:rsidP="00BE20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0EC">
              <w:rPr>
                <w:rFonts w:ascii="Times New Roman" w:eastAsia="Calibri" w:hAnsi="Times New Roman" w:cs="Times New Roman"/>
                <w:sz w:val="20"/>
                <w:szCs w:val="20"/>
              </w:rPr>
              <w:t>позитивная самооценка своих музыкально-творческих возможностей.</w:t>
            </w:r>
          </w:p>
          <w:p w:rsidR="00BE20EC" w:rsidRPr="00D32DB7" w:rsidRDefault="00BE20EC" w:rsidP="00BE20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27EFD" w:rsidRPr="002123C9" w:rsidRDefault="00D27EFD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EFD" w:rsidRPr="002123C9" w:rsidTr="003B71DE">
        <w:trPr>
          <w:cantSplit/>
          <w:trHeight w:val="3114"/>
        </w:trPr>
        <w:tc>
          <w:tcPr>
            <w:tcW w:w="827" w:type="dxa"/>
            <w:textDirection w:val="btLr"/>
          </w:tcPr>
          <w:p w:rsidR="00D27EFD" w:rsidRPr="00EC3925" w:rsidRDefault="00D27EFD" w:rsidP="003B71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-принимать и сохранять учебную задачу, понимать смысл инструкции учителя и вносить в нее коррективы;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-планировать свои действия в соответствии с учебными задачами, различая способ и результат собственных действий; </w:t>
            </w:r>
          </w:p>
          <w:p w:rsidR="00D27EFD" w:rsidRP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-осуществлять контроль и самооценку своего участия в разных видах музыкальной деятельности.</w:t>
            </w:r>
          </w:p>
        </w:tc>
        <w:tc>
          <w:tcPr>
            <w:tcW w:w="2534" w:type="dxa"/>
          </w:tcPr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-осуществлять поиск нужной информации в словарике и из дополнительных источников, расширять свои представления о музыке и музыкантах;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-передавать свои впечатления о воспринимаемых музыкальных произведениях;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-выбирать способы решения исполнительской задачи;</w:t>
            </w:r>
          </w:p>
          <w:p w:rsidR="00D27EFD" w:rsidRP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-соотносить иллюстративный материал и основное содержание музыкального сочинения;</w:t>
            </w:r>
          </w:p>
        </w:tc>
        <w:tc>
          <w:tcPr>
            <w:tcW w:w="2353" w:type="dxa"/>
          </w:tcPr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>-выражать свое мнение о музыке в процессе слушания и исполнения, используя разные речевые средства (монолог, диалог, письменно);</w:t>
            </w: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 xml:space="preserve"> -выразительно исполнять музыкальные произведения, принимать активное участие в различных видах музыкальной деятельности;</w:t>
            </w: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 xml:space="preserve"> -проявлять инициативу, участвуя в исполнении музыки;</w:t>
            </w:r>
          </w:p>
          <w:p w:rsidR="00D27EFD" w:rsidRDefault="00D27EFD" w:rsidP="009B2DB1"/>
          <w:p w:rsidR="009B2DB1" w:rsidRDefault="009B2DB1" w:rsidP="009B2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-понимать необходимость координации совместных действий при выполнении учебных и творческих задач; </w:t>
            </w:r>
          </w:p>
          <w:p w:rsidR="009B2DB1" w:rsidRDefault="009B2DB1" w:rsidP="009B2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-принимать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мнение, отличное от своей точки зрения; </w:t>
            </w:r>
          </w:p>
          <w:p w:rsidR="009B2DB1" w:rsidRPr="009B2DB1" w:rsidRDefault="009B2DB1" w:rsidP="009B2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-стремиться к пониманию позиции</w:t>
            </w:r>
          </w:p>
        </w:tc>
        <w:tc>
          <w:tcPr>
            <w:tcW w:w="2534" w:type="dxa"/>
          </w:tcPr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-эмоциональная отзывчивость на музыкальные произведения различного образного содержания;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-образ Родины, представление о ее богатой истории, героях защитниках, о культурном наследии России;</w:t>
            </w:r>
          </w:p>
          <w:p w:rsidR="00D27EFD" w:rsidRP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-устойчивое положительное отношение к урокам музыки; интерес к музыкальным занятиям во внеурочной деятельности, понимание значения музыки в собственной жизни;</w:t>
            </w:r>
          </w:p>
        </w:tc>
      </w:tr>
      <w:tr w:rsidR="00D27EFD" w:rsidRPr="002123C9" w:rsidTr="003B71DE">
        <w:trPr>
          <w:cantSplit/>
          <w:trHeight w:val="3875"/>
        </w:trPr>
        <w:tc>
          <w:tcPr>
            <w:tcW w:w="827" w:type="dxa"/>
            <w:textDirection w:val="btLr"/>
          </w:tcPr>
          <w:p w:rsidR="00D27EFD" w:rsidRPr="00EC3925" w:rsidRDefault="00D27EFD" w:rsidP="003B71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класс</w:t>
            </w:r>
          </w:p>
        </w:tc>
        <w:tc>
          <w:tcPr>
            <w:tcW w:w="2534" w:type="dxa"/>
          </w:tcPr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понимать смысл исполнительских и творческих заданий, вносить в них свои коррективы; </w:t>
            </w:r>
          </w:p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планировать свои действия в соответствии с поставленными художественно – исполнительскими и учебными задачами;</w:t>
            </w:r>
          </w:p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различать способ и результат собственных и коллективных действий; </w:t>
            </w:r>
          </w:p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адекватно воспринимать предложения и оценку учителей, родителей, сверстников и других людей;</w:t>
            </w:r>
          </w:p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вносить необходимые коррективы в действие после его оценки и самооценки; </w:t>
            </w:r>
          </w:p>
          <w:p w:rsid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контроль своего участия в разных видах музыкальной и творческой деятельности; </w:t>
            </w:r>
          </w:p>
          <w:p w:rsidR="00D27EFD" w:rsidRPr="009B2DB1" w:rsidRDefault="009B2DB1" w:rsidP="009B2DB1">
            <w:pPr>
              <w:numPr>
                <w:ilvl w:val="0"/>
                <w:numId w:val="7"/>
              </w:numPr>
              <w:ind w:left="5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учебные действия в устной, письменной речи и во внутреннем плане</w:t>
            </w:r>
          </w:p>
        </w:tc>
        <w:tc>
          <w:tcPr>
            <w:tcW w:w="2534" w:type="dxa"/>
          </w:tcPr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осуществлять поиск необходимой информации для выполнения учебных и творческих заданий с использованием учебной и дополнительной литературы, в т. ч. в открытом информационном пространстве (контролируемом пространстве Интернета);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использовать знаково-символические средства, в т. ч. схемы, для решения учебных (музыкально - исполнительских) задач;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76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воспринимать и анализировать тексты, в т. ч. нотные; </w:t>
            </w:r>
          </w:p>
          <w:p w:rsidR="009B2DB1" w:rsidRDefault="009B2DB1" w:rsidP="003B71DE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строить сообщения в устной и письменной форме, используя примеры музыкальной записи; </w:t>
            </w:r>
          </w:p>
          <w:p w:rsidR="009B2DB1" w:rsidRDefault="009B2DB1" w:rsidP="009B2DB1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проводить сравнение и классификацию изученных объектов по заданным критериям; </w:t>
            </w:r>
          </w:p>
          <w:p w:rsidR="009B2DB1" w:rsidRDefault="009B2DB1" w:rsidP="009B2DB1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– обобщать (самостоятельно выделять ряд или класс объектов);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76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– устанавливать аналогии; </w:t>
            </w:r>
          </w:p>
          <w:p w:rsidR="00D27EFD" w:rsidRPr="009B2DB1" w:rsidRDefault="009B2DB1" w:rsidP="009B2DB1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– представлять информацию в виде сообщения с иллюстрациями (презентация проектов).</w:t>
            </w:r>
          </w:p>
        </w:tc>
        <w:tc>
          <w:tcPr>
            <w:tcW w:w="2353" w:type="dxa"/>
          </w:tcPr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>-выражать свое мнение о музыке в процессе слушания и исполнения, используя разные речевые средства (монолог, диалог, письменно);</w:t>
            </w: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 xml:space="preserve"> -выразительно исполнять музыкальные произведения, принимать активное участие в различных видах музыкальной деятельности;</w:t>
            </w: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</w:p>
          <w:p w:rsidR="009B2DB1" w:rsidRDefault="009B2DB1" w:rsidP="009B2DB1">
            <w:pPr>
              <w:pStyle w:val="21"/>
              <w:spacing w:after="0" w:line="240" w:lineRule="auto"/>
              <w:ind w:left="93" w:firstLine="304"/>
              <w:jc w:val="left"/>
              <w:rPr>
                <w:b w:val="0"/>
                <w:sz w:val="20"/>
                <w:szCs w:val="20"/>
              </w:rPr>
            </w:pPr>
            <w:r w:rsidRPr="009B2DB1">
              <w:rPr>
                <w:b w:val="0"/>
                <w:sz w:val="20"/>
                <w:szCs w:val="20"/>
              </w:rPr>
              <w:t xml:space="preserve"> -проявлять инициативу, участвуя в исполнении музыки;</w:t>
            </w:r>
          </w:p>
          <w:p w:rsidR="009B2DB1" w:rsidRDefault="009B2DB1" w:rsidP="009B2DB1"/>
          <w:p w:rsidR="009B2DB1" w:rsidRDefault="009B2DB1" w:rsidP="009B2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-понимать необходимость координации совместных действий при выполнении учебных и творческих задач; </w:t>
            </w:r>
          </w:p>
          <w:p w:rsidR="009B2DB1" w:rsidRDefault="009B2DB1" w:rsidP="009B2D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>-принимать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мнение, отличное от своей точки зрения; </w:t>
            </w:r>
          </w:p>
          <w:p w:rsidR="00D27EFD" w:rsidRPr="002123C9" w:rsidRDefault="009B2DB1" w:rsidP="009B2DB1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9B2DB1">
              <w:rPr>
                <w:sz w:val="20"/>
                <w:szCs w:val="20"/>
              </w:rPr>
              <w:t>-стремиться к пониманию позиции</w:t>
            </w:r>
          </w:p>
        </w:tc>
        <w:tc>
          <w:tcPr>
            <w:tcW w:w="2534" w:type="dxa"/>
          </w:tcPr>
          <w:p w:rsidR="009B2DB1" w:rsidRDefault="009B2DB1" w:rsidP="009B2DB1">
            <w:pPr>
              <w:numPr>
                <w:ilvl w:val="0"/>
                <w:numId w:val="6"/>
              </w:numPr>
              <w:ind w:left="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эмоциональная отзывчивость на музыку, осознание нравственного содержания музыкальных произведений и проекция этого содержания в собственных поступках; </w:t>
            </w:r>
          </w:p>
          <w:p w:rsidR="009B2DB1" w:rsidRDefault="009B2DB1" w:rsidP="009B2DB1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эстетические и ценностно-смысловые ориентации учащихся, создающие основу для формирования позитивной самооценки, самоуважения, жизненного оптимизма; </w:t>
            </w:r>
          </w:p>
          <w:p w:rsidR="009B2DB1" w:rsidRDefault="009B2DB1" w:rsidP="009B2DB1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любовь к Родине, к родной природе, к русской народной и профессиональной музыке, интерес к музыкальной культуре других народов;</w:t>
            </w:r>
          </w:p>
          <w:p w:rsidR="009B2DB1" w:rsidRDefault="009B2DB1" w:rsidP="009B2DB1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учебно-познавательный интерес к новому учебному материалу, устойчивая мотивация к различным видам музыкально - практической и творческой деятельности;</w:t>
            </w:r>
          </w:p>
          <w:p w:rsidR="009B2DB1" w:rsidRDefault="009B2DB1" w:rsidP="009B2DB1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знание основных моральных норм, желание следовать им в повседневной жизни;</w:t>
            </w:r>
          </w:p>
          <w:p w:rsidR="00D27EFD" w:rsidRPr="002123C9" w:rsidRDefault="009B2DB1" w:rsidP="009B2DB1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основа для самовыражения в музыкальном творчестве (авторство); </w:t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9B2DB1">
              <w:rPr>
                <w:rFonts w:ascii="Times New Roman" w:hAnsi="Times New Roman" w:cs="Times New Roman"/>
                <w:sz w:val="20"/>
                <w:szCs w:val="20"/>
              </w:rPr>
              <w:t xml:space="preserve"> навыки оценки и самооценки результатов музыкально - исполнительской и творческой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D27EFD" w:rsidRDefault="00D27EFD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7A0A" w:rsidRDefault="00B57A0A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B57A0A" w:rsidRPr="00B30E89" w:rsidRDefault="00B30E89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B57A0A" w:rsidRPr="00B30E89">
        <w:rPr>
          <w:rFonts w:ascii="Times New Roman" w:hAnsi="Times New Roman" w:cs="Times New Roman"/>
          <w:b/>
          <w:color w:val="000000"/>
        </w:rPr>
        <w:t>Предметные результаты</w:t>
      </w:r>
      <w:r w:rsidR="00B57A0A" w:rsidRPr="00B30E89">
        <w:rPr>
          <w:rFonts w:ascii="Times New Roman" w:hAnsi="Times New Roman" w:cs="Times New Roman"/>
          <w:color w:val="000000"/>
        </w:rPr>
        <w:t xml:space="preserve"> изучения музыки  отражают опыт учащихся в музыкально-творческой деятельности: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формирование представления о роли музыки в жизни человека, в его духовно-нравственном развитии;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формирование общего представления о музыкальной картине мира;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знание основных закономерностей музыкального искусства на примере изучаемых музыкальных произведений;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формирование основ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формирование устойчивого интереса к музыке и различным видам (или какому-либо виду) музыкально-творческой деятельности;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умение воспринимать музыку и выражать своё отношение к музыкальным произведениям;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B57A0A" w:rsidRPr="00B30E89" w:rsidRDefault="00B57A0A" w:rsidP="00B57A0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B30E89">
        <w:rPr>
          <w:rFonts w:ascii="Times New Roman" w:hAnsi="Times New Roman" w:cs="Times New Roman"/>
          <w:color w:val="000000"/>
        </w:rPr>
        <w:t>-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D27EFD" w:rsidRDefault="00D27EFD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7EFD" w:rsidRDefault="00B57A0A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развитие у учащихся эмоционального и осознанного отношения к музыке различных направлений: фольклору, музыке духовной, классической и современной. </w:t>
      </w:r>
    </w:p>
    <w:p w:rsid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3B71DE">
        <w:rPr>
          <w:rFonts w:ascii="Times New Roman" w:hAnsi="Times New Roman" w:cs="Times New Roman"/>
        </w:rPr>
        <w:t xml:space="preserve">- понимание содержания музыки простейших (песня, танец, марш) и более сложных (опера, балет, концерт, симфония), жанров в опоре на ее интонационно-образный смысл. </w:t>
      </w:r>
      <w:proofErr w:type="gramEnd"/>
    </w:p>
    <w:p w:rsid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накопление знаний о закономерностях музыкального искусства в музыкальном языке, об интонационной природе музыки, приемах ее развития и формах (на основе повтора, контраста, вариативности). </w:t>
      </w:r>
      <w:r>
        <w:rPr>
          <w:rFonts w:ascii="Times New Roman" w:hAnsi="Times New Roman" w:cs="Times New Roman"/>
        </w:rPr>
        <w:tab/>
      </w:r>
      <w:r w:rsidRPr="003B71DE">
        <w:rPr>
          <w:rFonts w:ascii="Times New Roman" w:hAnsi="Times New Roman" w:cs="Times New Roman"/>
        </w:rPr>
        <w:t xml:space="preserve">- развитие умений и навыков хорового пения (выработка унисона, кантилены, расширение объема дыхания, дикция, артикуляция, пение а капелла, пение хором, в ансамбле и </w:t>
      </w:r>
      <w:proofErr w:type="spellStart"/>
      <w:proofErr w:type="gramStart"/>
      <w:r w:rsidRPr="003B71DE">
        <w:rPr>
          <w:rFonts w:ascii="Times New Roman" w:hAnsi="Times New Roman" w:cs="Times New Roman"/>
        </w:rPr>
        <w:t>др</w:t>
      </w:r>
      <w:proofErr w:type="spellEnd"/>
      <w:proofErr w:type="gramEnd"/>
      <w:r w:rsidRPr="003B71DE">
        <w:rPr>
          <w:rFonts w:ascii="Times New Roman" w:hAnsi="Times New Roman" w:cs="Times New Roman"/>
        </w:rPr>
        <w:t xml:space="preserve">). </w:t>
      </w:r>
    </w:p>
    <w:p w:rsid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расширение умений и навыков пластического интонирования музыки и ее исполнения с помощью музыкально- ритмических движений, а также элементарного </w:t>
      </w:r>
      <w:proofErr w:type="spellStart"/>
      <w:r w:rsidRPr="003B71DE">
        <w:rPr>
          <w:rFonts w:ascii="Times New Roman" w:hAnsi="Times New Roman" w:cs="Times New Roman"/>
        </w:rPr>
        <w:t>музицирования</w:t>
      </w:r>
      <w:proofErr w:type="spellEnd"/>
      <w:r w:rsidRPr="003B71DE">
        <w:rPr>
          <w:rFonts w:ascii="Times New Roman" w:hAnsi="Times New Roman" w:cs="Times New Roman"/>
        </w:rPr>
        <w:t xml:space="preserve"> на детских инструментах</w:t>
      </w:r>
      <w:proofErr w:type="gramStart"/>
      <w:r w:rsidRPr="003B71DE">
        <w:rPr>
          <w:rFonts w:ascii="Times New Roman" w:hAnsi="Times New Roman" w:cs="Times New Roman"/>
        </w:rPr>
        <w:t>.</w:t>
      </w:r>
      <w:proofErr w:type="gramEnd"/>
      <w:r w:rsidRPr="003B71DE">
        <w:rPr>
          <w:rFonts w:ascii="Times New Roman" w:hAnsi="Times New Roman" w:cs="Times New Roman"/>
        </w:rPr>
        <w:t xml:space="preserve"> - </w:t>
      </w:r>
      <w:proofErr w:type="gramStart"/>
      <w:r w:rsidRPr="003B71DE">
        <w:rPr>
          <w:rFonts w:ascii="Times New Roman" w:hAnsi="Times New Roman" w:cs="Times New Roman"/>
        </w:rPr>
        <w:t>в</w:t>
      </w:r>
      <w:proofErr w:type="gramEnd"/>
      <w:r w:rsidRPr="003B71DE">
        <w:rPr>
          <w:rFonts w:ascii="Times New Roman" w:hAnsi="Times New Roman" w:cs="Times New Roman"/>
        </w:rPr>
        <w:t xml:space="preserve">ключение в процесс </w:t>
      </w:r>
      <w:proofErr w:type="spellStart"/>
      <w:r w:rsidRPr="003B71DE">
        <w:rPr>
          <w:rFonts w:ascii="Times New Roman" w:hAnsi="Times New Roman" w:cs="Times New Roman"/>
        </w:rPr>
        <w:t>музицирования</w:t>
      </w:r>
      <w:proofErr w:type="spellEnd"/>
      <w:r w:rsidRPr="003B71DE">
        <w:rPr>
          <w:rFonts w:ascii="Times New Roman" w:hAnsi="Times New Roman" w:cs="Times New Roman"/>
        </w:rPr>
        <w:t xml:space="preserve"> творческих импровизаций (речевых, вокальных, ритмических, инструментальных, пластических, художественных).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накопление сведений из области музыкальной грамоты, знаний о музыке, музыкантах, исполнителях. </w:t>
      </w:r>
    </w:p>
    <w:p w:rsidR="00A719CF" w:rsidRDefault="00A719CF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719CF" w:rsidRPr="00A719CF" w:rsidRDefault="00A719CF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719CF">
        <w:rPr>
          <w:rFonts w:ascii="Times New Roman" w:hAnsi="Times New Roman" w:cs="Times New Roman"/>
          <w:b/>
        </w:rPr>
        <w:t>3 класс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обогащение первоначальных представлений учащихся о музыке разных народов, стилей, композиторов, сопоставление особенностей их языка, творческого почерка русских и зарубежных композиторов.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накопление впечатлений от знакомства с различными жанрами музыкального искусства (простыми и сложными).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выработка умения эмоционально откликаться на музыку, связанную с более сложным по сравнению с предыдущими годами обучения миром музыкальных образов.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>- совершенствование представлений о триединстве музыкальной деятельности (</w:t>
      </w:r>
      <w:proofErr w:type="spellStart"/>
      <w:r w:rsidRPr="003B71DE">
        <w:rPr>
          <w:rFonts w:ascii="Times New Roman" w:hAnsi="Times New Roman" w:cs="Times New Roman"/>
        </w:rPr>
        <w:t>комнозитор</w:t>
      </w:r>
      <w:proofErr w:type="spellEnd"/>
      <w:r w:rsidRPr="003B71DE">
        <w:rPr>
          <w:rFonts w:ascii="Times New Roman" w:hAnsi="Times New Roman" w:cs="Times New Roman"/>
        </w:rPr>
        <w:t xml:space="preserve"> – исполнитель – слушатель).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развитие навыков хорового, ансамблевого и сольного пения, выразительное исполнение песен, вокальных импровизаций, накопление песенного репертуара, формирование умений его концертного исполнения.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совершенствование умения эмоционально откликаться на музыку различного характера, передавать его в выразительных движениях (пластические этюды), развитие навыков свободного </w:t>
      </w:r>
      <w:proofErr w:type="spellStart"/>
      <w:r w:rsidRPr="003B71DE">
        <w:rPr>
          <w:rFonts w:ascii="Times New Roman" w:hAnsi="Times New Roman" w:cs="Times New Roman"/>
        </w:rPr>
        <w:t>дирижирования</w:t>
      </w:r>
      <w:proofErr w:type="spellEnd"/>
      <w:r w:rsidRPr="003B71DE">
        <w:rPr>
          <w:rFonts w:ascii="Times New Roman" w:hAnsi="Times New Roman" w:cs="Times New Roman"/>
        </w:rPr>
        <w:t xml:space="preserve">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освоение музыкального языка и средств музыкальной выразительности в разных видах и форматах детского </w:t>
      </w:r>
      <w:proofErr w:type="spellStart"/>
      <w:r w:rsidRPr="003B71DE">
        <w:rPr>
          <w:rFonts w:ascii="Times New Roman" w:hAnsi="Times New Roman" w:cs="Times New Roman"/>
        </w:rPr>
        <w:t>мизицирования</w:t>
      </w:r>
      <w:proofErr w:type="spellEnd"/>
      <w:r w:rsidRPr="003B71DE">
        <w:rPr>
          <w:rFonts w:ascii="Times New Roman" w:hAnsi="Times New Roman" w:cs="Times New Roman"/>
        </w:rPr>
        <w:t xml:space="preserve">, развитие ассоциативно-образного мышления и творческих способностей учащихся, развитие умения оценочного восприятия различных явлений музыкального искусства. </w:t>
      </w:r>
    </w:p>
    <w:p w:rsidR="00A719CF" w:rsidRDefault="00A719CF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719CF" w:rsidRPr="00A719CF" w:rsidRDefault="00A719CF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719CF">
        <w:rPr>
          <w:rFonts w:ascii="Times New Roman" w:hAnsi="Times New Roman" w:cs="Times New Roman"/>
          <w:b/>
        </w:rPr>
        <w:t>4 класс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расширение жизненно-музыкальных впечатлений учащихся от общения с музыкой разных жанров, стилей, национальных и композиторских школ.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lastRenderedPageBreak/>
        <w:t xml:space="preserve">- выявление характерных особенностей русской музыки (народной и композиторской) в сравнении с музыкой других народов ближнего и дальнего зарубежья.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воспитание навыков эмоционально-осознанного восприятия музыки, умения анализировать ее содержания, форму, музыкальный язык на интонационно-образной основе.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развитие умения давать личностную оценку музыке, звучащей на уроке и вне школы, аргументировать индивидуальное отношение к тем или иным музыкальным сочинениям.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>- формирование постоянной потребности общения с музыкой, искусством вне школы, в семье</w:t>
      </w:r>
      <w:proofErr w:type="gramStart"/>
      <w:r w:rsidRPr="003B71DE">
        <w:rPr>
          <w:rFonts w:ascii="Times New Roman" w:hAnsi="Times New Roman" w:cs="Times New Roman"/>
        </w:rPr>
        <w:t>.</w:t>
      </w:r>
      <w:proofErr w:type="gramEnd"/>
      <w:r w:rsidRPr="003B71DE">
        <w:rPr>
          <w:rFonts w:ascii="Times New Roman" w:hAnsi="Times New Roman" w:cs="Times New Roman"/>
        </w:rPr>
        <w:t xml:space="preserve"> - </w:t>
      </w:r>
      <w:proofErr w:type="gramStart"/>
      <w:r w:rsidRPr="003B71DE">
        <w:rPr>
          <w:rFonts w:ascii="Times New Roman" w:hAnsi="Times New Roman" w:cs="Times New Roman"/>
        </w:rPr>
        <w:t>ф</w:t>
      </w:r>
      <w:proofErr w:type="gramEnd"/>
      <w:r w:rsidRPr="003B71DE">
        <w:rPr>
          <w:rFonts w:ascii="Times New Roman" w:hAnsi="Times New Roman" w:cs="Times New Roman"/>
        </w:rPr>
        <w:t xml:space="preserve">ормирование умений и навыков выразительного исполнения музыкальных произведений в разных видах музыкально- практической деятельности.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 xml:space="preserve">- развитие навыков художественного, музыкально-эстетического самообразования: формирование фонотеки, библиотеки, видеотеки, самостоятельная работа в рабочих тетрадях, создание информационных презентаций на заданную музыкальную тему. </w:t>
      </w:r>
    </w:p>
    <w:p w:rsidR="00A719CF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B71DE">
        <w:rPr>
          <w:rFonts w:ascii="Times New Roman" w:hAnsi="Times New Roman" w:cs="Times New Roman"/>
        </w:rPr>
        <w:t>- расширение представлений о взаимосвязи музыки с другими видами искусства (литература, изобразительное искусство, кино, живопись, театр) и развитие на этой основе ассоциативно-образного мышления.</w:t>
      </w:r>
    </w:p>
    <w:p w:rsidR="003B71DE" w:rsidRP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71DE">
        <w:rPr>
          <w:rFonts w:ascii="Times New Roman" w:hAnsi="Times New Roman" w:cs="Times New Roman"/>
        </w:rPr>
        <w:t xml:space="preserve"> - совершенствование умений и навыков творческой музыкально-эстетической деятельности.</w:t>
      </w:r>
    </w:p>
    <w:p w:rsidR="003B71DE" w:rsidRDefault="003B71DE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7EFD" w:rsidRDefault="00D27EFD" w:rsidP="00EB07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1B98" w:rsidRPr="00CF6C2C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C2C">
        <w:rPr>
          <w:rFonts w:ascii="Times New Roman" w:hAnsi="Times New Roman" w:cs="Times New Roman"/>
          <w:b/>
          <w:bCs/>
          <w:sz w:val="28"/>
          <w:szCs w:val="28"/>
        </w:rPr>
        <w:t>6. Содержание учебного предмета</w:t>
      </w:r>
    </w:p>
    <w:p w:rsidR="00841B98" w:rsidRPr="00EB072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841B98" w:rsidRPr="009B2DB1" w:rsidRDefault="00841B98" w:rsidP="00FC08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2DB1">
        <w:rPr>
          <w:rFonts w:ascii="Times New Roman" w:hAnsi="Times New Roman" w:cs="Times New Roman"/>
        </w:rPr>
        <w:t>Идея первого года обучения – дать обобщённый образ музыки, который раскрывается в трёх содержательных линиях.</w:t>
      </w:r>
    </w:p>
    <w:p w:rsidR="00841B98" w:rsidRPr="009B2DB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B2DB1">
        <w:rPr>
          <w:rFonts w:ascii="Times New Roman" w:hAnsi="Times New Roman" w:cs="Times New Roman"/>
        </w:rPr>
        <w:t>Первая связана с происхождением музыки как философского обобщения жизни, как явления, объективно существующего в мире независимо от нашего к нему отношения. Размышления об этом должны подвести детей к осознанию (пока ещё интуитивному) роли музыкального искусства в жизни вообще и в жизни каждого человека в частности.</w:t>
      </w:r>
    </w:p>
    <w:p w:rsidR="00841B98" w:rsidRPr="009B2DB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B2DB1">
        <w:rPr>
          <w:rFonts w:ascii="Times New Roman" w:hAnsi="Times New Roman" w:cs="Times New Roman"/>
        </w:rPr>
        <w:t>Вторая содержательная линия связана с раскрытием перед школьниками истоков музыкального искусства, широкого разнообразия форм его бытования. Для этой линии характерно, во-первых, вхождение в музыку как целостное явление через первое представление об атрибутах искусства: содержание, форма, язык музыки. Во-вторых, осознание  природы музыки путём погружения в музыкальные образы как определённым образом организованную «звуковую материю» путём прослеживания процесса перерождения звука из явления физического в музыкальное, несущее образно – смысловое содержание, и посредством выведения музыкальных интонаций из их речевой праосновы как особенных эмоциональных характеристик.</w:t>
      </w:r>
    </w:p>
    <w:p w:rsidR="00841B98" w:rsidRPr="009B2DB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B2DB1">
        <w:rPr>
          <w:rFonts w:ascii="Times New Roman" w:hAnsi="Times New Roman" w:cs="Times New Roman"/>
        </w:rPr>
        <w:t xml:space="preserve">Третья содержательная линия – методическая или </w:t>
      </w:r>
      <w:proofErr w:type="spellStart"/>
      <w:proofErr w:type="gramStart"/>
      <w:r w:rsidRPr="009B2DB1">
        <w:rPr>
          <w:rFonts w:ascii="Times New Roman" w:hAnsi="Times New Roman" w:cs="Times New Roman"/>
        </w:rPr>
        <w:t>творческо</w:t>
      </w:r>
      <w:proofErr w:type="spellEnd"/>
      <w:r w:rsidRPr="009B2DB1">
        <w:rPr>
          <w:rFonts w:ascii="Times New Roman" w:hAnsi="Times New Roman" w:cs="Times New Roman"/>
        </w:rPr>
        <w:t xml:space="preserve"> – поисковая</w:t>
      </w:r>
      <w:proofErr w:type="gramEnd"/>
      <w:r w:rsidRPr="009B2DB1">
        <w:rPr>
          <w:rFonts w:ascii="Times New Roman" w:hAnsi="Times New Roman" w:cs="Times New Roman"/>
        </w:rPr>
        <w:t>, когда школьники вводятся в музыкально – художественную деятельность с позиций композитора, исполнителя, слушателя.</w:t>
      </w:r>
    </w:p>
    <w:p w:rsidR="00841B98" w:rsidRPr="009B2DB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B2DB1">
        <w:rPr>
          <w:rFonts w:ascii="Times New Roman" w:hAnsi="Times New Roman" w:cs="Times New Roman"/>
        </w:rPr>
        <w:t>Таким образом, содержание обучения в 1 классе позволяет продолжить естественное для детей этого возраста «существование» в музыке. А это значит, что большое место занимают опыты детского творчества: «</w:t>
      </w:r>
      <w:proofErr w:type="spellStart"/>
      <w:r w:rsidRPr="009B2DB1">
        <w:rPr>
          <w:rFonts w:ascii="Times New Roman" w:hAnsi="Times New Roman" w:cs="Times New Roman"/>
        </w:rPr>
        <w:t>омузыкаливание</w:t>
      </w:r>
      <w:proofErr w:type="spellEnd"/>
      <w:r w:rsidRPr="009B2DB1">
        <w:rPr>
          <w:rFonts w:ascii="Times New Roman" w:hAnsi="Times New Roman" w:cs="Times New Roman"/>
        </w:rPr>
        <w:t xml:space="preserve">» загадок и пословиц, свободное </w:t>
      </w:r>
      <w:proofErr w:type="spellStart"/>
      <w:r w:rsidRPr="009B2DB1">
        <w:rPr>
          <w:rFonts w:ascii="Times New Roman" w:hAnsi="Times New Roman" w:cs="Times New Roman"/>
        </w:rPr>
        <w:t>музицирование</w:t>
      </w:r>
      <w:proofErr w:type="spellEnd"/>
      <w:r w:rsidRPr="009B2DB1">
        <w:rPr>
          <w:rFonts w:ascii="Times New Roman" w:hAnsi="Times New Roman" w:cs="Times New Roman"/>
        </w:rPr>
        <w:t xml:space="preserve"> на детских инструментах, разыгрывание песен и т.д.</w:t>
      </w:r>
    </w:p>
    <w:p w:rsidR="00841B98" w:rsidRPr="00EB0721" w:rsidRDefault="00841B98" w:rsidP="00FC0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B1">
        <w:rPr>
          <w:rFonts w:ascii="Times New Roman" w:hAnsi="Times New Roman" w:cs="Times New Roman"/>
        </w:rPr>
        <w:t xml:space="preserve">   В основе технологии работы с первоклассниками лежит перевод элементарных игровых действий в сферу художественной игры. Вместе с тем такой путь облегчает вхождение детей в проблематику искусства, что становится новым уровнем в систематическом освоении мировой музыкальной культуры.</w:t>
      </w:r>
    </w:p>
    <w:p w:rsidR="00841B98" w:rsidRPr="00EB0721" w:rsidRDefault="00841B98" w:rsidP="00FC0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07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0721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841B98" w:rsidRPr="00E70308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70308">
        <w:rPr>
          <w:rFonts w:ascii="Times New Roman" w:hAnsi="Times New Roman" w:cs="Times New Roman"/>
        </w:rPr>
        <w:t>Идея второго года обучения выражается в формулировке «как живёт музыка». Здесь можно выделить две содержательные линии.</w:t>
      </w:r>
    </w:p>
    <w:p w:rsidR="00841B98" w:rsidRPr="00E70308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70308">
        <w:rPr>
          <w:rFonts w:ascii="Times New Roman" w:hAnsi="Times New Roman" w:cs="Times New Roman"/>
        </w:rPr>
        <w:t>Первая включает содержание, раскрывающее идею – музыка есть живой организм: она рождается, видоизменяется, вступает во взаимоотношения с жизнью и другими видами искусства. И все эти свойства живого присутствуют в любом произведении. Не увлекаясь прямым отождествлением законов музыки и жизни, учитель подводит детей к пониманию того, что музыка рождается из интонации как своей родовой основы и живёт только в развитии и определённых формах.</w:t>
      </w:r>
    </w:p>
    <w:p w:rsidR="00841B98" w:rsidRPr="00E70308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70308">
        <w:rPr>
          <w:rFonts w:ascii="Times New Roman" w:hAnsi="Times New Roman" w:cs="Times New Roman"/>
        </w:rPr>
        <w:t>Вторая содержательная линия продолжает проблематику 1 класса, но на новом содержательном уровне – рассматривается взаимосвязь явлений музыки и жизни, их диалектичность и сложность.</w:t>
      </w:r>
    </w:p>
    <w:p w:rsidR="00841B98" w:rsidRPr="00EB0721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p w:rsidR="00841B98" w:rsidRPr="00E70308" w:rsidRDefault="00841B98" w:rsidP="00FC08B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70308">
        <w:rPr>
          <w:rFonts w:ascii="Times New Roman" w:hAnsi="Times New Roman" w:cs="Times New Roman"/>
        </w:rPr>
        <w:t xml:space="preserve">Основная идея содержания третьего года обучения – отражение истории и души народа в музыке России. Занятия начинаются с музыки, бытующей в </w:t>
      </w:r>
      <w:proofErr w:type="spellStart"/>
      <w:proofErr w:type="gramStart"/>
      <w:r w:rsidRPr="00E70308">
        <w:rPr>
          <w:rFonts w:ascii="Times New Roman" w:hAnsi="Times New Roman" w:cs="Times New Roman"/>
        </w:rPr>
        <w:t>в</w:t>
      </w:r>
      <w:proofErr w:type="spellEnd"/>
      <w:proofErr w:type="gramEnd"/>
      <w:r w:rsidRPr="00E70308">
        <w:rPr>
          <w:rFonts w:ascii="Times New Roman" w:hAnsi="Times New Roman" w:cs="Times New Roman"/>
        </w:rPr>
        <w:t xml:space="preserve"> данной местности, с национальной музыки, постепенно охватывая ближнее и дальнее зарубежье и показывая как музыка исторически становилась универсальным </w:t>
      </w:r>
      <w:r w:rsidRPr="00E70308">
        <w:rPr>
          <w:rFonts w:ascii="Times New Roman" w:hAnsi="Times New Roman" w:cs="Times New Roman"/>
        </w:rPr>
        <w:lastRenderedPageBreak/>
        <w:t>средством общения, передачи духовных ценностей. Раскрытие этой идеи начинается с уроков – монографий, благодаря которым школьники вводятся в интонационную атмосферу русской классической музыки, в многообразие её форм и жанров. Знакомство с ней подводит детей к ответу на вопрос: «Как и почему мы чувствуем родственность отечественной музыки?». Ответ на него требует специального содержания обучения, которое объединяется в две содержательные линии. Первая погружает школьников в истоки происхождения народного творчества, в сущность национального музыкального искусства через изучение фольклора, при этом делается акцент на выявлении «механизма» преломления в музыке национальных черт характера. Вторая содержательная линия раскрывает соотношение народной и композиторской музыки как двух этапов становления национальной музыкальной культуры. Через их преемственность ( в частности, на основе обработок народной музыки) утверждается мысль, что «музыку создаёт народ, а мы, композиторы её только аранжируем» (М</w:t>
      </w:r>
      <w:proofErr w:type="gramStart"/>
      <w:r w:rsidRPr="00E70308">
        <w:rPr>
          <w:rFonts w:ascii="Times New Roman" w:hAnsi="Times New Roman" w:cs="Times New Roman"/>
        </w:rPr>
        <w:t>,И</w:t>
      </w:r>
      <w:proofErr w:type="gramEnd"/>
      <w:r w:rsidRPr="00E70308">
        <w:rPr>
          <w:rFonts w:ascii="Times New Roman" w:hAnsi="Times New Roman" w:cs="Times New Roman"/>
        </w:rPr>
        <w:t>. Глинка) Кульминацией проблематики года становится рассмотрение места и значения русской классической музыки в музыкальной культуре мира.</w:t>
      </w:r>
    </w:p>
    <w:p w:rsidR="00EB0721" w:rsidRDefault="00EB0721" w:rsidP="00FC0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1B98" w:rsidRPr="00EB0721" w:rsidRDefault="00841B98" w:rsidP="00FC0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p w:rsidR="00841B98" w:rsidRPr="00E70308" w:rsidRDefault="00E70308" w:rsidP="00FC08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1B98" w:rsidRPr="00E70308">
        <w:rPr>
          <w:rFonts w:ascii="Times New Roman" w:hAnsi="Times New Roman" w:cs="Times New Roman"/>
        </w:rPr>
        <w:t xml:space="preserve">Основная идея содержания четвёртого года обучения – развернуть перед выпускниками начальной школы музыкальную партитуру мира, услышать в ней голос России и свой собственный голос. В рамках этой идеи исследуется взаимодействие русской музыки и музыки ближнего зарубежья с мировой музыкальной культурой. Здесь две стороны проблемы: чему и как русская музыка «училась» у музыки других стран; чему и как она «учила» зарубежную музыку. Процесс взаимодействия прослеживается не только исторически, но и на уровне совпадения жанров и форм музыкальных культур России и мира (европейской музыки в первую очередь). Акцент делается на интонационном своеобразии национальных культур зарубежных стран. Постепенно школьники подводятся к пониманию того, что все люди связаны между собой и обращение одного народа к музыке другого народа обогащает её особыми чертами. 4 класс – итог начальной школы. На этом году обучения обобщается вся проблематика начальной школы – от родных истоков музыкального искусства до познания основ музыкальной драматургии; реализуется (проверяется как важнейший навык </w:t>
      </w:r>
      <w:proofErr w:type="spellStart"/>
      <w:r w:rsidR="00841B98" w:rsidRPr="00E70308">
        <w:rPr>
          <w:rFonts w:ascii="Times New Roman" w:hAnsi="Times New Roman" w:cs="Times New Roman"/>
        </w:rPr>
        <w:t>слушательской</w:t>
      </w:r>
      <w:proofErr w:type="spellEnd"/>
      <w:r w:rsidR="00841B98" w:rsidRPr="00E70308">
        <w:rPr>
          <w:rFonts w:ascii="Times New Roman" w:hAnsi="Times New Roman" w:cs="Times New Roman"/>
        </w:rPr>
        <w:t xml:space="preserve"> культуры) способность к содержательному анализу музыкального произведения.</w:t>
      </w:r>
    </w:p>
    <w:p w:rsidR="00841B98" w:rsidRPr="00EB0721" w:rsidRDefault="00841B98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41B98" w:rsidRDefault="00841B98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0721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AE0556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  с определением основных видов учебной деятельности обучающихся.</w:t>
      </w:r>
    </w:p>
    <w:p w:rsidR="00AE0556" w:rsidRDefault="00AE0556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0631" w:type="dxa"/>
        <w:tblInd w:w="250" w:type="dxa"/>
        <w:tblLook w:val="04A0"/>
      </w:tblPr>
      <w:tblGrid>
        <w:gridCol w:w="2127"/>
        <w:gridCol w:w="4274"/>
        <w:gridCol w:w="4230"/>
      </w:tblGrid>
      <w:tr w:rsidR="006C7FD0" w:rsidRPr="00E70308" w:rsidTr="0012467C">
        <w:tc>
          <w:tcPr>
            <w:tcW w:w="2127" w:type="dxa"/>
          </w:tcPr>
          <w:p w:rsidR="006C7FD0" w:rsidRPr="00E70308" w:rsidRDefault="006C7FD0" w:rsidP="006C7FD0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 xml:space="preserve">Содержание курса </w:t>
            </w:r>
          </w:p>
        </w:tc>
        <w:tc>
          <w:tcPr>
            <w:tcW w:w="4274" w:type="dxa"/>
          </w:tcPr>
          <w:p w:rsidR="006C7FD0" w:rsidRPr="00E70308" w:rsidRDefault="006C7FD0" w:rsidP="006C7FD0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Тематическое планирование</w:t>
            </w:r>
          </w:p>
        </w:tc>
        <w:tc>
          <w:tcPr>
            <w:tcW w:w="4230" w:type="dxa"/>
          </w:tcPr>
          <w:p w:rsidR="006C7FD0" w:rsidRPr="00E70308" w:rsidRDefault="006C7FD0" w:rsidP="006C7FD0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Характеристика деятельности учащегося</w:t>
            </w:r>
          </w:p>
        </w:tc>
      </w:tr>
      <w:tr w:rsidR="006C7FD0" w:rsidRPr="00E70308" w:rsidTr="005958B0">
        <w:tc>
          <w:tcPr>
            <w:tcW w:w="10631" w:type="dxa"/>
            <w:gridSpan w:val="3"/>
          </w:tcPr>
          <w:p w:rsidR="006C7FD0" w:rsidRPr="00E70308" w:rsidRDefault="006C7FD0" w:rsidP="006C7FD0">
            <w:pPr>
              <w:pStyle w:val="Default"/>
              <w:jc w:val="center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1 класс</w:t>
            </w:r>
          </w:p>
        </w:tc>
      </w:tr>
      <w:tr w:rsidR="006C7FD0" w:rsidRPr="00E70308" w:rsidTr="0012467C">
        <w:tc>
          <w:tcPr>
            <w:tcW w:w="2127" w:type="dxa"/>
          </w:tcPr>
          <w:p w:rsidR="006C7FD0" w:rsidRPr="00E70308" w:rsidRDefault="006C7FD0" w:rsidP="006C7FD0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Истоки возникновения музыки (8 ч)</w:t>
            </w:r>
          </w:p>
        </w:tc>
        <w:tc>
          <w:tcPr>
            <w:tcW w:w="4274" w:type="dxa"/>
          </w:tcPr>
          <w:p w:rsidR="006C7FD0" w:rsidRPr="00E70308" w:rsidRDefault="006C7FD0" w:rsidP="006C7FD0">
            <w:pPr>
              <w:pStyle w:val="a5"/>
              <w:spacing w:after="0" w:line="240" w:lineRule="auto"/>
              <w:ind w:left="46"/>
              <w:rPr>
                <w:rFonts w:cs="Times New Roman"/>
                <w:bCs/>
                <w:sz w:val="20"/>
                <w:szCs w:val="20"/>
              </w:rPr>
            </w:pPr>
            <w:r w:rsidRPr="00E70308">
              <w:rPr>
                <w:rFonts w:cs="Times New Roman"/>
                <w:bCs/>
                <w:sz w:val="20"/>
                <w:szCs w:val="20"/>
              </w:rPr>
              <w:t xml:space="preserve">Общее представление о музыке и еѐ роли в окружающей  жизни и в жизни человека. Исследование звучания окружающего мира: </w:t>
            </w:r>
          </w:p>
          <w:p w:rsidR="006C7FD0" w:rsidRPr="00E70308" w:rsidRDefault="006C7FD0" w:rsidP="006C7FD0">
            <w:pPr>
              <w:pStyle w:val="a5"/>
              <w:spacing w:after="0" w:line="240" w:lineRule="auto"/>
              <w:ind w:left="46"/>
              <w:rPr>
                <w:rFonts w:cs="Times New Roman"/>
                <w:bCs/>
                <w:sz w:val="20"/>
                <w:szCs w:val="20"/>
              </w:rPr>
            </w:pPr>
            <w:r w:rsidRPr="00E70308">
              <w:rPr>
                <w:rFonts w:cs="Times New Roman"/>
                <w:bCs/>
                <w:sz w:val="20"/>
                <w:szCs w:val="20"/>
              </w:rPr>
              <w:t>природы, музыкальных инструментов, самих себя. Жанры музыки. «Маршевый порядок», «Человек танцующий», «Песенное дыхание»</w:t>
            </w:r>
            <w:proofErr w:type="gramStart"/>
            <w:r w:rsidRPr="00E70308">
              <w:rPr>
                <w:rFonts w:cs="Times New Roman"/>
                <w:bCs/>
                <w:sz w:val="20"/>
                <w:szCs w:val="20"/>
              </w:rPr>
              <w:t>.С</w:t>
            </w:r>
            <w:proofErr w:type="gramEnd"/>
            <w:r w:rsidRPr="00E70308">
              <w:rPr>
                <w:rFonts w:cs="Times New Roman"/>
                <w:bCs/>
                <w:sz w:val="20"/>
                <w:szCs w:val="20"/>
              </w:rPr>
              <w:t xml:space="preserve">ущность деятельности музыканта: искусство выражения в музыкально-художественных образах жизненных явлений. Композитор, исполнитель, </w:t>
            </w:r>
          </w:p>
          <w:p w:rsidR="006C7FD0" w:rsidRPr="00E70308" w:rsidRDefault="006C7FD0" w:rsidP="006C7FD0">
            <w:pPr>
              <w:pStyle w:val="a5"/>
              <w:spacing w:after="0" w:line="240" w:lineRule="auto"/>
              <w:ind w:left="46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Cs/>
                <w:sz w:val="20"/>
                <w:szCs w:val="20"/>
              </w:rPr>
              <w:t>слушатель</w:t>
            </w:r>
          </w:p>
        </w:tc>
        <w:tc>
          <w:tcPr>
            <w:tcW w:w="4230" w:type="dxa"/>
          </w:tcPr>
          <w:p w:rsidR="006C7FD0" w:rsidRPr="00E70308" w:rsidRDefault="006C7FD0" w:rsidP="006C7FD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Воспринимать </w:t>
            </w:r>
            <w:r w:rsidRPr="00E70308">
              <w:rPr>
                <w:sz w:val="20"/>
                <w:szCs w:val="20"/>
              </w:rPr>
              <w:t xml:space="preserve">окружающий мир, выделяя в его звучании отдельные музыкальные звуки, мелодии, фразы. </w:t>
            </w: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 роли музыки в окружающей жизни и в собственной жизни детей (класса, школы, республики, страны). </w:t>
            </w: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характерные признаки основных жанров музыки. </w:t>
            </w:r>
            <w:r w:rsidRPr="00E70308">
              <w:rPr>
                <w:b/>
                <w:bCs/>
                <w:sz w:val="20"/>
                <w:szCs w:val="20"/>
              </w:rPr>
              <w:t xml:space="preserve">Приводить примеры </w:t>
            </w:r>
            <w:r w:rsidRPr="00E70308">
              <w:rPr>
                <w:sz w:val="20"/>
                <w:szCs w:val="20"/>
              </w:rPr>
              <w:t xml:space="preserve">песен, танцев, маршей из собственного жизненного опыта. </w:t>
            </w:r>
            <w:r w:rsidRPr="00E70308">
              <w:rPr>
                <w:b/>
                <w:bCs/>
                <w:sz w:val="20"/>
                <w:szCs w:val="20"/>
              </w:rPr>
              <w:t xml:space="preserve">Переносить </w:t>
            </w:r>
            <w:r w:rsidRPr="00E70308">
              <w:rPr>
                <w:sz w:val="20"/>
                <w:szCs w:val="20"/>
              </w:rPr>
              <w:t xml:space="preserve">признаки музыкальных жанров на явления, события, факты окружающей жизни. </w:t>
            </w:r>
            <w:r w:rsidRPr="00E70308">
              <w:rPr>
                <w:b/>
                <w:bCs/>
                <w:sz w:val="20"/>
                <w:szCs w:val="20"/>
              </w:rPr>
              <w:t xml:space="preserve">Характеризовать </w:t>
            </w:r>
            <w:r w:rsidRPr="00E70308">
              <w:rPr>
                <w:sz w:val="20"/>
                <w:szCs w:val="20"/>
              </w:rPr>
              <w:t xml:space="preserve">деятельность композитора, исполнителя, слушателя. </w:t>
            </w:r>
            <w:r w:rsidRPr="00E70308">
              <w:rPr>
                <w:b/>
                <w:bCs/>
                <w:sz w:val="20"/>
                <w:szCs w:val="20"/>
              </w:rPr>
              <w:t xml:space="preserve">Слушать и исполнять </w:t>
            </w:r>
            <w:r w:rsidRPr="00E70308">
              <w:rPr>
                <w:sz w:val="20"/>
                <w:szCs w:val="20"/>
              </w:rPr>
              <w:t xml:space="preserve">музыкальные произведения разных жанров, разыгрывать народные песни, пословицы, поговорки, загадки. </w:t>
            </w:r>
            <w:r w:rsidRPr="00E70308">
              <w:rPr>
                <w:b/>
                <w:bCs/>
                <w:sz w:val="20"/>
                <w:szCs w:val="20"/>
              </w:rPr>
              <w:t xml:space="preserve">Экспериментировать </w:t>
            </w:r>
            <w:r w:rsidRPr="00E70308">
              <w:rPr>
                <w:sz w:val="20"/>
                <w:szCs w:val="20"/>
              </w:rPr>
              <w:t xml:space="preserve">со звучащими предметами, простейшими музыкальными инструментами, подбирать ритмический аккомпанемент к исполняемым детским песням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C7FD0" w:rsidRPr="00E70308" w:rsidTr="0012467C">
        <w:tc>
          <w:tcPr>
            <w:tcW w:w="2127" w:type="dxa"/>
          </w:tcPr>
          <w:p w:rsidR="006C7FD0" w:rsidRPr="00E70308" w:rsidRDefault="006C7FD0" w:rsidP="006C7FD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Содержание и формы бытования музыки </w:t>
            </w:r>
          </w:p>
          <w:p w:rsidR="006C7FD0" w:rsidRPr="00E70308" w:rsidRDefault="006C7FD0" w:rsidP="006C7FD0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i/>
                <w:iCs/>
                <w:sz w:val="20"/>
                <w:szCs w:val="20"/>
              </w:rPr>
              <w:t xml:space="preserve">(16 ч) </w:t>
            </w:r>
          </w:p>
        </w:tc>
        <w:tc>
          <w:tcPr>
            <w:tcW w:w="4274" w:type="dxa"/>
          </w:tcPr>
          <w:p w:rsidR="006C7FD0" w:rsidRPr="00E70308" w:rsidRDefault="006C7FD0" w:rsidP="006C7FD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Раскрытие содержания музыкального искусства как процесса воспроизведения (передачи) </w:t>
            </w:r>
            <w:r w:rsidR="005958B0" w:rsidRPr="00E70308">
              <w:rPr>
                <w:sz w:val="20"/>
                <w:szCs w:val="20"/>
              </w:rPr>
              <w:t xml:space="preserve">запечатлѐнного в нѐм </w:t>
            </w:r>
            <w:r w:rsidRPr="00E70308">
              <w:rPr>
                <w:sz w:val="20"/>
                <w:szCs w:val="20"/>
              </w:rPr>
              <w:t>ценностного опыта человечества. Представление о «вечных» проблемах существования человека на земле, смысла жизни с нравственно-</w:t>
            </w:r>
            <w:r w:rsidRPr="00E70308">
              <w:rPr>
                <w:sz w:val="20"/>
                <w:szCs w:val="20"/>
              </w:rPr>
              <w:lastRenderedPageBreak/>
              <w:t xml:space="preserve">эстетических позиций. Прикосновение к диалектике жизни через противостояния: добро и зло, жизнь и смерть, любовь и ненависть, прекрасное и безобразное, комическое и трагическое, возвышенное и низменное. Многообразие и многообразность отражения окружающего мира и человека в нѐм в конкретных жанрах и формах музыки. </w:t>
            </w:r>
            <w:proofErr w:type="gramStart"/>
            <w:r w:rsidRPr="00E70308">
              <w:rPr>
                <w:sz w:val="20"/>
                <w:szCs w:val="20"/>
              </w:rPr>
              <w:t xml:space="preserve">Общее и различное при соотнесении произведений малых (камерных) и крупных (синтетических) форм: песня, опера, балет, марш, симфония, концерт </w:t>
            </w:r>
            <w:proofErr w:type="gramEnd"/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5958B0" w:rsidRPr="00E70308" w:rsidRDefault="006C7FD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на слух малые и развитые музыкальные формы. </w:t>
            </w:r>
            <w:r w:rsidRPr="00E70308">
              <w:rPr>
                <w:b/>
                <w:bCs/>
                <w:sz w:val="20"/>
                <w:szCs w:val="20"/>
              </w:rPr>
              <w:t xml:space="preserve">Распознавать </w:t>
            </w:r>
            <w:r w:rsidRPr="00E70308">
              <w:rPr>
                <w:sz w:val="20"/>
                <w:szCs w:val="20"/>
              </w:rPr>
              <w:t xml:space="preserve">в музыкальном содержании </w:t>
            </w:r>
            <w:r w:rsidR="005958B0" w:rsidRPr="00E70308">
              <w:rPr>
                <w:sz w:val="20"/>
                <w:szCs w:val="20"/>
              </w:rPr>
              <w:t xml:space="preserve">жизненные образы, человеческие взаимоотношения и характеры, мысли и чувства человека.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Наделять </w:t>
            </w:r>
            <w:r w:rsidRPr="00E70308">
              <w:rPr>
                <w:sz w:val="20"/>
                <w:szCs w:val="20"/>
              </w:rPr>
              <w:t xml:space="preserve">музыку свойствами всего живого: </w:t>
            </w:r>
            <w:r w:rsidRPr="00E70308">
              <w:rPr>
                <w:sz w:val="20"/>
                <w:szCs w:val="20"/>
              </w:rPr>
              <w:lastRenderedPageBreak/>
              <w:t xml:space="preserve">рождается, дышит, </w:t>
            </w:r>
            <w:proofErr w:type="spellStart"/>
            <w:r w:rsidRPr="00E70308">
              <w:rPr>
                <w:sz w:val="20"/>
                <w:szCs w:val="20"/>
              </w:rPr>
              <w:t>двигается</w:t>
            </w:r>
            <w:proofErr w:type="gramStart"/>
            <w:r w:rsidRPr="00E70308">
              <w:rPr>
                <w:sz w:val="20"/>
                <w:szCs w:val="20"/>
              </w:rPr>
              <w:t>,р</w:t>
            </w:r>
            <w:proofErr w:type="gramEnd"/>
            <w:r w:rsidRPr="00E70308">
              <w:rPr>
                <w:sz w:val="20"/>
                <w:szCs w:val="20"/>
              </w:rPr>
              <w:t>ассказывает</w:t>
            </w:r>
            <w:proofErr w:type="spellEnd"/>
            <w:r w:rsidRPr="00E70308">
              <w:rPr>
                <w:sz w:val="20"/>
                <w:szCs w:val="20"/>
              </w:rPr>
              <w:t xml:space="preserve">, помогает, утешает, успокаивает, заражает энергией, зовѐт, призывает и т.п.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Выражать </w:t>
            </w:r>
            <w:r w:rsidRPr="00E70308">
              <w:rPr>
                <w:sz w:val="20"/>
                <w:szCs w:val="20"/>
              </w:rPr>
              <w:t xml:space="preserve">характер музыки в разных видах творческой деятельности: выразительном пении, игре на детских музыкальных инструментах, художественном движении, рисунках, графических партитурах </w:t>
            </w:r>
          </w:p>
          <w:p w:rsidR="006C7FD0" w:rsidRPr="00E70308" w:rsidRDefault="006C7FD0" w:rsidP="006C7FD0">
            <w:pPr>
              <w:pStyle w:val="Default"/>
              <w:rPr>
                <w:sz w:val="20"/>
                <w:szCs w:val="20"/>
              </w:rPr>
            </w:pP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C7FD0" w:rsidRPr="00E70308" w:rsidTr="0012467C">
        <w:tc>
          <w:tcPr>
            <w:tcW w:w="2127" w:type="dxa"/>
          </w:tcPr>
          <w:p w:rsidR="006C7FD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Язык музыки </w:t>
            </w:r>
            <w:r w:rsidRPr="00E70308">
              <w:rPr>
                <w:b/>
                <w:bCs/>
                <w:i/>
                <w:iCs/>
                <w:sz w:val="20"/>
                <w:szCs w:val="20"/>
              </w:rPr>
              <w:t xml:space="preserve">(6 ч) </w:t>
            </w:r>
          </w:p>
        </w:tc>
        <w:tc>
          <w:tcPr>
            <w:tcW w:w="4274" w:type="dxa"/>
          </w:tcPr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Значение музыкального языка в сфере человеческого общения. Музыкальные средства: мелодические, метроритмические, фактурные особенности с точки зрения их выразительных возможностей. Лад, тембр, регистр, музыкальный инструментарий — их роль в создании неповторимости художественного образа музыкального сочинения. Исследование выразительности жеста, звучания слова, движения, позы на материале фрагментов опер, балетов, театральных постановок, поэтического народного фольклора. Введение в язык музыки знаковой системы, где звук-нота выступает в одном ряду с буквой и цифрой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Анализировать </w:t>
            </w:r>
            <w:r w:rsidRPr="00E70308">
              <w:rPr>
                <w:sz w:val="20"/>
                <w:szCs w:val="20"/>
              </w:rPr>
              <w:t xml:space="preserve">выразительные средства музыкальных произведений, определять их роль в раскрытии и понимании жизненного содержания искусства.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Сравнивать </w:t>
            </w:r>
            <w:r w:rsidRPr="00E70308">
              <w:rPr>
                <w:sz w:val="20"/>
                <w:szCs w:val="20"/>
              </w:rPr>
              <w:t xml:space="preserve">мелодические, метроритмические, тембровые и прочие особенности музыки, выявлять их значение в создании конкретного художественного образа.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в процессе знакомства с нотными прописями знаковые системы, выделяя нотную запись.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Определять </w:t>
            </w:r>
            <w:r w:rsidRPr="00E70308">
              <w:rPr>
                <w:sz w:val="20"/>
                <w:szCs w:val="20"/>
              </w:rPr>
              <w:t xml:space="preserve">на слух звучание отдельных музыкальных инструментов симфонического и народного оркестров. </w:t>
            </w:r>
          </w:p>
          <w:p w:rsidR="005958B0" w:rsidRPr="00E70308" w:rsidRDefault="005958B0" w:rsidP="005958B0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Участвовать </w:t>
            </w:r>
            <w:r w:rsidRPr="00E70308">
              <w:rPr>
                <w:sz w:val="20"/>
                <w:szCs w:val="20"/>
              </w:rPr>
              <w:t xml:space="preserve">в народных праздниках, обрядах (хороводы, </w:t>
            </w:r>
            <w:proofErr w:type="spellStart"/>
            <w:r w:rsidRPr="00E70308">
              <w:rPr>
                <w:sz w:val="20"/>
                <w:szCs w:val="20"/>
              </w:rPr>
              <w:t>заклички</w:t>
            </w:r>
            <w:proofErr w:type="spellEnd"/>
            <w:r w:rsidRPr="00E70308">
              <w:rPr>
                <w:sz w:val="20"/>
                <w:szCs w:val="20"/>
              </w:rPr>
              <w:t xml:space="preserve">, народные игры)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A0F4F" w:rsidRPr="00E70308" w:rsidTr="00863105">
        <w:tc>
          <w:tcPr>
            <w:tcW w:w="10631" w:type="dxa"/>
            <w:gridSpan w:val="3"/>
          </w:tcPr>
          <w:p w:rsidR="007A0F4F" w:rsidRPr="00E70308" w:rsidRDefault="007A0F4F" w:rsidP="007A0F4F">
            <w:pPr>
              <w:pStyle w:val="a5"/>
              <w:spacing w:after="0"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2 класс</w:t>
            </w:r>
          </w:p>
        </w:tc>
      </w:tr>
      <w:tr w:rsidR="006C7FD0" w:rsidRPr="00E70308" w:rsidTr="0012467C">
        <w:tc>
          <w:tcPr>
            <w:tcW w:w="2127" w:type="dxa"/>
          </w:tcPr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proofErr w:type="gramStart"/>
            <w:r w:rsidRPr="00E70308">
              <w:rPr>
                <w:b/>
                <w:bCs/>
                <w:sz w:val="20"/>
                <w:szCs w:val="20"/>
              </w:rPr>
              <w:t>Всеобщее</w:t>
            </w:r>
            <w:proofErr w:type="gramEnd"/>
            <w:r w:rsidRPr="00E70308">
              <w:rPr>
                <w:b/>
                <w:bCs/>
                <w:sz w:val="20"/>
                <w:szCs w:val="20"/>
              </w:rPr>
              <w:t xml:space="preserve"> в жизни и музыке </w:t>
            </w:r>
            <w:r w:rsidRPr="00E70308">
              <w:rPr>
                <w:i/>
                <w:iCs/>
                <w:sz w:val="20"/>
                <w:szCs w:val="20"/>
              </w:rPr>
              <w:t xml:space="preserve">(8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Всеобщие эмоционально-образные сферы музыки — </w:t>
            </w:r>
            <w:proofErr w:type="spellStart"/>
            <w:r w:rsidRPr="00E70308">
              <w:rPr>
                <w:sz w:val="20"/>
                <w:szCs w:val="20"/>
              </w:rPr>
              <w:t>песенность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sz w:val="20"/>
                <w:szCs w:val="20"/>
              </w:rPr>
              <w:t>танцевальность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sz w:val="20"/>
                <w:szCs w:val="20"/>
              </w:rPr>
              <w:t>маршевость</w:t>
            </w:r>
            <w:proofErr w:type="spellEnd"/>
            <w:r w:rsidRPr="00E70308">
              <w:rPr>
                <w:sz w:val="20"/>
                <w:szCs w:val="20"/>
              </w:rPr>
              <w:t xml:space="preserve"> как состояния природы, человека, искусства. Взаимодействие явлений жизни и музыки — попытка проникновения в процесс превращения обыденного </w:t>
            </w:r>
            <w:proofErr w:type="gramStart"/>
            <w:r w:rsidRPr="00E70308">
              <w:rPr>
                <w:sz w:val="20"/>
                <w:szCs w:val="20"/>
              </w:rPr>
              <w:t>в</w:t>
            </w:r>
            <w:proofErr w:type="gramEnd"/>
            <w:r w:rsidRPr="00E70308">
              <w:rPr>
                <w:sz w:val="20"/>
                <w:szCs w:val="20"/>
              </w:rPr>
              <w:t xml:space="preserve"> художественное. Выразительные и изобразительные возможности музыки в раскрытии внутреннего мира человека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 взаимосвязи музыкальных и жизненных явлений. </w:t>
            </w:r>
            <w:r w:rsidRPr="00E70308">
              <w:rPr>
                <w:b/>
                <w:bCs/>
                <w:sz w:val="20"/>
                <w:szCs w:val="20"/>
              </w:rPr>
              <w:t xml:space="preserve">Исследовать </w:t>
            </w:r>
            <w:r w:rsidRPr="00E70308">
              <w:rPr>
                <w:sz w:val="20"/>
                <w:szCs w:val="20"/>
              </w:rPr>
              <w:t xml:space="preserve">выразительные и изобразительные возможности музыки — возможна ли «чистая» изобразительность в искусстве? </w:t>
            </w: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в произведениях искусства </w:t>
            </w:r>
            <w:proofErr w:type="spellStart"/>
            <w:r w:rsidRPr="00E70308">
              <w:rPr>
                <w:sz w:val="20"/>
                <w:szCs w:val="20"/>
              </w:rPr>
              <w:t>песенность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sz w:val="20"/>
                <w:szCs w:val="20"/>
              </w:rPr>
              <w:t>танцевальность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sz w:val="20"/>
                <w:szCs w:val="20"/>
              </w:rPr>
              <w:t>маршевость</w:t>
            </w:r>
            <w:proofErr w:type="spellEnd"/>
            <w:r w:rsidRPr="00E70308">
              <w:rPr>
                <w:sz w:val="20"/>
                <w:szCs w:val="20"/>
              </w:rPr>
              <w:t xml:space="preserve"> и выделять эти свойства в жизни природы и человека. </w:t>
            </w:r>
          </w:p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Воспринимать </w:t>
            </w:r>
            <w:r w:rsidRPr="00E70308">
              <w:rPr>
                <w:sz w:val="20"/>
                <w:szCs w:val="20"/>
              </w:rPr>
              <w:t xml:space="preserve">и раскрывать музыкальное содержание как выражение мыслей, чувств, характера человека, его душевного состояния. </w:t>
            </w:r>
          </w:p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Использовать </w:t>
            </w:r>
            <w:r w:rsidRPr="00E70308">
              <w:rPr>
                <w:sz w:val="20"/>
                <w:szCs w:val="20"/>
              </w:rPr>
              <w:t xml:space="preserve">графическую запись при импровизации голосом, игре на детских музыкальных инструментах. </w:t>
            </w:r>
          </w:p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Исполнять </w:t>
            </w:r>
            <w:r w:rsidRPr="00E70308">
              <w:rPr>
                <w:sz w:val="20"/>
                <w:szCs w:val="20"/>
              </w:rPr>
              <w:t xml:space="preserve">песни, собственные </w:t>
            </w:r>
            <w:proofErr w:type="spellStart"/>
            <w:r w:rsidRPr="00E70308">
              <w:rPr>
                <w:sz w:val="20"/>
                <w:szCs w:val="20"/>
              </w:rPr>
              <w:t>попевки</w:t>
            </w:r>
            <w:proofErr w:type="spellEnd"/>
            <w:r w:rsidRPr="00E70308">
              <w:rPr>
                <w:sz w:val="20"/>
                <w:szCs w:val="20"/>
              </w:rPr>
              <w:t xml:space="preserve">, музыкальные фразы, подбирать к ним ритмический аккомпанемент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C7FD0" w:rsidRPr="00E70308" w:rsidTr="0012467C">
        <w:tc>
          <w:tcPr>
            <w:tcW w:w="2127" w:type="dxa"/>
          </w:tcPr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Музыка — искусство интонируемого смысла </w:t>
            </w:r>
            <w:r w:rsidRPr="00E70308">
              <w:rPr>
                <w:i/>
                <w:iCs/>
                <w:sz w:val="20"/>
                <w:szCs w:val="20"/>
              </w:rPr>
              <w:t xml:space="preserve">(10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381153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Интонация как феномен человеческой речи и музыки. Интонационное многообразие музыки: различение и классификация </w:t>
            </w:r>
            <w:proofErr w:type="gramStart"/>
            <w:r w:rsidRPr="00E70308">
              <w:rPr>
                <w:sz w:val="20"/>
                <w:szCs w:val="20"/>
              </w:rPr>
              <w:t>интонаций</w:t>
            </w:r>
            <w:proofErr w:type="gramEnd"/>
            <w:r w:rsidRPr="00E70308">
              <w:rPr>
                <w:sz w:val="20"/>
                <w:szCs w:val="20"/>
              </w:rPr>
              <w:t xml:space="preserve"> как по жанровым истокам, так и по эмоционально-образному содержанию. </w:t>
            </w:r>
          </w:p>
          <w:p w:rsidR="00381153" w:rsidRPr="00E70308" w:rsidRDefault="00381153" w:rsidP="003811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Интонация как особый тон произнесения музыки: особенность художественного высказывания — возвышенность, благородство интонирования. Интонация как интерпретация музыки: исполнительское прочтение авторского «интонационного замысла». Интонация — «</w:t>
            </w:r>
            <w:proofErr w:type="spellStart"/>
            <w:r w:rsidRPr="00E70308">
              <w:rPr>
                <w:sz w:val="20"/>
                <w:szCs w:val="20"/>
              </w:rPr>
              <w:t>звукокомплекс</w:t>
            </w:r>
            <w:proofErr w:type="spellEnd"/>
            <w:r w:rsidRPr="00E70308">
              <w:rPr>
                <w:sz w:val="20"/>
                <w:szCs w:val="20"/>
              </w:rPr>
              <w:t xml:space="preserve">», </w:t>
            </w:r>
            <w:proofErr w:type="gramStart"/>
            <w:r w:rsidRPr="00E70308">
              <w:rPr>
                <w:sz w:val="20"/>
                <w:szCs w:val="20"/>
              </w:rPr>
              <w:lastRenderedPageBreak/>
              <w:t>выступающий</w:t>
            </w:r>
            <w:proofErr w:type="gramEnd"/>
            <w:r w:rsidRPr="00E70308">
              <w:rPr>
                <w:sz w:val="20"/>
                <w:szCs w:val="20"/>
              </w:rPr>
              <w:t xml:space="preserve"> как единство содержания и формы, единство выразительного и изобразительного </w:t>
            </w:r>
          </w:p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932E01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 музыкальной интонации как художественном воспроизведении человеческой речи. </w:t>
            </w:r>
          </w:p>
          <w:p w:rsidR="00381153" w:rsidRPr="00E70308" w:rsidRDefault="00932E01" w:rsidP="00932E01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Находить </w:t>
            </w:r>
            <w:r w:rsidRPr="00E70308">
              <w:rPr>
                <w:sz w:val="20"/>
                <w:szCs w:val="20"/>
              </w:rPr>
              <w:t xml:space="preserve">истоки разговорной и музыкальной интонации, определять их выразительное значение. </w:t>
            </w:r>
          </w:p>
          <w:p w:rsidR="00381153" w:rsidRPr="00E70308" w:rsidRDefault="00381153" w:rsidP="003811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Исследовать </w:t>
            </w:r>
            <w:r w:rsidRPr="00E70308">
              <w:rPr>
                <w:sz w:val="20"/>
                <w:szCs w:val="20"/>
              </w:rPr>
              <w:t xml:space="preserve">средства перевода звуков природы, человеческой речи в музыкальную интонацию. </w:t>
            </w:r>
          </w:p>
          <w:p w:rsidR="006C7FD0" w:rsidRPr="00E70308" w:rsidRDefault="00381153" w:rsidP="003811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на слух и исполнять интонации, характерные для музыкально-художественных образов произведений разных форм и жанров. </w:t>
            </w: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Сочинять </w:t>
            </w:r>
            <w:r w:rsidRPr="00E70308">
              <w:rPr>
                <w:sz w:val="20"/>
                <w:szCs w:val="20"/>
              </w:rPr>
              <w:t xml:space="preserve">главные интонации героев сказок, литературных сюжетов. Исполнять вокально-хоровые произведения, воплощая интонационно-выразительный замысел авторов текста и музыки </w:t>
            </w:r>
          </w:p>
        </w:tc>
      </w:tr>
      <w:tr w:rsidR="006C7FD0" w:rsidRPr="00E70308" w:rsidTr="0012467C">
        <w:tc>
          <w:tcPr>
            <w:tcW w:w="2127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«Тема» и «развитие» — жизнь художественного образа </w:t>
            </w:r>
            <w:r w:rsidRPr="00E70308">
              <w:rPr>
                <w:i/>
                <w:iCs/>
                <w:sz w:val="20"/>
                <w:szCs w:val="20"/>
              </w:rPr>
              <w:t xml:space="preserve">(10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«Тема» — одно из основных понятий музыки, единство жизненного содержания и его интонационного воплощения. «Развитие» как отражение сложности жизни, внутреннего богатства и многообразия проявлений человеческих чувств; как процесс взаимодействия музыкальных образов (тем), образных сфер (частей) на основе тождества и контраста, сходства и различия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>о всеобщности развития в жизни и музыке: «</w:t>
            </w:r>
            <w:proofErr w:type="gramStart"/>
            <w:r w:rsidRPr="00E70308">
              <w:rPr>
                <w:sz w:val="20"/>
                <w:szCs w:val="20"/>
              </w:rPr>
              <w:t>вс</w:t>
            </w:r>
            <w:proofErr w:type="gramEnd"/>
            <w:r w:rsidRPr="00E70308">
              <w:rPr>
                <w:sz w:val="20"/>
                <w:szCs w:val="20"/>
              </w:rPr>
              <w:t xml:space="preserve">ѐ течет, всѐ изменяется».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Воспринимать </w:t>
            </w:r>
            <w:r w:rsidRPr="00E70308">
              <w:rPr>
                <w:sz w:val="20"/>
                <w:szCs w:val="20"/>
              </w:rPr>
              <w:t xml:space="preserve">музыкальную тему произведения в единстве жизненного содержания и интонационной линии развития.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Наблюдать</w:t>
            </w:r>
            <w:r w:rsidRPr="00E70308">
              <w:rPr>
                <w:sz w:val="20"/>
                <w:szCs w:val="20"/>
              </w:rPr>
              <w:t xml:space="preserve">, как с появлением нового художественного образа (темы) музыка изменяет движение во времени и пространстве.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на слух взаимодействие музыкальных тем на основе тождества и контраста, сходства и различия. </w:t>
            </w:r>
            <w:r w:rsidRPr="00E70308">
              <w:rPr>
                <w:b/>
                <w:bCs/>
                <w:sz w:val="20"/>
                <w:szCs w:val="20"/>
              </w:rPr>
              <w:t xml:space="preserve">Вырабатывать </w:t>
            </w:r>
            <w:r w:rsidRPr="00E70308">
              <w:rPr>
                <w:sz w:val="20"/>
                <w:szCs w:val="20"/>
              </w:rPr>
              <w:t xml:space="preserve">исполнительский план вокально-хорового произведения, исходя из отражения в нѐм законов развития музыки и жизни.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Воплощать </w:t>
            </w:r>
            <w:r w:rsidRPr="00E70308">
              <w:rPr>
                <w:sz w:val="20"/>
                <w:szCs w:val="20"/>
              </w:rPr>
              <w:t xml:space="preserve">исполнительский замысел </w:t>
            </w:r>
            <w:proofErr w:type="gramStart"/>
            <w:r w:rsidRPr="00E70308">
              <w:rPr>
                <w:sz w:val="20"/>
                <w:szCs w:val="20"/>
              </w:rPr>
              <w:t>в</w:t>
            </w:r>
            <w:proofErr w:type="gramEnd"/>
            <w:r w:rsidRPr="00E70308">
              <w:rPr>
                <w:sz w:val="20"/>
                <w:szCs w:val="20"/>
              </w:rPr>
              <w:t xml:space="preserve"> </w:t>
            </w:r>
          </w:p>
          <w:p w:rsidR="006C7FD0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разных </w:t>
            </w:r>
            <w:proofErr w:type="gramStart"/>
            <w:r w:rsidRPr="00E70308">
              <w:rPr>
                <w:sz w:val="20"/>
                <w:szCs w:val="20"/>
              </w:rPr>
              <w:t>видах</w:t>
            </w:r>
            <w:proofErr w:type="gramEnd"/>
            <w:r w:rsidRPr="00E70308">
              <w:rPr>
                <w:sz w:val="20"/>
                <w:szCs w:val="20"/>
              </w:rPr>
              <w:t xml:space="preserve"> </w:t>
            </w:r>
            <w:proofErr w:type="spellStart"/>
            <w:r w:rsidRPr="00E70308">
              <w:rPr>
                <w:sz w:val="20"/>
                <w:szCs w:val="20"/>
              </w:rPr>
              <w:t>музицирования</w:t>
            </w:r>
            <w:proofErr w:type="spellEnd"/>
            <w:r w:rsidRPr="00E70308">
              <w:rPr>
                <w:sz w:val="20"/>
                <w:szCs w:val="20"/>
              </w:rPr>
              <w:t xml:space="preserve">: пении, игре на музыкальных инструментах, пластическом интонировании </w:t>
            </w:r>
          </w:p>
        </w:tc>
      </w:tr>
      <w:tr w:rsidR="006C7FD0" w:rsidRPr="00E70308" w:rsidTr="0012467C">
        <w:tc>
          <w:tcPr>
            <w:tcW w:w="2127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Развитие как становление художественной формы </w:t>
            </w:r>
            <w:r w:rsidRPr="00E70308">
              <w:rPr>
                <w:i/>
                <w:iCs/>
                <w:sz w:val="20"/>
                <w:szCs w:val="20"/>
              </w:rPr>
              <w:t xml:space="preserve">(6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Форма (построение) музыки как процесс закономерной организации всего комплекса музыкальных сре</w:t>
            </w:r>
            <w:proofErr w:type="gramStart"/>
            <w:r w:rsidRPr="00E70308">
              <w:rPr>
                <w:sz w:val="20"/>
                <w:szCs w:val="20"/>
              </w:rPr>
              <w:t>дств дл</w:t>
            </w:r>
            <w:proofErr w:type="gramEnd"/>
            <w:r w:rsidRPr="00E70308">
              <w:rPr>
                <w:sz w:val="20"/>
                <w:szCs w:val="20"/>
              </w:rPr>
              <w:t xml:space="preserve">я выражения содержания. Исторически сложившиеся музыкальные формы — </w:t>
            </w:r>
            <w:proofErr w:type="spellStart"/>
            <w:r w:rsidRPr="00E70308">
              <w:rPr>
                <w:sz w:val="20"/>
                <w:szCs w:val="20"/>
              </w:rPr>
              <w:t>двухчастная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gramStart"/>
            <w:r w:rsidRPr="00E70308">
              <w:rPr>
                <w:sz w:val="20"/>
                <w:szCs w:val="20"/>
              </w:rPr>
              <w:t>тр</w:t>
            </w:r>
            <w:proofErr w:type="gramEnd"/>
            <w:r w:rsidRPr="00E70308">
              <w:rPr>
                <w:sz w:val="20"/>
                <w:szCs w:val="20"/>
              </w:rPr>
              <w:t xml:space="preserve">ѐхчастная, рондо, вариации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над зависимостью формы от содержания в каждом конкретном произведении.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Выявлять </w:t>
            </w:r>
            <w:r w:rsidRPr="00E70308">
              <w:rPr>
                <w:sz w:val="20"/>
                <w:szCs w:val="20"/>
              </w:rPr>
              <w:t xml:space="preserve">роль формы для восприятия логического развития музыкальной мысли.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Определять </w:t>
            </w:r>
            <w:r w:rsidRPr="00E70308">
              <w:rPr>
                <w:sz w:val="20"/>
                <w:szCs w:val="20"/>
              </w:rPr>
              <w:t xml:space="preserve">на слух простые формы звучащей музыки — </w:t>
            </w:r>
            <w:proofErr w:type="spellStart"/>
            <w:r w:rsidRPr="00E70308">
              <w:rPr>
                <w:sz w:val="20"/>
                <w:szCs w:val="20"/>
              </w:rPr>
              <w:t>двухчастные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gramStart"/>
            <w:r w:rsidRPr="00E70308">
              <w:rPr>
                <w:sz w:val="20"/>
                <w:szCs w:val="20"/>
              </w:rPr>
              <w:t>тр</w:t>
            </w:r>
            <w:proofErr w:type="gramEnd"/>
            <w:r w:rsidRPr="00E70308">
              <w:rPr>
                <w:sz w:val="20"/>
                <w:szCs w:val="20"/>
              </w:rPr>
              <w:t xml:space="preserve">ѐхчастные, рондо, вариации. </w:t>
            </w:r>
            <w:r w:rsidRPr="00E70308">
              <w:rPr>
                <w:b/>
                <w:bCs/>
                <w:sz w:val="20"/>
                <w:szCs w:val="20"/>
              </w:rPr>
              <w:t xml:space="preserve">Воплощать </w:t>
            </w:r>
            <w:r w:rsidRPr="00E70308">
              <w:rPr>
                <w:sz w:val="20"/>
                <w:szCs w:val="20"/>
              </w:rPr>
              <w:t xml:space="preserve">собственный художественный замысел в той или иной форме с позиций композитора, исполнителя, слушателя. </w:t>
            </w:r>
          </w:p>
          <w:p w:rsidR="008301F4" w:rsidRPr="00E70308" w:rsidRDefault="008301F4" w:rsidP="008301F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Запоминать </w:t>
            </w:r>
            <w:r w:rsidRPr="00E70308">
              <w:rPr>
                <w:sz w:val="20"/>
                <w:szCs w:val="20"/>
              </w:rPr>
              <w:t xml:space="preserve">имена великих композиторов-классиков, определять на слух интонации, главные темы, характерные для их творческой индивидуальности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211340" w:rsidRPr="00E70308" w:rsidTr="00863105">
        <w:tc>
          <w:tcPr>
            <w:tcW w:w="10631" w:type="dxa"/>
            <w:gridSpan w:val="3"/>
          </w:tcPr>
          <w:p w:rsidR="00211340" w:rsidRPr="00E70308" w:rsidRDefault="00211340" w:rsidP="00211340">
            <w:pPr>
              <w:pStyle w:val="a5"/>
              <w:spacing w:after="0"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3 класс</w:t>
            </w:r>
          </w:p>
        </w:tc>
      </w:tr>
      <w:tr w:rsidR="006C7FD0" w:rsidRPr="00E70308" w:rsidTr="0012467C">
        <w:tc>
          <w:tcPr>
            <w:tcW w:w="2127" w:type="dxa"/>
          </w:tcPr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Характерные черты русской музыки </w:t>
            </w:r>
            <w:r w:rsidRPr="00E70308">
              <w:rPr>
                <w:i/>
                <w:iCs/>
                <w:sz w:val="20"/>
                <w:szCs w:val="20"/>
              </w:rPr>
              <w:t xml:space="preserve">(8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Отношение профессиональной (композиторской) музыки и народного фольклора. Фольклорная экспедиция: собирание и сохранение народного музыкального творчества, древнейших музыкальных инструментов. Мировая слава русской классической музыки. Интонационно-образный язык музыки М.И. Глинки, П.И. Чайковского, М.П. Мусоргского (музыкальные портреты). Понятия «русская» и «российская» музыка — различное и общее. Различное: яркая многоголосная ткань Юга России, холодноватая скромная «вязь» Севера; особенная лихость, сила и стройность казачьей песни и «</w:t>
            </w:r>
            <w:proofErr w:type="spellStart"/>
            <w:r w:rsidRPr="00E70308">
              <w:rPr>
                <w:sz w:val="20"/>
                <w:szCs w:val="20"/>
              </w:rPr>
              <w:t>многоголосица</w:t>
            </w:r>
            <w:proofErr w:type="spellEnd"/>
            <w:r w:rsidRPr="00E70308">
              <w:rPr>
                <w:sz w:val="20"/>
                <w:szCs w:val="20"/>
              </w:rPr>
              <w:t xml:space="preserve">» других музыкальных культур внутри России. Общее — интонационные корни </w:t>
            </w:r>
          </w:p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об общих интонационных корнях профессиональной музыки и народного творчества. </w:t>
            </w:r>
          </w:p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на слух интонации (мелодии) композиторской и народной музыки. </w:t>
            </w:r>
          </w:p>
          <w:p w:rsidR="00863105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Узнавать </w:t>
            </w:r>
            <w:r w:rsidRPr="00E70308">
              <w:rPr>
                <w:sz w:val="20"/>
                <w:szCs w:val="20"/>
              </w:rPr>
              <w:t xml:space="preserve">по характерным чертам жанры многонационального российского творчества (песни, былины, </w:t>
            </w:r>
            <w:proofErr w:type="spellStart"/>
            <w:r w:rsidRPr="00E70308">
              <w:rPr>
                <w:sz w:val="20"/>
                <w:szCs w:val="20"/>
              </w:rPr>
              <w:t>попевки</w:t>
            </w:r>
            <w:proofErr w:type="spellEnd"/>
            <w:r w:rsidRPr="00E70308">
              <w:rPr>
                <w:sz w:val="20"/>
                <w:szCs w:val="20"/>
              </w:rPr>
              <w:t xml:space="preserve">, инструментальные наигрыши и пр.). </w:t>
            </w:r>
          </w:p>
          <w:p w:rsidR="005244B8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70308">
              <w:rPr>
                <w:b/>
                <w:bCs/>
                <w:sz w:val="20"/>
                <w:szCs w:val="20"/>
              </w:rPr>
              <w:t>Пропевать</w:t>
            </w:r>
            <w:proofErr w:type="spellEnd"/>
            <w:r w:rsidRPr="00E70308">
              <w:rPr>
                <w:b/>
                <w:bCs/>
                <w:sz w:val="20"/>
                <w:szCs w:val="20"/>
              </w:rPr>
              <w:t xml:space="preserve"> </w:t>
            </w:r>
            <w:r w:rsidRPr="00E70308">
              <w:rPr>
                <w:sz w:val="20"/>
                <w:szCs w:val="20"/>
              </w:rPr>
              <w:t>главные интонации (мелодии) изуча</w:t>
            </w:r>
            <w:r w:rsidR="005244B8" w:rsidRPr="00E70308">
              <w:rPr>
                <w:sz w:val="20"/>
                <w:szCs w:val="20"/>
              </w:rPr>
              <w:t>емых произведений композиторов-</w:t>
            </w:r>
            <w:r w:rsidRPr="00E70308">
              <w:rPr>
                <w:sz w:val="20"/>
                <w:szCs w:val="20"/>
              </w:rPr>
              <w:t xml:space="preserve">классиков. </w:t>
            </w:r>
          </w:p>
          <w:p w:rsidR="005244B8" w:rsidRPr="00E70308" w:rsidRDefault="00863105" w:rsidP="00863105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Запоминать </w:t>
            </w:r>
            <w:r w:rsidRPr="00E70308">
              <w:rPr>
                <w:sz w:val="20"/>
                <w:szCs w:val="20"/>
              </w:rPr>
              <w:t xml:space="preserve">имена корифеев русской музыкальной культуры, знать названия их лучших произведений. </w:t>
            </w:r>
          </w:p>
          <w:p w:rsidR="006C7FD0" w:rsidRPr="00E70308" w:rsidRDefault="00863105" w:rsidP="005244B8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Понимать </w:t>
            </w:r>
            <w:r w:rsidRPr="00E70308">
              <w:rPr>
                <w:sz w:val="20"/>
                <w:szCs w:val="20"/>
              </w:rPr>
              <w:t xml:space="preserve">необходимость сохранения фольклорной культуры, древних музыкальных инструментов </w:t>
            </w:r>
          </w:p>
        </w:tc>
      </w:tr>
      <w:tr w:rsidR="006C7FD0" w:rsidRPr="00E70308" w:rsidTr="0012467C">
        <w:tc>
          <w:tcPr>
            <w:tcW w:w="2127" w:type="dxa"/>
          </w:tcPr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Народное музыкальное </w:t>
            </w: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творчество — энциклопедия русской </w:t>
            </w:r>
            <w:proofErr w:type="spellStart"/>
            <w:r w:rsidRPr="00E70308">
              <w:rPr>
                <w:b/>
                <w:bCs/>
                <w:sz w:val="20"/>
                <w:szCs w:val="20"/>
              </w:rPr>
              <w:t>интонационности</w:t>
            </w:r>
            <w:proofErr w:type="spellEnd"/>
            <w:r w:rsidRPr="00E70308">
              <w:rPr>
                <w:b/>
                <w:bCs/>
                <w:sz w:val="20"/>
                <w:szCs w:val="20"/>
              </w:rPr>
              <w:t xml:space="preserve"> </w:t>
            </w:r>
            <w:r w:rsidRPr="00E70308">
              <w:rPr>
                <w:i/>
                <w:iCs/>
                <w:sz w:val="20"/>
                <w:szCs w:val="20"/>
              </w:rPr>
              <w:t xml:space="preserve">(12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lastRenderedPageBreak/>
              <w:t xml:space="preserve">Род, родник, Родина — духовно-нравственные основы устного народного творчества. </w:t>
            </w:r>
            <w:r w:rsidRPr="00E70308">
              <w:rPr>
                <w:sz w:val="20"/>
                <w:szCs w:val="20"/>
              </w:rPr>
              <w:lastRenderedPageBreak/>
              <w:t xml:space="preserve">Исторически сложившиеся фольклорные жанры. Обрядовость как сущность русского народного творчества. Благородство, </w:t>
            </w:r>
            <w:proofErr w:type="spellStart"/>
            <w:r w:rsidRPr="00E70308">
              <w:rPr>
                <w:sz w:val="20"/>
                <w:szCs w:val="20"/>
              </w:rPr>
              <w:t>импровизационность</w:t>
            </w:r>
            <w:proofErr w:type="spellEnd"/>
            <w:r w:rsidRPr="00E70308">
              <w:rPr>
                <w:sz w:val="20"/>
                <w:szCs w:val="20"/>
              </w:rPr>
              <w:t xml:space="preserve"> и </w:t>
            </w:r>
            <w:proofErr w:type="spellStart"/>
            <w:r w:rsidRPr="00E70308">
              <w:rPr>
                <w:sz w:val="20"/>
                <w:szCs w:val="20"/>
              </w:rPr>
              <w:t>сказительность</w:t>
            </w:r>
            <w:proofErr w:type="spellEnd"/>
            <w:r w:rsidRPr="00E70308">
              <w:rPr>
                <w:sz w:val="20"/>
                <w:szCs w:val="20"/>
              </w:rPr>
              <w:t xml:space="preserve"> былинного народного творчества. Истоки своеобразия героики в былинном эпосе. Рекрутские, свадебные песни. Частушки и страдания. Танцевальные жанры. Инструментальные плясовые наигрыши. Свадебный обряд — ядро и критерий нравственно-эстетического отношения к жизни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Сравнивать </w:t>
            </w:r>
            <w:r w:rsidRPr="00E70308">
              <w:rPr>
                <w:sz w:val="20"/>
                <w:szCs w:val="20"/>
              </w:rPr>
              <w:t xml:space="preserve">знаменный распев и протяжную песню, выявляя истоки особого </w:t>
            </w:r>
            <w:r w:rsidRPr="00E70308">
              <w:rPr>
                <w:sz w:val="20"/>
                <w:szCs w:val="20"/>
              </w:rPr>
              <w:lastRenderedPageBreak/>
              <w:t xml:space="preserve">интонационного склада русской музыки. </w:t>
            </w:r>
          </w:p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и выявлять выражение в русской музыке специфически национальных черт характера. </w:t>
            </w:r>
            <w:r w:rsidRPr="00E70308">
              <w:rPr>
                <w:b/>
                <w:bCs/>
                <w:sz w:val="20"/>
                <w:szCs w:val="20"/>
              </w:rPr>
              <w:t xml:space="preserve">Разучивать </w:t>
            </w:r>
            <w:r w:rsidRPr="00E70308">
              <w:rPr>
                <w:sz w:val="20"/>
                <w:szCs w:val="20"/>
              </w:rPr>
              <w:t xml:space="preserve">и исполнять былинные напевы, народные песни разных жанров, частушки и страдания. </w:t>
            </w:r>
          </w:p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Стараться </w:t>
            </w:r>
            <w:r w:rsidRPr="00E70308">
              <w:rPr>
                <w:sz w:val="20"/>
                <w:szCs w:val="20"/>
              </w:rPr>
              <w:t xml:space="preserve">выражать в хоровом и сольном исполнении интонационно-мелодические особенности отечественного музыкального фольклора. </w:t>
            </w:r>
          </w:p>
          <w:p w:rsidR="002752E2" w:rsidRPr="00E70308" w:rsidRDefault="002752E2" w:rsidP="002752E2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Разыгрывать </w:t>
            </w:r>
            <w:r w:rsidRPr="00E70308">
              <w:rPr>
                <w:sz w:val="20"/>
                <w:szCs w:val="20"/>
              </w:rPr>
              <w:t xml:space="preserve">народные обряды, используя народные инструменты и разнохарактерные танцевальные фольклорные жанры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C7FD0" w:rsidRPr="00E70308" w:rsidTr="0012467C">
        <w:tc>
          <w:tcPr>
            <w:tcW w:w="2127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Истоки русского классического романса </w:t>
            </w:r>
          </w:p>
          <w:p w:rsidR="006C7FD0" w:rsidRPr="00E70308" w:rsidRDefault="0012467C" w:rsidP="0012467C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i/>
                <w:iCs/>
                <w:sz w:val="20"/>
                <w:szCs w:val="20"/>
              </w:rPr>
              <w:t xml:space="preserve">(6 ч) </w:t>
            </w:r>
          </w:p>
        </w:tc>
        <w:tc>
          <w:tcPr>
            <w:tcW w:w="4274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Многообразная интонационная сфера </w:t>
            </w:r>
            <w:proofErr w:type="gramStart"/>
            <w:r w:rsidRPr="00E70308">
              <w:rPr>
                <w:sz w:val="20"/>
                <w:szCs w:val="20"/>
              </w:rPr>
              <w:t>городского</w:t>
            </w:r>
            <w:proofErr w:type="gramEnd"/>
            <w:r w:rsidRPr="00E70308">
              <w:rPr>
                <w:sz w:val="20"/>
                <w:szCs w:val="20"/>
              </w:rPr>
              <w:t xml:space="preserve"> </w:t>
            </w:r>
            <w:proofErr w:type="spellStart"/>
            <w:r w:rsidRPr="00E70308">
              <w:rPr>
                <w:sz w:val="20"/>
                <w:szCs w:val="20"/>
              </w:rPr>
              <w:t>музицирования</w:t>
            </w:r>
            <w:proofErr w:type="spellEnd"/>
            <w:r w:rsidRPr="00E70308">
              <w:rPr>
                <w:sz w:val="20"/>
                <w:szCs w:val="20"/>
              </w:rPr>
              <w:t xml:space="preserve">. От крестьянской песни к городскому салонному романсу. Жанры </w:t>
            </w:r>
            <w:proofErr w:type="gramStart"/>
            <w:r w:rsidRPr="00E70308">
              <w:rPr>
                <w:sz w:val="20"/>
                <w:szCs w:val="20"/>
              </w:rPr>
              <w:t>бытового</w:t>
            </w:r>
            <w:proofErr w:type="gramEnd"/>
            <w:r w:rsidRPr="00E70308">
              <w:rPr>
                <w:sz w:val="20"/>
                <w:szCs w:val="20"/>
              </w:rPr>
              <w:t xml:space="preserve"> </w:t>
            </w:r>
            <w:proofErr w:type="spellStart"/>
            <w:r w:rsidRPr="00E70308">
              <w:rPr>
                <w:sz w:val="20"/>
                <w:szCs w:val="20"/>
              </w:rPr>
              <w:t>музицирования</w:t>
            </w:r>
            <w:proofErr w:type="spellEnd"/>
            <w:r w:rsidRPr="00E70308">
              <w:rPr>
                <w:sz w:val="20"/>
                <w:szCs w:val="20"/>
              </w:rPr>
              <w:t xml:space="preserve">: старинный (композиторский) романс, любовный, жестокий, цыганский романс, разбойничья песня и пр. 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Сравнивать </w:t>
            </w:r>
            <w:r w:rsidRPr="00E70308">
              <w:rPr>
                <w:sz w:val="20"/>
                <w:szCs w:val="20"/>
              </w:rPr>
              <w:t xml:space="preserve">народные песни и примеры композиторской интерпретации вокального народного творчества. </w:t>
            </w:r>
            <w:proofErr w:type="gramStart"/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интонационную сферу городского салонного романса и классического (А. Гурилѐв, А. </w:t>
            </w:r>
            <w:proofErr w:type="spellStart"/>
            <w:r w:rsidRPr="00E70308">
              <w:rPr>
                <w:sz w:val="20"/>
                <w:szCs w:val="20"/>
              </w:rPr>
              <w:t>Алябьев</w:t>
            </w:r>
            <w:proofErr w:type="spellEnd"/>
            <w:r w:rsidRPr="00E70308">
              <w:rPr>
                <w:sz w:val="20"/>
                <w:szCs w:val="20"/>
              </w:rPr>
              <w:t xml:space="preserve">, </w:t>
            </w:r>
            <w:proofErr w:type="gramEnd"/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proofErr w:type="gramStart"/>
            <w:r w:rsidRPr="00E70308">
              <w:rPr>
                <w:sz w:val="20"/>
                <w:szCs w:val="20"/>
              </w:rPr>
              <w:t>А. Варламов).</w:t>
            </w:r>
            <w:proofErr w:type="gramEnd"/>
            <w:r w:rsidRPr="00E70308">
              <w:rPr>
                <w:sz w:val="20"/>
                <w:szCs w:val="20"/>
              </w:rPr>
              <w:t xml:space="preserve"> </w:t>
            </w:r>
            <w:r w:rsidRPr="00E70308">
              <w:rPr>
                <w:b/>
                <w:bCs/>
                <w:sz w:val="20"/>
                <w:szCs w:val="20"/>
              </w:rPr>
              <w:t xml:space="preserve">Напевать </w:t>
            </w:r>
            <w:r w:rsidRPr="00E70308">
              <w:rPr>
                <w:sz w:val="20"/>
                <w:szCs w:val="20"/>
              </w:rPr>
              <w:t xml:space="preserve">мелодии старинных романсов, выражая интонацией психологическую насыщенность содержания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C7FD0" w:rsidRPr="00E70308" w:rsidTr="0012467C">
        <w:tc>
          <w:tcPr>
            <w:tcW w:w="2127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Композиторская музыка для церкви </w:t>
            </w:r>
            <w:r w:rsidRPr="00E70308">
              <w:rPr>
                <w:i/>
                <w:iCs/>
                <w:sz w:val="20"/>
                <w:szCs w:val="20"/>
              </w:rPr>
              <w:t xml:space="preserve">(2 ч)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Хоровая музыка на религиозные тексты (Д.С. </w:t>
            </w:r>
            <w:proofErr w:type="spellStart"/>
            <w:r w:rsidRPr="00E70308">
              <w:rPr>
                <w:sz w:val="20"/>
                <w:szCs w:val="20"/>
              </w:rPr>
              <w:t>Бортнянский</w:t>
            </w:r>
            <w:proofErr w:type="spellEnd"/>
            <w:r w:rsidRPr="00E70308">
              <w:rPr>
                <w:sz w:val="20"/>
                <w:szCs w:val="20"/>
              </w:rPr>
              <w:t xml:space="preserve">, П.Г. Чесноков, А.А. Архангельский, С.В. Рахманинов и др.) — значимый пласт русской музыкальной культуры. Особенности интонирования русского церковного пения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 роли музыки в церкви. </w:t>
            </w: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 xml:space="preserve">интонационно-мелодические особенности духовной музыки </w:t>
            </w:r>
          </w:p>
          <w:p w:rsidR="006C7FD0" w:rsidRPr="00E70308" w:rsidRDefault="006C7FD0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467C" w:rsidRPr="00E70308" w:rsidTr="0012467C">
        <w:tc>
          <w:tcPr>
            <w:tcW w:w="2127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Народная и профессионально-композиторская музыка в русской культуре </w:t>
            </w:r>
            <w:r w:rsidRPr="00E70308">
              <w:rPr>
                <w:i/>
                <w:iCs/>
                <w:sz w:val="20"/>
                <w:szCs w:val="20"/>
              </w:rPr>
              <w:t xml:space="preserve">(8 ч)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Два пути в профессиональной аранжировке классиками народной музыки — точное цитирование и сочинение музыки в народном духе. Особенности индивидуальных подходов к переосмыслению интонационной сферы русской </w:t>
            </w:r>
            <w:proofErr w:type="spellStart"/>
            <w:r w:rsidRPr="00E70308">
              <w:rPr>
                <w:sz w:val="20"/>
                <w:szCs w:val="20"/>
              </w:rPr>
              <w:t>песенности</w:t>
            </w:r>
            <w:proofErr w:type="spellEnd"/>
            <w:r w:rsidRPr="00E70308">
              <w:rPr>
                <w:sz w:val="20"/>
                <w:szCs w:val="20"/>
              </w:rPr>
              <w:t xml:space="preserve"> в профессиональном композиторском творчестве (обработки народных песен). Общее и различное в выражении героического начала в народной и профессиональной музыке. Величие России в музыке русских классиков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Различать </w:t>
            </w:r>
            <w:r w:rsidRPr="00E70308">
              <w:rPr>
                <w:sz w:val="20"/>
                <w:szCs w:val="20"/>
              </w:rPr>
              <w:t>на слух народную музыку и музыку, сочинѐнную композиторами в народном духе.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 </w:t>
            </w:r>
            <w:r w:rsidRPr="00E70308">
              <w:rPr>
                <w:b/>
                <w:bCs/>
                <w:sz w:val="20"/>
                <w:szCs w:val="20"/>
              </w:rPr>
              <w:t xml:space="preserve">Уметь </w:t>
            </w:r>
            <w:r w:rsidRPr="00E70308">
              <w:rPr>
                <w:sz w:val="20"/>
                <w:szCs w:val="20"/>
              </w:rPr>
              <w:t xml:space="preserve">проследить и объяснить в народной музыке зависимость комплекса выразительных средств от содержания мировоззрения русского человека, воспроизводимого конкретного чувства, черты характера. </w:t>
            </w:r>
            <w:r w:rsidRPr="00E70308">
              <w:rPr>
                <w:b/>
                <w:bCs/>
                <w:sz w:val="20"/>
                <w:szCs w:val="20"/>
              </w:rPr>
              <w:t xml:space="preserve">Выявлять </w:t>
            </w:r>
            <w:r w:rsidRPr="00E70308">
              <w:rPr>
                <w:sz w:val="20"/>
                <w:szCs w:val="20"/>
              </w:rPr>
              <w:t xml:space="preserve">своеобразие отношения классиков к интонационному богатству народной исполнительской культуры. </w:t>
            </w:r>
            <w:r w:rsidRPr="00E70308">
              <w:rPr>
                <w:b/>
                <w:bCs/>
                <w:sz w:val="20"/>
                <w:szCs w:val="20"/>
              </w:rPr>
              <w:t xml:space="preserve">Определять </w:t>
            </w:r>
            <w:r w:rsidRPr="00E70308">
              <w:rPr>
                <w:sz w:val="20"/>
                <w:szCs w:val="20"/>
              </w:rPr>
              <w:t xml:space="preserve">композитора незнакомой музыки по характерным для него принципам использования народного фольклора. 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Стараться </w:t>
            </w:r>
            <w:r w:rsidRPr="00E70308">
              <w:rPr>
                <w:sz w:val="20"/>
                <w:szCs w:val="20"/>
              </w:rPr>
              <w:t xml:space="preserve">в исполнении народной музыки воспроизводить специфику устной традиции. 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Участвовать </w:t>
            </w:r>
            <w:r w:rsidRPr="00E70308">
              <w:rPr>
                <w:sz w:val="20"/>
                <w:szCs w:val="20"/>
              </w:rPr>
              <w:t xml:space="preserve">в воспроизведении основных моментов русских обрядов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467C" w:rsidRPr="00E70308" w:rsidTr="003B71DE">
        <w:tc>
          <w:tcPr>
            <w:tcW w:w="10631" w:type="dxa"/>
            <w:gridSpan w:val="3"/>
          </w:tcPr>
          <w:p w:rsidR="0012467C" w:rsidRPr="00E70308" w:rsidRDefault="0012467C" w:rsidP="0012467C">
            <w:pPr>
              <w:pStyle w:val="a5"/>
              <w:spacing w:after="0" w:line="240" w:lineRule="auto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70308">
              <w:rPr>
                <w:rFonts w:cs="Times New Roman"/>
                <w:b/>
                <w:bCs/>
                <w:sz w:val="20"/>
                <w:szCs w:val="20"/>
              </w:rPr>
              <w:t>4 класс</w:t>
            </w:r>
          </w:p>
        </w:tc>
      </w:tr>
      <w:tr w:rsidR="0012467C" w:rsidRPr="00E70308" w:rsidTr="0012467C">
        <w:tc>
          <w:tcPr>
            <w:tcW w:w="2127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70308">
              <w:rPr>
                <w:b/>
                <w:bCs/>
                <w:sz w:val="20"/>
                <w:szCs w:val="20"/>
              </w:rPr>
              <w:t>Многоцветие</w:t>
            </w:r>
            <w:proofErr w:type="spellEnd"/>
            <w:r w:rsidRPr="00E70308">
              <w:rPr>
                <w:b/>
                <w:bCs/>
                <w:sz w:val="20"/>
                <w:szCs w:val="20"/>
              </w:rPr>
              <w:t xml:space="preserve"> музыкальной картины мира </w:t>
            </w:r>
            <w:r w:rsidRPr="00E70308">
              <w:rPr>
                <w:i/>
                <w:iCs/>
                <w:sz w:val="20"/>
                <w:szCs w:val="20"/>
              </w:rPr>
              <w:t xml:space="preserve">(7 ч)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proofErr w:type="gramStart"/>
            <w:r w:rsidRPr="00E70308">
              <w:rPr>
                <w:sz w:val="20"/>
                <w:szCs w:val="20"/>
              </w:rPr>
              <w:t>Знакомство с «музыкальной партитурой мира» через музыку Германии, Венгрии, Испании, Норвегии, Польши, Италии, США.</w:t>
            </w:r>
            <w:proofErr w:type="gramEnd"/>
            <w:r w:rsidRPr="00E70308">
              <w:rPr>
                <w:sz w:val="20"/>
                <w:szCs w:val="20"/>
              </w:rPr>
              <w:t xml:space="preserve"> Общее и специфическое в интонационном языке, жанрах и формах музыки разных народов </w:t>
            </w:r>
            <w:proofErr w:type="spellStart"/>
            <w:r w:rsidRPr="00E70308">
              <w:rPr>
                <w:sz w:val="20"/>
                <w:szCs w:val="20"/>
              </w:rPr>
              <w:t>мира</w:t>
            </w:r>
            <w:proofErr w:type="gramStart"/>
            <w:r w:rsidRPr="00E70308">
              <w:rPr>
                <w:sz w:val="20"/>
                <w:szCs w:val="20"/>
              </w:rPr>
              <w:t>.В</w:t>
            </w:r>
            <w:proofErr w:type="gramEnd"/>
            <w:r w:rsidRPr="00E70308">
              <w:rPr>
                <w:sz w:val="20"/>
                <w:szCs w:val="20"/>
              </w:rPr>
              <w:t>заимосвязь</w:t>
            </w:r>
            <w:proofErr w:type="spellEnd"/>
            <w:r w:rsidRPr="00E70308">
              <w:rPr>
                <w:sz w:val="20"/>
                <w:szCs w:val="20"/>
              </w:rPr>
              <w:t xml:space="preserve"> музыкального языка и фонетического звучания разговорной речи. Соотнесение особенностей западноевропейской музыки со славянскими корнями русской музыки. Джаз и его всемирно-историческое значение для </w:t>
            </w:r>
            <w:r w:rsidRPr="00E70308">
              <w:rPr>
                <w:sz w:val="20"/>
                <w:szCs w:val="20"/>
              </w:rPr>
              <w:lastRenderedPageBreak/>
              <w:t xml:space="preserve">музыкальной культуры планеты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Размышлять </w:t>
            </w:r>
            <w:r w:rsidRPr="00E70308">
              <w:rPr>
                <w:sz w:val="20"/>
                <w:szCs w:val="20"/>
              </w:rPr>
              <w:t xml:space="preserve">о закономерностях возникновении специфических особенностей музыкальной культуры страны. 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Осознать </w:t>
            </w:r>
            <w:r w:rsidRPr="00E70308">
              <w:rPr>
                <w:sz w:val="20"/>
                <w:szCs w:val="20"/>
              </w:rPr>
              <w:t xml:space="preserve">зависимость любых особенностей музыки от условий жизни народа. </w:t>
            </w:r>
          </w:p>
          <w:p w:rsidR="0012467C" w:rsidRPr="00E70308" w:rsidRDefault="0012467C" w:rsidP="0012467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Определять </w:t>
            </w:r>
            <w:r w:rsidRPr="00E70308">
              <w:rPr>
                <w:sz w:val="20"/>
                <w:szCs w:val="20"/>
              </w:rPr>
              <w:t xml:space="preserve">по характерным интонациям принадлежность звучащей музыки той или иной стране. </w:t>
            </w:r>
            <w:r w:rsidRPr="00E70308">
              <w:rPr>
                <w:b/>
                <w:bCs/>
                <w:sz w:val="20"/>
                <w:szCs w:val="20"/>
              </w:rPr>
              <w:t xml:space="preserve">Воспроизводить </w:t>
            </w:r>
            <w:proofErr w:type="gramStart"/>
            <w:r w:rsidRPr="00E70308">
              <w:rPr>
                <w:sz w:val="20"/>
                <w:szCs w:val="20"/>
              </w:rPr>
              <w:t>специфическое</w:t>
            </w:r>
            <w:proofErr w:type="gramEnd"/>
            <w:r w:rsidRPr="00E70308">
              <w:rPr>
                <w:sz w:val="20"/>
                <w:szCs w:val="20"/>
              </w:rPr>
              <w:t xml:space="preserve">, особенное музыкальной культуры других стран в собственной деятельности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467C" w:rsidRPr="00E70308" w:rsidTr="0012467C">
        <w:tc>
          <w:tcPr>
            <w:tcW w:w="2127" w:type="dxa"/>
          </w:tcPr>
          <w:p w:rsidR="00CD6C44" w:rsidRPr="00E70308" w:rsidRDefault="00CD6C44" w:rsidP="00CD6C4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lastRenderedPageBreak/>
              <w:t xml:space="preserve">Музыка мира сквозь призму русской классики </w:t>
            </w:r>
            <w:r w:rsidRPr="00E70308">
              <w:rPr>
                <w:i/>
                <w:iCs/>
                <w:sz w:val="20"/>
                <w:szCs w:val="20"/>
              </w:rPr>
              <w:t xml:space="preserve">(8 ч)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CD6C44" w:rsidRPr="00E70308" w:rsidRDefault="00CD6C44" w:rsidP="00CD6C4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Роль восточных мотивов в становлении русской музыкальной классики. Музыкальное «путешествие» русских композиторов в Италию и Испанию, Японию и Украину. </w:t>
            </w:r>
            <w:proofErr w:type="gramStart"/>
            <w:r w:rsidRPr="00E70308">
              <w:rPr>
                <w:sz w:val="20"/>
                <w:szCs w:val="20"/>
              </w:rPr>
              <w:t xml:space="preserve">Русское как характерное — через взаимодействие музыкальных культур, через выведение интонационного общего и частного, традиционного и специфического </w:t>
            </w:r>
            <w:proofErr w:type="gramEnd"/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CD6C44" w:rsidRPr="00E70308" w:rsidRDefault="00CD6C44" w:rsidP="00CD6C4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Исследовать </w:t>
            </w:r>
            <w:r w:rsidRPr="00E70308">
              <w:rPr>
                <w:sz w:val="20"/>
                <w:szCs w:val="20"/>
              </w:rPr>
              <w:t xml:space="preserve">истоки обращения русских композиторов к музыке Востока. </w:t>
            </w:r>
          </w:p>
          <w:p w:rsidR="00CD6C44" w:rsidRPr="00E70308" w:rsidRDefault="00CD6C44" w:rsidP="00CD6C44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Находить </w:t>
            </w:r>
            <w:r w:rsidRPr="00E70308">
              <w:rPr>
                <w:sz w:val="20"/>
                <w:szCs w:val="20"/>
              </w:rPr>
              <w:t xml:space="preserve">примеры тонкого и чуткого воссоздания интонационной атмосферы музыкальных культур народов Азии. </w:t>
            </w:r>
            <w:r w:rsidRPr="00E70308">
              <w:rPr>
                <w:b/>
                <w:bCs/>
                <w:sz w:val="20"/>
                <w:szCs w:val="20"/>
              </w:rPr>
              <w:t xml:space="preserve">Осознать </w:t>
            </w:r>
            <w:r w:rsidRPr="00E70308">
              <w:rPr>
                <w:sz w:val="20"/>
                <w:szCs w:val="20"/>
              </w:rPr>
              <w:t xml:space="preserve">взаимодействие с различными музыкальными культурами, как действенный способ развития отечественной музыкальной культуры. </w:t>
            </w:r>
            <w:r w:rsidRPr="00E70308">
              <w:rPr>
                <w:b/>
                <w:bCs/>
                <w:sz w:val="20"/>
                <w:szCs w:val="20"/>
              </w:rPr>
              <w:t xml:space="preserve">Исполнять </w:t>
            </w:r>
            <w:r w:rsidRPr="00E70308">
              <w:rPr>
                <w:sz w:val="20"/>
                <w:szCs w:val="20"/>
              </w:rPr>
              <w:t xml:space="preserve">музыку других народов, передавая еѐ интонационные и стилистические особенности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467C" w:rsidRPr="00E70308" w:rsidTr="0012467C">
        <w:tc>
          <w:tcPr>
            <w:tcW w:w="2127" w:type="dxa"/>
          </w:tcPr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Музыкальное общение без границ </w:t>
            </w:r>
            <w:r w:rsidRPr="00E70308">
              <w:rPr>
                <w:i/>
                <w:iCs/>
                <w:sz w:val="20"/>
                <w:szCs w:val="20"/>
              </w:rPr>
              <w:t xml:space="preserve">(10 ч)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Знакомство с музыкой ближнего зарубежья — Беларуси, Украины, Молдовы, Казахстана, стран Балтии, Кавказа и др. Общее и различное.</w:t>
            </w:r>
          </w:p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 </w:t>
            </w:r>
            <w:proofErr w:type="gramStart"/>
            <w:r w:rsidRPr="00E70308">
              <w:rPr>
                <w:sz w:val="20"/>
                <w:szCs w:val="20"/>
              </w:rPr>
              <w:t>Выдающиеся представители зарубежных национальных музыкальных культур — Бах, Моцарт, Шуберт, Шуман, Шопен, Лист, Дебюсси.</w:t>
            </w:r>
            <w:proofErr w:type="gramEnd"/>
            <w:r w:rsidRPr="00E70308">
              <w:rPr>
                <w:sz w:val="20"/>
                <w:szCs w:val="20"/>
              </w:rPr>
              <w:t xml:space="preserve"> «Музыкальный салон» как историческая форма художественного общения народов между собой </w:t>
            </w:r>
          </w:p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Найти </w:t>
            </w:r>
            <w:r w:rsidRPr="00E70308">
              <w:rPr>
                <w:sz w:val="20"/>
                <w:szCs w:val="20"/>
              </w:rPr>
              <w:t xml:space="preserve">общее в интонационных сферах музыки бывших республик СССР с музыкальными культурами стран Европы и Азии. </w:t>
            </w:r>
          </w:p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Прийти </w:t>
            </w:r>
            <w:r w:rsidRPr="00E70308">
              <w:rPr>
                <w:sz w:val="20"/>
                <w:szCs w:val="20"/>
              </w:rPr>
              <w:t xml:space="preserve">к выводу, что общее — это общечеловеческое, выраженное в различных музыкальных культурах разными комплексами музыкально-художественных средств. </w:t>
            </w:r>
          </w:p>
          <w:p w:rsidR="00BB339C" w:rsidRPr="00E70308" w:rsidRDefault="00BB339C" w:rsidP="00BB339C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Выявлять </w:t>
            </w:r>
            <w:r w:rsidRPr="00E70308">
              <w:rPr>
                <w:sz w:val="20"/>
                <w:szCs w:val="20"/>
              </w:rPr>
              <w:t xml:space="preserve">интонационно-стилистические черты, свойственные великим представителям зарубежных национальных культур, и узнавать их в незнакомой звучащей музыке. </w:t>
            </w:r>
            <w:r w:rsidRPr="00E70308">
              <w:rPr>
                <w:b/>
                <w:bCs/>
                <w:sz w:val="20"/>
                <w:szCs w:val="20"/>
              </w:rPr>
              <w:t xml:space="preserve">Обобщать </w:t>
            </w:r>
            <w:r w:rsidRPr="00E70308">
              <w:rPr>
                <w:sz w:val="20"/>
                <w:szCs w:val="20"/>
              </w:rPr>
              <w:t>собственные рассуждения о музыке путѐ</w:t>
            </w:r>
            <w:proofErr w:type="gramStart"/>
            <w:r w:rsidRPr="00E70308">
              <w:rPr>
                <w:sz w:val="20"/>
                <w:szCs w:val="20"/>
              </w:rPr>
              <w:t>м</w:t>
            </w:r>
            <w:proofErr w:type="gramEnd"/>
            <w:r w:rsidRPr="00E70308">
              <w:rPr>
                <w:sz w:val="20"/>
                <w:szCs w:val="20"/>
              </w:rPr>
              <w:t xml:space="preserve"> формулирования содержания музыки в виде нравственно-эстетической художественной идеи. </w:t>
            </w:r>
            <w:r w:rsidRPr="00E70308">
              <w:rPr>
                <w:b/>
                <w:bCs/>
                <w:sz w:val="20"/>
                <w:szCs w:val="20"/>
              </w:rPr>
              <w:t xml:space="preserve">Создавать </w:t>
            </w:r>
            <w:r w:rsidRPr="00E70308">
              <w:rPr>
                <w:sz w:val="20"/>
                <w:szCs w:val="20"/>
              </w:rPr>
              <w:t xml:space="preserve">собственные тематические «музыкальные салоны», используя методы театрализации, моделирования, импровизации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467C" w:rsidRPr="00E70308" w:rsidTr="0012467C">
        <w:tc>
          <w:tcPr>
            <w:tcW w:w="2127" w:type="dxa"/>
          </w:tcPr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Искусство слышать музыку </w:t>
            </w:r>
            <w:r w:rsidRPr="00E70308">
              <w:rPr>
                <w:i/>
                <w:iCs/>
                <w:sz w:val="20"/>
                <w:szCs w:val="20"/>
              </w:rPr>
              <w:t xml:space="preserve">(9 ч)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4" w:type="dxa"/>
          </w:tcPr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 xml:space="preserve">Обобщение проблематики воспитания музыкальной культуры учащихся в начальной школе — от родовых истоков музыкального искусства до основ музыкальной драматургии. Восприятие произведений крупной формы и его содержательный анализ — этап развития музыкальной культуры человека как части всей его духовной культуры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0" w:type="dxa"/>
          </w:tcPr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Осмыслить </w:t>
            </w:r>
            <w:r w:rsidRPr="00E70308">
              <w:rPr>
                <w:sz w:val="20"/>
                <w:szCs w:val="20"/>
              </w:rPr>
              <w:t xml:space="preserve">на новом уровне роль композитора, исполнителя, слушателя — как условие, способ существования, развития музыки и воздействия еѐ на духовную культуру общества. </w:t>
            </w:r>
            <w:r w:rsidRPr="00E70308">
              <w:rPr>
                <w:b/>
                <w:bCs/>
                <w:sz w:val="20"/>
                <w:szCs w:val="20"/>
              </w:rPr>
              <w:t xml:space="preserve">Воспринимать </w:t>
            </w:r>
            <w:r w:rsidRPr="00E70308">
              <w:rPr>
                <w:sz w:val="20"/>
                <w:szCs w:val="20"/>
              </w:rPr>
              <w:t xml:space="preserve">и оценивать музыкальные произведения с позиций возвышенных целей и задач искусства. </w:t>
            </w:r>
            <w:r w:rsidRPr="00E70308">
              <w:rPr>
                <w:b/>
                <w:bCs/>
                <w:sz w:val="20"/>
                <w:szCs w:val="20"/>
              </w:rPr>
              <w:t xml:space="preserve">Осуществлять </w:t>
            </w:r>
            <w:r w:rsidRPr="00E70308">
              <w:rPr>
                <w:sz w:val="20"/>
                <w:szCs w:val="20"/>
              </w:rPr>
              <w:t xml:space="preserve">анализ конкретной музыки, вскрывая зависимость формы от содержания; закономерность данного комплекса выразительных средств — </w:t>
            </w:r>
            <w:proofErr w:type="gramStart"/>
            <w:r w:rsidRPr="00E70308">
              <w:rPr>
                <w:sz w:val="20"/>
                <w:szCs w:val="20"/>
              </w:rPr>
              <w:t>от</w:t>
            </w:r>
            <w:proofErr w:type="gramEnd"/>
            <w:r w:rsidRPr="00E70308">
              <w:rPr>
                <w:sz w:val="20"/>
                <w:szCs w:val="20"/>
              </w:rPr>
              <w:t xml:space="preserve"> выражаемых в музыке человеческих </w:t>
            </w:r>
          </w:p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идеалов.</w:t>
            </w:r>
          </w:p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Подготовить </w:t>
            </w:r>
            <w:r w:rsidRPr="00E70308">
              <w:rPr>
                <w:sz w:val="20"/>
                <w:szCs w:val="20"/>
              </w:rPr>
              <w:t xml:space="preserve">реферат о творчестве любимого композитора. </w:t>
            </w:r>
          </w:p>
          <w:p w:rsidR="00A56053" w:rsidRPr="00E70308" w:rsidRDefault="00A56053" w:rsidP="00A56053">
            <w:pPr>
              <w:pStyle w:val="Default"/>
              <w:rPr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 xml:space="preserve">Участвовать </w:t>
            </w:r>
            <w:r w:rsidRPr="00E70308">
              <w:rPr>
                <w:sz w:val="20"/>
                <w:szCs w:val="20"/>
              </w:rPr>
              <w:t xml:space="preserve">в музыкальной жизни класса, школы в форме проведения классных концертов для малышей и родителей </w:t>
            </w:r>
          </w:p>
          <w:p w:rsidR="0012467C" w:rsidRPr="00E70308" w:rsidRDefault="0012467C" w:rsidP="00247A3E">
            <w:pPr>
              <w:pStyle w:val="a5"/>
              <w:spacing w:after="0" w:line="240" w:lineRule="auto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:rsidR="00AE0556" w:rsidRDefault="00AE0556" w:rsidP="00247A3E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41B98" w:rsidRPr="00EB0721" w:rsidRDefault="00841B98" w:rsidP="0078053D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B0721">
        <w:rPr>
          <w:b/>
          <w:bCs/>
        </w:rPr>
        <w:t xml:space="preserve"> 1 класс</w:t>
      </w:r>
    </w:p>
    <w:tbl>
      <w:tblPr>
        <w:tblW w:w="10687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2"/>
        <w:gridCol w:w="1754"/>
        <w:gridCol w:w="6751"/>
        <w:gridCol w:w="1650"/>
      </w:tblGrid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5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675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Проблемный контекст уроков</w:t>
            </w:r>
          </w:p>
        </w:tc>
        <w:tc>
          <w:tcPr>
            <w:tcW w:w="1650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Кол-во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1.</w:t>
            </w:r>
          </w:p>
        </w:tc>
        <w:tc>
          <w:tcPr>
            <w:tcW w:w="175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Истоки возникновения музыки.</w:t>
            </w:r>
          </w:p>
        </w:tc>
        <w:tc>
          <w:tcPr>
            <w:tcW w:w="6751" w:type="dxa"/>
          </w:tcPr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Уметь применять элементы музыкальной речи в различных видах творческой деятельности.</w:t>
            </w:r>
          </w:p>
          <w:p w:rsidR="00841B98" w:rsidRPr="00E70308" w:rsidRDefault="00841B98" w:rsidP="00EB0721">
            <w:pPr>
              <w:pStyle w:val="1"/>
              <w:ind w:left="0"/>
              <w:jc w:val="both"/>
              <w:rPr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Уметь определять на слух основные жанры музыки. Уметь выявлять жанровое начало как способ передачи состояний человека, природы. Определять на слух основные жанры музыки. Выявлять жанровое начало 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как способ передачи состояний человека, природы.</w:t>
            </w:r>
          </w:p>
        </w:tc>
        <w:tc>
          <w:tcPr>
            <w:tcW w:w="1650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lastRenderedPageBreak/>
              <w:t>8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75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Содержание и формы бытования музыки.</w:t>
            </w:r>
          </w:p>
        </w:tc>
        <w:tc>
          <w:tcPr>
            <w:tcW w:w="6751" w:type="dxa"/>
          </w:tcPr>
          <w:p w:rsidR="00841B98" w:rsidRPr="00E70308" w:rsidRDefault="00841B98" w:rsidP="00EB0721">
            <w:pPr>
              <w:widowControl w:val="0"/>
              <w:suppressAutoHyphens/>
              <w:snapToGri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Уметь определять характер, настроение, средства музыкальной выразительности в музыкальных произведениях (темп, ритм). Узнавать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изученные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музыкальные произведениях (темп, ритм). Узнавать изученные музыкальные произведения. Уметь узнавать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изученные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муз. Произведения и называть имена из авторов. Уметь применять элементы музыкальной речи в различных видах творческой деятельности. </w:t>
            </w:r>
            <w:r w:rsidRPr="00E70308">
              <w:rPr>
                <w:sz w:val="20"/>
                <w:szCs w:val="20"/>
              </w:rPr>
              <w:t xml:space="preserve"> Знать смысл понятий: 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«композитор», «исполнитель», «слушатель».</w:t>
            </w:r>
          </w:p>
        </w:tc>
        <w:tc>
          <w:tcPr>
            <w:tcW w:w="1650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16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3.</w:t>
            </w:r>
          </w:p>
        </w:tc>
        <w:tc>
          <w:tcPr>
            <w:tcW w:w="175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Язык музыки</w:t>
            </w:r>
          </w:p>
        </w:tc>
        <w:tc>
          <w:tcPr>
            <w:tcW w:w="6751" w:type="dxa"/>
          </w:tcPr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Уметь выявлять жанровое начало как способ передачи состояний человека, человека, природы.</w:t>
            </w:r>
          </w:p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Уметь применять элементы музыкальной речи в различных видах творческой деятельности.</w:t>
            </w:r>
          </w:p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Знать названия жанров и форм музыки; автора, название, текст изученного произведения.</w:t>
            </w:r>
          </w:p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Знать о способности и способах воспроизводить музыкой явления окружающего мира и 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нутреннего мира человека.</w:t>
            </w:r>
          </w:p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</w:tcPr>
          <w:p w:rsidR="00841B98" w:rsidRPr="00E70308" w:rsidRDefault="00FC08B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9</w:t>
            </w:r>
            <w:r w:rsidR="00841B98" w:rsidRPr="00E70308">
              <w:rPr>
                <w:sz w:val="20"/>
                <w:szCs w:val="20"/>
              </w:rPr>
              <w:t xml:space="preserve"> часов</w:t>
            </w:r>
          </w:p>
        </w:tc>
      </w:tr>
      <w:tr w:rsidR="00DE3881" w:rsidRPr="00E70308" w:rsidTr="00FC08B8">
        <w:tc>
          <w:tcPr>
            <w:tcW w:w="532" w:type="dxa"/>
          </w:tcPr>
          <w:p w:rsidR="00DE3881" w:rsidRPr="00E70308" w:rsidRDefault="00DE3881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754" w:type="dxa"/>
          </w:tcPr>
          <w:p w:rsidR="00DE3881" w:rsidRPr="00E70308" w:rsidRDefault="00DE3881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6751" w:type="dxa"/>
          </w:tcPr>
          <w:p w:rsidR="00DE3881" w:rsidRPr="00E70308" w:rsidRDefault="00DE3881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</w:tcPr>
          <w:p w:rsidR="00DE3881" w:rsidRPr="00E70308" w:rsidRDefault="00DE3881" w:rsidP="00DE3881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33</w:t>
            </w:r>
          </w:p>
        </w:tc>
      </w:tr>
    </w:tbl>
    <w:p w:rsidR="00841B98" w:rsidRPr="00EB0721" w:rsidRDefault="00841B98" w:rsidP="000916B7">
      <w:pPr>
        <w:pStyle w:val="a3"/>
        <w:spacing w:before="0" w:beforeAutospacing="0" w:after="0" w:afterAutospacing="0"/>
        <w:jc w:val="center"/>
        <w:rPr>
          <w:b/>
          <w:bCs/>
          <w:lang w:val="en-US"/>
        </w:rPr>
      </w:pPr>
    </w:p>
    <w:p w:rsidR="00841B98" w:rsidRPr="00EB0721" w:rsidRDefault="00841B98" w:rsidP="000916B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B0721">
        <w:rPr>
          <w:b/>
          <w:bCs/>
        </w:rPr>
        <w:t xml:space="preserve"> 2 класс</w:t>
      </w:r>
    </w:p>
    <w:tbl>
      <w:tblPr>
        <w:tblW w:w="1073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2"/>
        <w:gridCol w:w="1701"/>
        <w:gridCol w:w="6804"/>
        <w:gridCol w:w="1701"/>
      </w:tblGrid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680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Проблемный контекст уроков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E70308">
              <w:rPr>
                <w:b/>
                <w:bCs/>
                <w:sz w:val="20"/>
                <w:szCs w:val="20"/>
              </w:rPr>
              <w:t>Кол-во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E70308">
              <w:rPr>
                <w:sz w:val="20"/>
                <w:szCs w:val="20"/>
              </w:rPr>
              <w:t>Всеобщее</w:t>
            </w:r>
            <w:proofErr w:type="gramEnd"/>
            <w:r w:rsidRPr="00E70308">
              <w:rPr>
                <w:sz w:val="20"/>
                <w:szCs w:val="20"/>
              </w:rPr>
              <w:t xml:space="preserve"> в жизни и в музыке.</w:t>
            </w:r>
          </w:p>
        </w:tc>
        <w:tc>
          <w:tcPr>
            <w:tcW w:w="6804" w:type="dxa"/>
          </w:tcPr>
          <w:p w:rsidR="00841B98" w:rsidRPr="00E70308" w:rsidRDefault="00841B98" w:rsidP="000916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От исследования происхождения всеобщих для музыки языковых сфер (жанров) </w:t>
            </w: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песенности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танцевальности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маршевости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как состояний природы, человека, искусства, через отношения сходного и различного, их взаимодействие в жизни и в музыке к пониманию того, как в музыке обыденное становится художественным. Изучения самих себя для воплощения в музыке сложности, богатства внутреннего мира.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7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Музыка – искусство интонируемого смысла.</w:t>
            </w:r>
          </w:p>
        </w:tc>
        <w:tc>
          <w:tcPr>
            <w:tcW w:w="6804" w:type="dxa"/>
          </w:tcPr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Интонация как феномен человеческой речи и музыки, как их смысловая единица. Интонация – «</w:t>
            </w: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звукокомплекс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выступающий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как единство содержания и формы. Исполнительская интонация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прочтение и воплощение авторского интонационного замысла).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11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«Тема» и «развитие» – жизнь художественного образа.</w:t>
            </w:r>
          </w:p>
        </w:tc>
        <w:tc>
          <w:tcPr>
            <w:tcW w:w="6804" w:type="dxa"/>
          </w:tcPr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Одно из основных понятий музыки – «тема» - единство жизненного содержания и его интонационного воплощения. Диалектичность понятия «музыкальная тема». </w:t>
            </w:r>
          </w:p>
          <w:p w:rsidR="00841B98" w:rsidRPr="00E70308" w:rsidRDefault="00841B98" w:rsidP="000916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«Развитие» как отражение сложности жизни, богатства человеческих чувств, как пр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цесс взаимодействия музыкальных образов (тем), образных сфер (частей) на основе тождества и контраста, сходства и различия.</w:t>
            </w:r>
          </w:p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10 часов</w:t>
            </w:r>
          </w:p>
        </w:tc>
      </w:tr>
      <w:tr w:rsidR="00841B98" w:rsidRPr="00E70308" w:rsidTr="00FC08B8">
        <w:trPr>
          <w:trHeight w:val="1283"/>
        </w:trPr>
        <w:tc>
          <w:tcPr>
            <w:tcW w:w="532" w:type="dxa"/>
            <w:tcBorders>
              <w:bottom w:val="single" w:sz="4" w:space="0" w:color="auto"/>
            </w:tcBorders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4.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Развитие как становление художественной формы.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41B98" w:rsidRPr="00E70308" w:rsidRDefault="00841B98" w:rsidP="00EB072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Форма (построение музыки) как процесс закономерной организации всего комплекса музыкальных сре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дств дл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ыражения содержания. Исторически сложившиеся музыкальные формы – </w:t>
            </w: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двухчастная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трёхчастна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, рондо, вариации.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6 часов</w:t>
            </w:r>
          </w:p>
        </w:tc>
      </w:tr>
      <w:tr w:rsidR="00841B98" w:rsidRPr="00E70308" w:rsidTr="00FC08B8">
        <w:trPr>
          <w:trHeight w:val="282"/>
        </w:trPr>
        <w:tc>
          <w:tcPr>
            <w:tcW w:w="532" w:type="dxa"/>
            <w:tcBorders>
              <w:top w:val="single" w:sz="4" w:space="0" w:color="auto"/>
            </w:tcBorders>
          </w:tcPr>
          <w:p w:rsidR="00841B98" w:rsidRPr="00E70308" w:rsidRDefault="00841B98" w:rsidP="000916B7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FC08B8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841B98" w:rsidRPr="00E70308" w:rsidRDefault="00841B98" w:rsidP="000916B7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0916B7">
            <w:pPr>
              <w:pStyle w:val="a3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34 часа</w:t>
            </w:r>
          </w:p>
        </w:tc>
      </w:tr>
    </w:tbl>
    <w:p w:rsidR="00841B98" w:rsidRPr="00EB0721" w:rsidRDefault="00841B98" w:rsidP="000916B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B0721">
        <w:rPr>
          <w:b/>
          <w:bCs/>
        </w:rPr>
        <w:t>3 класс</w:t>
      </w:r>
    </w:p>
    <w:tbl>
      <w:tblPr>
        <w:tblW w:w="1073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2"/>
        <w:gridCol w:w="1701"/>
        <w:gridCol w:w="6804"/>
        <w:gridCol w:w="1701"/>
      </w:tblGrid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E7030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E70308"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6804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E70308">
              <w:rPr>
                <w:b/>
                <w:bCs/>
                <w:sz w:val="22"/>
                <w:szCs w:val="22"/>
              </w:rPr>
              <w:t>Проблемный контекст уроков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E70308">
              <w:rPr>
                <w:b/>
                <w:bCs/>
                <w:sz w:val="22"/>
                <w:szCs w:val="22"/>
              </w:rPr>
              <w:t>Кол-во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Характерные черты русской музыки</w:t>
            </w: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70308">
              <w:rPr>
                <w:rFonts w:ascii="Times New Roman" w:hAnsi="Times New Roman" w:cs="Times New Roman"/>
              </w:rPr>
              <w:t xml:space="preserve">Отношение профессиональной (композиторской) музыки и народного фольклора. Фольклорная экспедиция: собирание и сохранение народного музыкального творчества, древнейших музыкальных </w:t>
            </w:r>
            <w:r w:rsidR="00EB0721" w:rsidRPr="00E70308">
              <w:rPr>
                <w:rFonts w:ascii="Times New Roman" w:hAnsi="Times New Roman" w:cs="Times New Roman"/>
              </w:rPr>
              <w:t>ин</w:t>
            </w:r>
            <w:r w:rsidRPr="00E70308">
              <w:rPr>
                <w:rFonts w:ascii="Times New Roman" w:hAnsi="Times New Roman" w:cs="Times New Roman"/>
              </w:rPr>
              <w:t>струментов.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Мировая слава русской классической музыки. Интонационно-образный язык музыки М.И. Глинки, П.И. Чайковского, М.П. Мусоргского (музыкальные портреты)</w:t>
            </w:r>
            <w:proofErr w:type="gramStart"/>
            <w:r w:rsidRPr="00E70308">
              <w:rPr>
                <w:rFonts w:ascii="Times New Roman" w:hAnsi="Times New Roman" w:cs="Times New Roman"/>
              </w:rPr>
              <w:t>.П</w:t>
            </w:r>
            <w:proofErr w:type="gramEnd"/>
            <w:r w:rsidRPr="00E70308">
              <w:rPr>
                <w:rFonts w:ascii="Times New Roman" w:hAnsi="Times New Roman" w:cs="Times New Roman"/>
              </w:rPr>
              <w:t xml:space="preserve">онятия «русская» и «российская» музыка — различное и общее. Различное: яркая многоголосная ткань Юга России, холодноватая скромная «вязь» Севера; особенная лихость, сила и стройность казачьей песни и </w:t>
            </w:r>
            <w:proofErr w:type="spellStart"/>
            <w:r w:rsidRPr="00E70308">
              <w:rPr>
                <w:rFonts w:ascii="Times New Roman" w:hAnsi="Times New Roman" w:cs="Times New Roman"/>
              </w:rPr>
              <w:t>многоголосица</w:t>
            </w:r>
            <w:proofErr w:type="spellEnd"/>
            <w:r w:rsidRPr="00E70308">
              <w:rPr>
                <w:rFonts w:ascii="Times New Roman" w:hAnsi="Times New Roman" w:cs="Times New Roman"/>
              </w:rPr>
              <w:t>» других музыкальных культур внутри России. Общее — интонационные корни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8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2.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 xml:space="preserve">Народное </w:t>
            </w:r>
            <w:r w:rsidRPr="00E70308">
              <w:rPr>
                <w:sz w:val="22"/>
                <w:szCs w:val="22"/>
              </w:rPr>
              <w:lastRenderedPageBreak/>
              <w:t xml:space="preserve">музыкальное творчество — энциклопедия русской </w:t>
            </w:r>
            <w:proofErr w:type="spellStart"/>
            <w:r w:rsidRPr="00E70308">
              <w:rPr>
                <w:sz w:val="22"/>
                <w:szCs w:val="22"/>
              </w:rPr>
              <w:t>интонационности</w:t>
            </w:r>
            <w:proofErr w:type="spellEnd"/>
            <w:r w:rsidRPr="00E703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4" w:type="dxa"/>
          </w:tcPr>
          <w:p w:rsidR="00EB0721" w:rsidRPr="00E70308" w:rsidRDefault="00841B98" w:rsidP="00B23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lastRenderedPageBreak/>
              <w:t xml:space="preserve">Род, родник, Родина — духовно-нравственные основы устного </w:t>
            </w:r>
            <w:r w:rsidRPr="00E70308">
              <w:rPr>
                <w:rFonts w:ascii="Times New Roman" w:hAnsi="Times New Roman" w:cs="Times New Roman"/>
              </w:rPr>
              <w:lastRenderedPageBreak/>
              <w:t>народного творчества.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Исторически сложившиеся фольклорные жанры.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Обрядовость как сущность русского народного творчества.</w:t>
            </w:r>
          </w:p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t xml:space="preserve">Благородство, </w:t>
            </w:r>
            <w:proofErr w:type="spellStart"/>
            <w:r w:rsidR="00EB0721" w:rsidRPr="00E70308">
              <w:rPr>
                <w:rFonts w:ascii="Times New Roman" w:hAnsi="Times New Roman" w:cs="Times New Roman"/>
              </w:rPr>
              <w:t>им</w:t>
            </w:r>
            <w:r w:rsidRPr="00E70308">
              <w:rPr>
                <w:rFonts w:ascii="Times New Roman" w:hAnsi="Times New Roman" w:cs="Times New Roman"/>
              </w:rPr>
              <w:t>провизационность</w:t>
            </w:r>
            <w:proofErr w:type="spellEnd"/>
            <w:r w:rsidRPr="00E70308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0308">
              <w:rPr>
                <w:rFonts w:ascii="Times New Roman" w:hAnsi="Times New Roman" w:cs="Times New Roman"/>
              </w:rPr>
              <w:t>сказительность</w:t>
            </w:r>
            <w:proofErr w:type="spellEnd"/>
            <w:r w:rsidRPr="00E70308">
              <w:rPr>
                <w:rFonts w:ascii="Times New Roman" w:hAnsi="Times New Roman" w:cs="Times New Roman"/>
              </w:rPr>
              <w:t xml:space="preserve"> былинного народного творчества. Истоки своеобразия героики в былинном эпосе.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Рекрутские, свадебные песни. Частушки и страдания. Танцевальные жанры. Инструментальные плясовые наигрыши.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Свадебный обряд — ядро и критерий нравственно-эстетического отношения к жизни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lastRenderedPageBreak/>
              <w:t>12часов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701" w:type="dxa"/>
          </w:tcPr>
          <w:p w:rsidR="00841B98" w:rsidRPr="00E70308" w:rsidRDefault="00841B98" w:rsidP="00FC08B8">
            <w:pPr>
              <w:tabs>
                <w:tab w:val="left" w:pos="1314"/>
              </w:tabs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t>Истоки русского классического романса</w:t>
            </w:r>
          </w:p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E70308">
              <w:rPr>
                <w:rFonts w:ascii="Times New Roman" w:hAnsi="Times New Roman" w:cs="Times New Roman"/>
              </w:rPr>
              <w:t xml:space="preserve">Многообразная интонационная сфера </w:t>
            </w:r>
            <w:proofErr w:type="gramStart"/>
            <w:r w:rsidRPr="00E70308">
              <w:rPr>
                <w:rFonts w:ascii="Times New Roman" w:hAnsi="Times New Roman" w:cs="Times New Roman"/>
              </w:rPr>
              <w:t>городского</w:t>
            </w:r>
            <w:proofErr w:type="gramEnd"/>
            <w:r w:rsidRPr="00E703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0308">
              <w:rPr>
                <w:rFonts w:ascii="Times New Roman" w:hAnsi="Times New Roman" w:cs="Times New Roman"/>
              </w:rPr>
              <w:t>музицирования</w:t>
            </w:r>
            <w:proofErr w:type="spellEnd"/>
            <w:r w:rsidRPr="00E70308">
              <w:rPr>
                <w:rFonts w:ascii="Times New Roman" w:hAnsi="Times New Roman" w:cs="Times New Roman"/>
              </w:rPr>
              <w:t>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>От крестьянской песни к городскому салонному романсу.</w:t>
            </w:r>
            <w:r w:rsidR="00EB0721" w:rsidRPr="00E70308">
              <w:rPr>
                <w:rFonts w:ascii="Times New Roman" w:hAnsi="Times New Roman" w:cs="Times New Roman"/>
              </w:rPr>
              <w:t xml:space="preserve"> </w:t>
            </w:r>
            <w:r w:rsidRPr="00E70308">
              <w:rPr>
                <w:rFonts w:ascii="Times New Roman" w:hAnsi="Times New Roman" w:cs="Times New Roman"/>
              </w:rPr>
              <w:t xml:space="preserve">Жанры </w:t>
            </w:r>
            <w:proofErr w:type="gramStart"/>
            <w:r w:rsidRPr="00E70308">
              <w:rPr>
                <w:rFonts w:ascii="Times New Roman" w:hAnsi="Times New Roman" w:cs="Times New Roman"/>
              </w:rPr>
              <w:t>бытового</w:t>
            </w:r>
            <w:proofErr w:type="gramEnd"/>
            <w:r w:rsidRPr="00E703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0308">
              <w:rPr>
                <w:rFonts w:ascii="Times New Roman" w:hAnsi="Times New Roman" w:cs="Times New Roman"/>
              </w:rPr>
              <w:t>музицирования</w:t>
            </w:r>
            <w:proofErr w:type="spellEnd"/>
            <w:r w:rsidRPr="00E70308">
              <w:rPr>
                <w:rFonts w:ascii="Times New Roman" w:hAnsi="Times New Roman" w:cs="Times New Roman"/>
              </w:rPr>
              <w:t>: старинный (композиторский) романс, любовный, жестокий, цыганский романс, разбойничья песня и пр.</w:t>
            </w:r>
          </w:p>
        </w:tc>
        <w:tc>
          <w:tcPr>
            <w:tcW w:w="1701" w:type="dxa"/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6 часов</w:t>
            </w:r>
          </w:p>
        </w:tc>
      </w:tr>
      <w:tr w:rsidR="00841B98" w:rsidRPr="00E70308" w:rsidTr="00FC08B8">
        <w:trPr>
          <w:trHeight w:val="979"/>
        </w:trPr>
        <w:tc>
          <w:tcPr>
            <w:tcW w:w="532" w:type="dxa"/>
            <w:tcBorders>
              <w:bottom w:val="single" w:sz="4" w:space="0" w:color="auto"/>
            </w:tcBorders>
          </w:tcPr>
          <w:p w:rsidR="00841B98" w:rsidRPr="00E70308" w:rsidRDefault="00841B98" w:rsidP="000916B7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4.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1B98" w:rsidRPr="00E70308" w:rsidRDefault="00841B98" w:rsidP="00FC08B8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 xml:space="preserve">Композиторская музыка для церкви 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41B98" w:rsidRPr="00E70308" w:rsidRDefault="00841B98" w:rsidP="00DE38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t>Хоровая музыка на религиозные тексты (Д.С. </w:t>
            </w:r>
            <w:proofErr w:type="spellStart"/>
            <w:r w:rsidRPr="00E70308">
              <w:rPr>
                <w:rFonts w:ascii="Times New Roman" w:hAnsi="Times New Roman" w:cs="Times New Roman"/>
              </w:rPr>
              <w:t>Бортнянский</w:t>
            </w:r>
            <w:proofErr w:type="spellEnd"/>
            <w:r w:rsidRPr="00E70308">
              <w:rPr>
                <w:rFonts w:ascii="Times New Roman" w:hAnsi="Times New Roman" w:cs="Times New Roman"/>
              </w:rPr>
              <w:t>, П.Г. Чесноков, А.А. Архангельский, С.В. Рахманинов и др.) — значимый пласт русской музыкальной культуры. Особенности интонирования русского церковного пения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E3881" w:rsidRPr="00E70308" w:rsidRDefault="00841B98" w:rsidP="000916B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2часа</w:t>
            </w:r>
          </w:p>
          <w:p w:rsidR="00841B98" w:rsidRPr="00E70308" w:rsidRDefault="00841B98" w:rsidP="00DE3881">
            <w:pPr>
              <w:ind w:firstLine="708"/>
            </w:pPr>
          </w:p>
        </w:tc>
      </w:tr>
      <w:tr w:rsidR="00841B98" w:rsidRPr="00E70308" w:rsidTr="00FC08B8">
        <w:trPr>
          <w:trHeight w:val="694"/>
        </w:trPr>
        <w:tc>
          <w:tcPr>
            <w:tcW w:w="532" w:type="dxa"/>
            <w:tcBorders>
              <w:top w:val="single" w:sz="4" w:space="0" w:color="auto"/>
            </w:tcBorders>
          </w:tcPr>
          <w:p w:rsidR="00841B98" w:rsidRPr="00E70308" w:rsidRDefault="00841B98" w:rsidP="00B23AF3">
            <w:pPr>
              <w:pStyle w:val="a3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FC08B8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t>Музыкальное общение без границ.</w:t>
            </w:r>
          </w:p>
          <w:p w:rsidR="00841B98" w:rsidRPr="00E70308" w:rsidRDefault="00841B98" w:rsidP="00FC08B8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0308">
              <w:rPr>
                <w:rFonts w:ascii="Times New Roman" w:hAnsi="Times New Roman" w:cs="Times New Roman"/>
              </w:rPr>
              <w:t xml:space="preserve">Два пути в профессиональной аранжировке классиками народной музыки — точное цитирование и сочинение музыки в народном духе. Особенности индивидуальных подходов к переосмыслению интонационной сферы русской </w:t>
            </w:r>
            <w:proofErr w:type="spellStart"/>
            <w:r w:rsidRPr="00E70308">
              <w:rPr>
                <w:rFonts w:ascii="Times New Roman" w:hAnsi="Times New Roman" w:cs="Times New Roman"/>
              </w:rPr>
              <w:t>песенности</w:t>
            </w:r>
            <w:proofErr w:type="spellEnd"/>
            <w:r w:rsidRPr="00E70308">
              <w:rPr>
                <w:rFonts w:ascii="Times New Roman" w:hAnsi="Times New Roman" w:cs="Times New Roman"/>
              </w:rPr>
              <w:t xml:space="preserve"> в профессиональном композиторском творчестве (обработки народных песен)</w:t>
            </w:r>
            <w:proofErr w:type="gramStart"/>
            <w:r w:rsidRPr="00E70308">
              <w:rPr>
                <w:rFonts w:ascii="Times New Roman" w:hAnsi="Times New Roman" w:cs="Times New Roman"/>
              </w:rPr>
              <w:t>.О</w:t>
            </w:r>
            <w:proofErr w:type="gramEnd"/>
            <w:r w:rsidRPr="00E70308">
              <w:rPr>
                <w:rFonts w:ascii="Times New Roman" w:hAnsi="Times New Roman" w:cs="Times New Roman"/>
              </w:rPr>
              <w:t>бщее и различное в выражении героического начала в народной и профессиональной музыке. Величие России в музыке русских классиков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0916B7">
            <w:pPr>
              <w:pStyle w:val="a3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6 часов</w:t>
            </w:r>
          </w:p>
        </w:tc>
      </w:tr>
      <w:tr w:rsidR="00841B98" w:rsidRPr="00E70308" w:rsidTr="00FC08B8">
        <w:trPr>
          <w:trHeight w:val="431"/>
        </w:trPr>
        <w:tc>
          <w:tcPr>
            <w:tcW w:w="532" w:type="dxa"/>
            <w:tcBorders>
              <w:top w:val="single" w:sz="4" w:space="0" w:color="auto"/>
            </w:tcBorders>
          </w:tcPr>
          <w:p w:rsidR="00841B98" w:rsidRPr="00E70308" w:rsidRDefault="00841B98" w:rsidP="00B23AF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FC08B8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841B98" w:rsidRPr="00E70308" w:rsidRDefault="00841B98" w:rsidP="004A5FC6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41B98" w:rsidRPr="00E70308" w:rsidRDefault="00841B98" w:rsidP="004A5FC6">
            <w:pPr>
              <w:pStyle w:val="a3"/>
              <w:jc w:val="center"/>
              <w:rPr>
                <w:sz w:val="22"/>
                <w:szCs w:val="22"/>
              </w:rPr>
            </w:pPr>
            <w:r w:rsidRPr="00E70308">
              <w:rPr>
                <w:sz w:val="22"/>
                <w:szCs w:val="22"/>
              </w:rPr>
              <w:t>34 часа</w:t>
            </w:r>
          </w:p>
        </w:tc>
      </w:tr>
    </w:tbl>
    <w:p w:rsidR="00DE3881" w:rsidRDefault="00DE3881" w:rsidP="00195B13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841B98" w:rsidRPr="00EB0721" w:rsidRDefault="00841B98" w:rsidP="00195B13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B0721">
        <w:rPr>
          <w:b/>
          <w:bCs/>
        </w:rPr>
        <w:t xml:space="preserve"> 4 класс</w:t>
      </w:r>
    </w:p>
    <w:tbl>
      <w:tblPr>
        <w:tblW w:w="1073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1701"/>
        <w:gridCol w:w="6804"/>
        <w:gridCol w:w="1701"/>
      </w:tblGrid>
      <w:tr w:rsidR="00DE3881" w:rsidRPr="00E70308" w:rsidTr="00FC08B8">
        <w:tc>
          <w:tcPr>
            <w:tcW w:w="532" w:type="dxa"/>
          </w:tcPr>
          <w:p w:rsidR="00DE3881" w:rsidRPr="00E70308" w:rsidRDefault="00DE3881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E3881" w:rsidRPr="00E70308" w:rsidRDefault="00DE3881" w:rsidP="00D85F30">
            <w:pPr>
              <w:tabs>
                <w:tab w:val="left" w:pos="13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6804" w:type="dxa"/>
          </w:tcPr>
          <w:p w:rsidR="00DE3881" w:rsidRPr="00E70308" w:rsidRDefault="00DE3881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Проблемный контекст уроков</w:t>
            </w:r>
          </w:p>
        </w:tc>
        <w:tc>
          <w:tcPr>
            <w:tcW w:w="1701" w:type="dxa"/>
          </w:tcPr>
          <w:p w:rsidR="00DE3881" w:rsidRPr="00E70308" w:rsidRDefault="00DE3881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 – </w:t>
            </w:r>
            <w:proofErr w:type="gramStart"/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</w:t>
            </w:r>
            <w:proofErr w:type="gramEnd"/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Многоцветие</w:t>
            </w:r>
            <w:proofErr w:type="spell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музыкальной картины мира </w:t>
            </w: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Знакомство с «музыкальной партитурой мира» через музыку Германии, Венгрии, Испании, Норвегии, Польши, Италии, США.</w:t>
            </w:r>
            <w:proofErr w:type="gramEnd"/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Общее и специфическое в интонационном языке, жанрах и формах музыки разных народов мира.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Взаимосвязь музыкального языка и фонетического звучания разговорной речи. Соотнесение особенностей западноевропейской музыки со славянскими корнями русской музыки. Джаз и его всемирно-историческое значение для музыкальной культуры планеты</w:t>
            </w:r>
          </w:p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7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Музыка мира сквозь призму русской классики </w:t>
            </w:r>
          </w:p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Роль восточных мотивов в становлении русской музыкальной классики.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«путешествие» русских композиторов в Италию и Испанию, Японию и Украину.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Русское как характерное — через взаимодействие музыкальных культур, через выведение интонационного общего и частного, традиционного и специфического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701" w:type="dxa"/>
          </w:tcPr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8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E70308">
              <w:rPr>
                <w:rFonts w:ascii="Times New Roman" w:hAnsi="Times New Roman" w:cs="Times New Roman"/>
                <w:b/>
                <w:bCs/>
                <w:vanish/>
                <w:sz w:val="20"/>
                <w:szCs w:val="20"/>
              </w:rPr>
              <w:t>зыка мира сквозь призму тера.и года становится рассмотрение места и значения русской классической музыки м музыкальной ой муз</w:t>
            </w:r>
          </w:p>
        </w:tc>
        <w:tc>
          <w:tcPr>
            <w:tcW w:w="1701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общение без границ </w:t>
            </w: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музыкой ближнего зарубежья — Беларуси, Украины, Молдовы, Казахстана, стран Балтии, Кавказа и др. Общее и 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азличное.</w:t>
            </w:r>
            <w:r w:rsidR="00EB0721"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Выдающиеся представители зарубежных национальных музыкальных культур — Бах, Моцарт, Шуберт, Шуман, Шопен, Лист, Дебюсси.</w:t>
            </w:r>
            <w:proofErr w:type="gramEnd"/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 «Музыкальный салон» как историческая форма художественного общения народов между собой</w:t>
            </w:r>
          </w:p>
        </w:tc>
        <w:tc>
          <w:tcPr>
            <w:tcW w:w="1701" w:type="dxa"/>
          </w:tcPr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10 часов</w:t>
            </w:r>
          </w:p>
        </w:tc>
      </w:tr>
      <w:tr w:rsidR="00841B98" w:rsidRPr="00E70308" w:rsidTr="00FC08B8">
        <w:tc>
          <w:tcPr>
            <w:tcW w:w="532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841B98" w:rsidRPr="00E70308" w:rsidRDefault="00841B98" w:rsidP="00D85F30">
            <w:pPr>
              <w:tabs>
                <w:tab w:val="left" w:pos="13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Искусство слышать музыку </w:t>
            </w:r>
          </w:p>
        </w:tc>
        <w:tc>
          <w:tcPr>
            <w:tcW w:w="6804" w:type="dxa"/>
          </w:tcPr>
          <w:p w:rsidR="00841B98" w:rsidRPr="00E70308" w:rsidRDefault="00841B98" w:rsidP="00EB07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Обобщение проблематики воспитания музыкальной культуры учащихся в начальной школе — от родовых истоков музыкального искусства до основ музыкальной драматургии. Восприятие произведений крупной формы и его содержательный анализ — этап развития музыкальной культуры человека как части всей его духовной культуры</w:t>
            </w:r>
          </w:p>
        </w:tc>
        <w:tc>
          <w:tcPr>
            <w:tcW w:w="1701" w:type="dxa"/>
          </w:tcPr>
          <w:p w:rsidR="00841B98" w:rsidRPr="00E70308" w:rsidRDefault="00841B98" w:rsidP="00D8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308">
              <w:rPr>
                <w:rFonts w:ascii="Times New Roman" w:hAnsi="Times New Roman" w:cs="Times New Roman"/>
                <w:sz w:val="20"/>
                <w:szCs w:val="20"/>
              </w:rPr>
              <w:t>9 часов</w:t>
            </w:r>
          </w:p>
        </w:tc>
      </w:tr>
      <w:tr w:rsidR="00841B98" w:rsidRPr="00E70308" w:rsidTr="00FC08B8">
        <w:tblPrEx>
          <w:tblLook w:val="00A0"/>
        </w:tblPrEx>
        <w:trPr>
          <w:trHeight w:val="694"/>
        </w:trPr>
        <w:tc>
          <w:tcPr>
            <w:tcW w:w="532" w:type="dxa"/>
          </w:tcPr>
          <w:p w:rsidR="00841B98" w:rsidRPr="00E70308" w:rsidRDefault="00841B98" w:rsidP="00952CA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952CA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6804" w:type="dxa"/>
          </w:tcPr>
          <w:p w:rsidR="00841B98" w:rsidRPr="00E70308" w:rsidRDefault="00841B98" w:rsidP="00D85F3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B98" w:rsidRPr="00E70308" w:rsidRDefault="00841B98" w:rsidP="00D85F30">
            <w:pPr>
              <w:pStyle w:val="a3"/>
              <w:jc w:val="center"/>
              <w:rPr>
                <w:sz w:val="20"/>
                <w:szCs w:val="20"/>
              </w:rPr>
            </w:pPr>
            <w:r w:rsidRPr="00E70308">
              <w:rPr>
                <w:sz w:val="20"/>
                <w:szCs w:val="20"/>
              </w:rPr>
              <w:t>34 часа</w:t>
            </w:r>
          </w:p>
        </w:tc>
      </w:tr>
    </w:tbl>
    <w:p w:rsidR="00841B98" w:rsidRPr="00EB0721" w:rsidRDefault="00841B98" w:rsidP="001D33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650A" w:rsidRDefault="00D0650A" w:rsidP="00E91F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41B98" w:rsidRPr="00EB0721" w:rsidRDefault="00CF6C2C" w:rsidP="00E70308">
      <w:pPr>
        <w:pStyle w:val="2"/>
        <w:spacing w:before="0"/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</w:t>
      </w:r>
      <w:r w:rsidRPr="00CF6C2C">
        <w:rPr>
          <w:sz w:val="24"/>
          <w:szCs w:val="24"/>
        </w:rPr>
        <w:t xml:space="preserve"> </w:t>
      </w:r>
      <w:r w:rsidR="00841B98" w:rsidRPr="00EB0721">
        <w:rPr>
          <w:b/>
          <w:bCs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E70308" w:rsidRDefault="00E70308" w:rsidP="001D3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Основная учебная литература: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1. Федеральный государственный образовательный стандарт начального общего образования (2011г.)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2.Усачева В. О. Музыка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1 класс : учебник для учащихся общеобразовательных учреждений: В. О. Усачева, Л. В. Школяр. – 2-е изд., </w:t>
      </w:r>
      <w:proofErr w:type="spellStart"/>
      <w:r w:rsidRPr="00BE3D0A">
        <w:rPr>
          <w:rFonts w:ascii="Times New Roman" w:hAnsi="Times New Roman" w:cs="Times New Roman"/>
        </w:rPr>
        <w:t>перераб</w:t>
      </w:r>
      <w:proofErr w:type="spellEnd"/>
      <w:r w:rsidRPr="00BE3D0A">
        <w:rPr>
          <w:rFonts w:ascii="Times New Roman" w:hAnsi="Times New Roman" w:cs="Times New Roman"/>
        </w:rPr>
        <w:t>. и доп. – М.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</w:t>
      </w:r>
      <w:proofErr w:type="spellStart"/>
      <w:r w:rsidRPr="00BE3D0A">
        <w:rPr>
          <w:rFonts w:ascii="Times New Roman" w:hAnsi="Times New Roman" w:cs="Times New Roman"/>
        </w:rPr>
        <w:t>Ветана-Граф</w:t>
      </w:r>
      <w:proofErr w:type="spellEnd"/>
      <w:r w:rsidRPr="00BE3D0A">
        <w:rPr>
          <w:rFonts w:ascii="Times New Roman" w:hAnsi="Times New Roman" w:cs="Times New Roman"/>
        </w:rPr>
        <w:t>, 2011. – 128 с. : - ил. – (Начальная школа XXI века).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3.Усачева В. О. Музыка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2 класс : учебник для учащихся общеобразовательных учреждений: В. О. Усачева, Л. В. Школяр. – 2-е изд., </w:t>
      </w:r>
      <w:proofErr w:type="spellStart"/>
      <w:r w:rsidRPr="00BE3D0A">
        <w:rPr>
          <w:rFonts w:ascii="Times New Roman" w:hAnsi="Times New Roman" w:cs="Times New Roman"/>
        </w:rPr>
        <w:t>перераб</w:t>
      </w:r>
      <w:proofErr w:type="spellEnd"/>
      <w:r w:rsidRPr="00BE3D0A">
        <w:rPr>
          <w:rFonts w:ascii="Times New Roman" w:hAnsi="Times New Roman" w:cs="Times New Roman"/>
        </w:rPr>
        <w:t>. и доп. – М.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</w:t>
      </w:r>
      <w:proofErr w:type="spellStart"/>
      <w:r w:rsidRPr="00BE3D0A">
        <w:rPr>
          <w:rFonts w:ascii="Times New Roman" w:hAnsi="Times New Roman" w:cs="Times New Roman"/>
        </w:rPr>
        <w:t>Ветана-Граф</w:t>
      </w:r>
      <w:proofErr w:type="spellEnd"/>
      <w:r w:rsidRPr="00BE3D0A">
        <w:rPr>
          <w:rFonts w:ascii="Times New Roman" w:hAnsi="Times New Roman" w:cs="Times New Roman"/>
        </w:rPr>
        <w:t>, 2011. (Начальная школа XXI века).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 xml:space="preserve">4 Программа «Музыка» авторы В. О. Усачева, Л. В. Школяр, В.А. Школяр. « </w:t>
      </w:r>
      <w:proofErr w:type="spellStart"/>
      <w:r w:rsidRPr="00BE3D0A">
        <w:rPr>
          <w:rFonts w:ascii="Times New Roman" w:hAnsi="Times New Roman" w:cs="Times New Roman"/>
        </w:rPr>
        <w:t>Вентана</w:t>
      </w:r>
      <w:proofErr w:type="spellEnd"/>
      <w:r w:rsidRPr="00BE3D0A">
        <w:rPr>
          <w:rFonts w:ascii="Times New Roman" w:hAnsi="Times New Roman" w:cs="Times New Roman"/>
        </w:rPr>
        <w:t xml:space="preserve"> - Граф», 2012.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Дополнительная литература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1. Музыка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1 класс : методическое пособие для учителя / Л. В. Школяр, В.А. Школяр, В. О. Усачева. – 2-е изд., </w:t>
      </w:r>
      <w:proofErr w:type="spellStart"/>
      <w:r w:rsidRPr="00BE3D0A">
        <w:rPr>
          <w:rFonts w:ascii="Times New Roman" w:hAnsi="Times New Roman" w:cs="Times New Roman"/>
        </w:rPr>
        <w:t>дораб</w:t>
      </w:r>
      <w:proofErr w:type="spellEnd"/>
      <w:r w:rsidRPr="00BE3D0A">
        <w:rPr>
          <w:rFonts w:ascii="Times New Roman" w:hAnsi="Times New Roman" w:cs="Times New Roman"/>
        </w:rPr>
        <w:t>. И доп. – М.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</w:t>
      </w:r>
      <w:proofErr w:type="spellStart"/>
      <w:r w:rsidRPr="00BE3D0A">
        <w:rPr>
          <w:rFonts w:ascii="Times New Roman" w:hAnsi="Times New Roman" w:cs="Times New Roman"/>
        </w:rPr>
        <w:t>Вентана-Граф</w:t>
      </w:r>
      <w:proofErr w:type="spellEnd"/>
      <w:r w:rsidRPr="00BE3D0A">
        <w:rPr>
          <w:rFonts w:ascii="Times New Roman" w:hAnsi="Times New Roman" w:cs="Times New Roman"/>
        </w:rPr>
        <w:t>, 2011. ( Начальная школа XXI века).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2. Музыка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2 класс : методическое пособие для учителя / Л. В. Школяр, В.А. Школяр, В. О. Усачева. – 2-е изд., </w:t>
      </w:r>
      <w:proofErr w:type="spellStart"/>
      <w:r w:rsidRPr="00BE3D0A">
        <w:rPr>
          <w:rFonts w:ascii="Times New Roman" w:hAnsi="Times New Roman" w:cs="Times New Roman"/>
        </w:rPr>
        <w:t>дораб</w:t>
      </w:r>
      <w:proofErr w:type="spellEnd"/>
      <w:r w:rsidRPr="00BE3D0A">
        <w:rPr>
          <w:rFonts w:ascii="Times New Roman" w:hAnsi="Times New Roman" w:cs="Times New Roman"/>
        </w:rPr>
        <w:t>. И доп. – М.</w:t>
      </w:r>
      <w:proofErr w:type="gramStart"/>
      <w:r w:rsidRPr="00BE3D0A">
        <w:rPr>
          <w:rFonts w:ascii="Times New Roman" w:hAnsi="Times New Roman" w:cs="Times New Roman"/>
        </w:rPr>
        <w:t xml:space="preserve"> :</w:t>
      </w:r>
      <w:proofErr w:type="gramEnd"/>
      <w:r w:rsidRPr="00BE3D0A">
        <w:rPr>
          <w:rFonts w:ascii="Times New Roman" w:hAnsi="Times New Roman" w:cs="Times New Roman"/>
        </w:rPr>
        <w:t xml:space="preserve"> </w:t>
      </w:r>
      <w:proofErr w:type="spellStart"/>
      <w:r w:rsidRPr="00BE3D0A">
        <w:rPr>
          <w:rFonts w:ascii="Times New Roman" w:hAnsi="Times New Roman" w:cs="Times New Roman"/>
        </w:rPr>
        <w:t>Вентана-Граф</w:t>
      </w:r>
      <w:proofErr w:type="spellEnd"/>
      <w:r w:rsidRPr="00BE3D0A">
        <w:rPr>
          <w:rFonts w:ascii="Times New Roman" w:hAnsi="Times New Roman" w:cs="Times New Roman"/>
        </w:rPr>
        <w:t>, 2012. ( Начальная школа XXI века).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Интернет-ресурсы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>1. Издательский центр «</w:t>
      </w:r>
      <w:proofErr w:type="spellStart"/>
      <w:r w:rsidRPr="00BE3D0A">
        <w:rPr>
          <w:rFonts w:ascii="Times New Roman" w:hAnsi="Times New Roman" w:cs="Times New Roman"/>
        </w:rPr>
        <w:t>Вентана-Граф</w:t>
      </w:r>
      <w:proofErr w:type="spellEnd"/>
      <w:r w:rsidRPr="00BE3D0A">
        <w:rPr>
          <w:rFonts w:ascii="Times New Roman" w:hAnsi="Times New Roman" w:cs="Times New Roman"/>
        </w:rPr>
        <w:t>» Адрес сайта: http://www.vgf.ru</w:t>
      </w:r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 xml:space="preserve">2. Федеральное агентство по образованию </w:t>
      </w:r>
      <w:proofErr w:type="spellStart"/>
      <w:r w:rsidRPr="00BE3D0A">
        <w:rPr>
          <w:rFonts w:ascii="Times New Roman" w:hAnsi="Times New Roman" w:cs="Times New Roman"/>
        </w:rPr>
        <w:t>www.ed.gov.ru</w:t>
      </w:r>
      <w:proofErr w:type="spellEnd"/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 xml:space="preserve">3. Российский общеобразовательный Портал </w:t>
      </w:r>
      <w:proofErr w:type="spellStart"/>
      <w:r w:rsidRPr="00BE3D0A">
        <w:rPr>
          <w:rFonts w:ascii="Times New Roman" w:hAnsi="Times New Roman" w:cs="Times New Roman"/>
        </w:rPr>
        <w:t>www.school.edu.ru</w:t>
      </w:r>
      <w:proofErr w:type="spellEnd"/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 xml:space="preserve">4. Федерация </w:t>
      </w:r>
      <w:proofErr w:type="spellStart"/>
      <w:proofErr w:type="gramStart"/>
      <w:r w:rsidRPr="00BE3D0A">
        <w:rPr>
          <w:rFonts w:ascii="Times New Roman" w:hAnsi="Times New Roman" w:cs="Times New Roman"/>
        </w:rPr>
        <w:t>Интернет-образования</w:t>
      </w:r>
      <w:proofErr w:type="spellEnd"/>
      <w:proofErr w:type="gramEnd"/>
      <w:r w:rsidRPr="00BE3D0A">
        <w:rPr>
          <w:rFonts w:ascii="Times New Roman" w:hAnsi="Times New Roman" w:cs="Times New Roman"/>
        </w:rPr>
        <w:t xml:space="preserve">, сетевое объединение методистов </w:t>
      </w:r>
      <w:proofErr w:type="spellStart"/>
      <w:r w:rsidRPr="00BE3D0A">
        <w:rPr>
          <w:rFonts w:ascii="Times New Roman" w:hAnsi="Times New Roman" w:cs="Times New Roman"/>
        </w:rPr>
        <w:t>www.som.fio.ru</w:t>
      </w:r>
      <w:proofErr w:type="spellEnd"/>
    </w:p>
    <w:p w:rsidR="00841B98" w:rsidRPr="00BE3D0A" w:rsidRDefault="00841B98" w:rsidP="001D33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3D0A">
        <w:rPr>
          <w:rFonts w:ascii="Times New Roman" w:hAnsi="Times New Roman" w:cs="Times New Roman"/>
        </w:rPr>
        <w:t xml:space="preserve">5. Сайт Федерального государственного образовательного стандарта второго поколения </w:t>
      </w:r>
      <w:proofErr w:type="spellStart"/>
      <w:r w:rsidRPr="00BE3D0A">
        <w:rPr>
          <w:rFonts w:ascii="Times New Roman" w:hAnsi="Times New Roman" w:cs="Times New Roman"/>
        </w:rPr>
        <w:t>www.standart.edu.ru</w:t>
      </w:r>
      <w:proofErr w:type="spellEnd"/>
    </w:p>
    <w:p w:rsidR="00841B98" w:rsidRPr="00BE3D0A" w:rsidRDefault="00841B98" w:rsidP="007C77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556" w:rsidRPr="0047531E" w:rsidRDefault="00AE0556" w:rsidP="007C77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E0556" w:rsidRPr="0047531E" w:rsidSect="00FC08B8">
      <w:pgSz w:w="11906" w:h="16838"/>
      <w:pgMar w:top="1134" w:right="709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1DE" w:rsidRDefault="003B71DE" w:rsidP="00D0650A">
      <w:pPr>
        <w:spacing w:after="0" w:line="240" w:lineRule="auto"/>
      </w:pPr>
      <w:r>
        <w:separator/>
      </w:r>
    </w:p>
  </w:endnote>
  <w:endnote w:type="continuationSeparator" w:id="0">
    <w:p w:rsidR="003B71DE" w:rsidRDefault="003B71DE" w:rsidP="00D0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1DE" w:rsidRDefault="003B71DE" w:rsidP="00D0650A">
      <w:pPr>
        <w:spacing w:after="0" w:line="240" w:lineRule="auto"/>
      </w:pPr>
      <w:r>
        <w:separator/>
      </w:r>
    </w:p>
  </w:footnote>
  <w:footnote w:type="continuationSeparator" w:id="0">
    <w:p w:rsidR="003B71DE" w:rsidRDefault="003B71DE" w:rsidP="00D06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23C5D"/>
    <w:multiLevelType w:val="multilevel"/>
    <w:tmpl w:val="17A8F6E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4FC0627"/>
    <w:multiLevelType w:val="multilevel"/>
    <w:tmpl w:val="67849E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3E76509"/>
    <w:multiLevelType w:val="hybridMultilevel"/>
    <w:tmpl w:val="14C88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D47E6C"/>
    <w:multiLevelType w:val="hybridMultilevel"/>
    <w:tmpl w:val="8352570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65065829"/>
    <w:multiLevelType w:val="hybridMultilevel"/>
    <w:tmpl w:val="BC3844E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749B2242"/>
    <w:multiLevelType w:val="hybridMultilevel"/>
    <w:tmpl w:val="7682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9108CB"/>
    <w:multiLevelType w:val="multilevel"/>
    <w:tmpl w:val="17A8F6E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318E"/>
    <w:rsid w:val="00006186"/>
    <w:rsid w:val="000122F3"/>
    <w:rsid w:val="000202F1"/>
    <w:rsid w:val="000916B7"/>
    <w:rsid w:val="000D13A6"/>
    <w:rsid w:val="0010501D"/>
    <w:rsid w:val="0012467C"/>
    <w:rsid w:val="001274B9"/>
    <w:rsid w:val="0017641C"/>
    <w:rsid w:val="00195B13"/>
    <w:rsid w:val="001D339C"/>
    <w:rsid w:val="00202B85"/>
    <w:rsid w:val="00211214"/>
    <w:rsid w:val="00211340"/>
    <w:rsid w:val="00223E85"/>
    <w:rsid w:val="0023159A"/>
    <w:rsid w:val="00247A3E"/>
    <w:rsid w:val="00250855"/>
    <w:rsid w:val="002716E6"/>
    <w:rsid w:val="002752E2"/>
    <w:rsid w:val="00285F42"/>
    <w:rsid w:val="002E0BFD"/>
    <w:rsid w:val="00381153"/>
    <w:rsid w:val="003A316E"/>
    <w:rsid w:val="003B71DE"/>
    <w:rsid w:val="003F483C"/>
    <w:rsid w:val="0045419C"/>
    <w:rsid w:val="0047531E"/>
    <w:rsid w:val="004A5FC6"/>
    <w:rsid w:val="004B2644"/>
    <w:rsid w:val="004C6646"/>
    <w:rsid w:val="005244B8"/>
    <w:rsid w:val="005318DE"/>
    <w:rsid w:val="005840B1"/>
    <w:rsid w:val="005958B0"/>
    <w:rsid w:val="005A0AD6"/>
    <w:rsid w:val="005A6233"/>
    <w:rsid w:val="005B771D"/>
    <w:rsid w:val="005C380D"/>
    <w:rsid w:val="00612406"/>
    <w:rsid w:val="006C7FD0"/>
    <w:rsid w:val="006E120A"/>
    <w:rsid w:val="00774B0F"/>
    <w:rsid w:val="0078053D"/>
    <w:rsid w:val="007A0F4F"/>
    <w:rsid w:val="007B4AAE"/>
    <w:rsid w:val="007C776A"/>
    <w:rsid w:val="008301F4"/>
    <w:rsid w:val="00841B98"/>
    <w:rsid w:val="00863105"/>
    <w:rsid w:val="00881688"/>
    <w:rsid w:val="00895252"/>
    <w:rsid w:val="00922AE6"/>
    <w:rsid w:val="00932E01"/>
    <w:rsid w:val="009507CC"/>
    <w:rsid w:val="00950FBA"/>
    <w:rsid w:val="00952CA1"/>
    <w:rsid w:val="009715D6"/>
    <w:rsid w:val="009B2DB1"/>
    <w:rsid w:val="00A2318E"/>
    <w:rsid w:val="00A2636D"/>
    <w:rsid w:val="00A56053"/>
    <w:rsid w:val="00A639E7"/>
    <w:rsid w:val="00A719CF"/>
    <w:rsid w:val="00AE0556"/>
    <w:rsid w:val="00B11D76"/>
    <w:rsid w:val="00B23AF3"/>
    <w:rsid w:val="00B24717"/>
    <w:rsid w:val="00B30E89"/>
    <w:rsid w:val="00B57A0A"/>
    <w:rsid w:val="00BB339C"/>
    <w:rsid w:val="00BE20EC"/>
    <w:rsid w:val="00BE3D0A"/>
    <w:rsid w:val="00BF5B69"/>
    <w:rsid w:val="00C25A41"/>
    <w:rsid w:val="00C562A7"/>
    <w:rsid w:val="00CA49EE"/>
    <w:rsid w:val="00CD6C44"/>
    <w:rsid w:val="00CF6C2C"/>
    <w:rsid w:val="00D0650A"/>
    <w:rsid w:val="00D13FB0"/>
    <w:rsid w:val="00D27EFD"/>
    <w:rsid w:val="00D85F30"/>
    <w:rsid w:val="00DA79CB"/>
    <w:rsid w:val="00DC4513"/>
    <w:rsid w:val="00DC5675"/>
    <w:rsid w:val="00DE3881"/>
    <w:rsid w:val="00E1648A"/>
    <w:rsid w:val="00E2267F"/>
    <w:rsid w:val="00E70308"/>
    <w:rsid w:val="00E91F78"/>
    <w:rsid w:val="00EB0721"/>
    <w:rsid w:val="00EC72F0"/>
    <w:rsid w:val="00EE3FF6"/>
    <w:rsid w:val="00F0005F"/>
    <w:rsid w:val="00F167FE"/>
    <w:rsid w:val="00F513B7"/>
    <w:rsid w:val="00F9046D"/>
    <w:rsid w:val="00F9792A"/>
    <w:rsid w:val="00FC08B8"/>
    <w:rsid w:val="00FD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18E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231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78053D"/>
    <w:pPr>
      <w:widowControl w:val="0"/>
      <w:suppressAutoHyphens/>
      <w:ind w:left="720"/>
    </w:pPr>
    <w:rPr>
      <w:kern w:val="2"/>
    </w:rPr>
  </w:style>
  <w:style w:type="table" w:styleId="a4">
    <w:name w:val="Table Grid"/>
    <w:basedOn w:val="a1"/>
    <w:uiPriority w:val="99"/>
    <w:rsid w:val="001D339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316E"/>
    <w:pPr>
      <w:ind w:left="720"/>
    </w:pPr>
  </w:style>
  <w:style w:type="character" w:customStyle="1" w:styleId="a6">
    <w:name w:val="Основной текст_"/>
    <w:basedOn w:val="a0"/>
    <w:link w:val="2"/>
    <w:locked/>
    <w:rsid w:val="00D0650A"/>
    <w:rPr>
      <w:rFonts w:ascii="Times New Roman" w:hAnsi="Times New Roman"/>
      <w:sz w:val="23"/>
      <w:szCs w:val="23"/>
    </w:rPr>
  </w:style>
  <w:style w:type="paragraph" w:customStyle="1" w:styleId="2">
    <w:name w:val="Основной текст2"/>
    <w:basedOn w:val="a"/>
    <w:link w:val="a6"/>
    <w:rsid w:val="00D0650A"/>
    <w:pPr>
      <w:widowControl w:val="0"/>
      <w:spacing w:before="600" w:after="0" w:line="274" w:lineRule="exact"/>
      <w:ind w:hanging="180"/>
      <w:jc w:val="right"/>
    </w:pPr>
    <w:rPr>
      <w:rFonts w:ascii="Times New Roman" w:eastAsia="Calibri" w:hAnsi="Times New Roman" w:cs="Times New Roman"/>
      <w:sz w:val="23"/>
      <w:szCs w:val="23"/>
    </w:rPr>
  </w:style>
  <w:style w:type="character" w:customStyle="1" w:styleId="6">
    <w:name w:val="Основной текст (6)_"/>
    <w:basedOn w:val="a0"/>
    <w:link w:val="60"/>
    <w:uiPriority w:val="99"/>
    <w:locked/>
    <w:rsid w:val="00D0650A"/>
    <w:rPr>
      <w:rFonts w:ascii="Times New Roman" w:hAnsi="Times New Roman"/>
      <w:b/>
      <w:bCs/>
      <w:i/>
      <w:iCs/>
      <w:sz w:val="23"/>
      <w:szCs w:val="23"/>
    </w:rPr>
  </w:style>
  <w:style w:type="paragraph" w:customStyle="1" w:styleId="60">
    <w:name w:val="Основной текст (6)"/>
    <w:basedOn w:val="a"/>
    <w:link w:val="6"/>
    <w:uiPriority w:val="99"/>
    <w:rsid w:val="00D0650A"/>
    <w:pPr>
      <w:widowControl w:val="0"/>
      <w:spacing w:before="240" w:after="0" w:line="274" w:lineRule="exact"/>
      <w:jc w:val="both"/>
    </w:pPr>
    <w:rPr>
      <w:rFonts w:ascii="Times New Roman" w:eastAsia="Calibri" w:hAnsi="Times New Roman" w:cs="Times New Roman"/>
      <w:b/>
      <w:bCs/>
      <w:i/>
      <w:iCs/>
      <w:sz w:val="23"/>
      <w:szCs w:val="23"/>
    </w:rPr>
  </w:style>
  <w:style w:type="paragraph" w:styleId="a7">
    <w:name w:val="header"/>
    <w:basedOn w:val="a"/>
    <w:link w:val="a8"/>
    <w:uiPriority w:val="99"/>
    <w:semiHidden/>
    <w:unhideWhenUsed/>
    <w:rsid w:val="00D065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0650A"/>
    <w:rPr>
      <w:rFonts w:eastAsia="Times New Roman" w:cs="Calibri"/>
    </w:rPr>
  </w:style>
  <w:style w:type="paragraph" w:styleId="a9">
    <w:name w:val="footer"/>
    <w:basedOn w:val="a"/>
    <w:link w:val="aa"/>
    <w:uiPriority w:val="99"/>
    <w:semiHidden/>
    <w:unhideWhenUsed/>
    <w:rsid w:val="00D065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0650A"/>
    <w:rPr>
      <w:rFonts w:eastAsia="Times New Roman" w:cs="Calibri"/>
    </w:rPr>
  </w:style>
  <w:style w:type="paragraph" w:customStyle="1" w:styleId="Default">
    <w:name w:val="Default"/>
    <w:rsid w:val="006C7FD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27EFD"/>
    <w:rPr>
      <w:rFonts w:ascii="Times New Roman" w:hAnsi="Times New Roman"/>
      <w:b/>
      <w:bCs/>
      <w:sz w:val="26"/>
      <w:szCs w:val="26"/>
    </w:rPr>
  </w:style>
  <w:style w:type="character" w:customStyle="1" w:styleId="ab">
    <w:name w:val="Основной текст + Курсив"/>
    <w:basedOn w:val="a6"/>
    <w:uiPriority w:val="99"/>
    <w:rsid w:val="00D27EFD"/>
    <w:rPr>
      <w:rFonts w:cs="Times New Roman"/>
      <w:i/>
      <w:iCs/>
      <w:color w:val="000000"/>
      <w:spacing w:val="0"/>
      <w:w w:val="100"/>
      <w:position w:val="0"/>
      <w:u w:val="none"/>
      <w:lang w:val="ru-RU" w:eastAsia="ru-RU"/>
    </w:rPr>
  </w:style>
  <w:style w:type="paragraph" w:customStyle="1" w:styleId="21">
    <w:name w:val="Основной текст (2)"/>
    <w:basedOn w:val="a"/>
    <w:link w:val="20"/>
    <w:uiPriority w:val="99"/>
    <w:rsid w:val="00D27EFD"/>
    <w:pPr>
      <w:widowControl w:val="0"/>
      <w:spacing w:after="60" w:line="240" w:lineRule="atLeast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customStyle="1" w:styleId="61">
    <w:name w:val="Основной текст6"/>
    <w:basedOn w:val="a"/>
    <w:uiPriority w:val="99"/>
    <w:rsid w:val="00D27EFD"/>
    <w:pPr>
      <w:widowControl w:val="0"/>
      <w:spacing w:after="60" w:line="240" w:lineRule="atLeast"/>
      <w:ind w:hanging="440"/>
      <w:jc w:val="center"/>
    </w:pPr>
    <w:rPr>
      <w:rFonts w:ascii="Times New Roman" w:eastAsia="Courier New" w:hAnsi="Times New Roman" w:cs="Times New Roman"/>
      <w:color w:val="000000"/>
      <w:sz w:val="26"/>
      <w:szCs w:val="26"/>
    </w:rPr>
  </w:style>
  <w:style w:type="paragraph" w:customStyle="1" w:styleId="Style3">
    <w:name w:val="Style3"/>
    <w:basedOn w:val="a"/>
    <w:uiPriority w:val="99"/>
    <w:rsid w:val="00D27EFD"/>
    <w:pPr>
      <w:widowControl w:val="0"/>
      <w:autoSpaceDE w:val="0"/>
      <w:autoSpaceDN w:val="0"/>
      <w:adjustRightInd w:val="0"/>
      <w:spacing w:after="0" w:line="288" w:lineRule="exact"/>
      <w:ind w:firstLine="111"/>
    </w:pPr>
    <w:rPr>
      <w:rFonts w:ascii="Times New Roman" w:eastAsia="Courier New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D27EFD"/>
    <w:rPr>
      <w:rFonts w:ascii="Times New Roman" w:hAnsi="Times New Roman" w:cs="Times New Roman"/>
      <w:sz w:val="20"/>
      <w:szCs w:val="20"/>
    </w:rPr>
  </w:style>
  <w:style w:type="paragraph" w:styleId="ac">
    <w:name w:val="No Spacing"/>
    <w:basedOn w:val="a"/>
    <w:uiPriority w:val="1"/>
    <w:qFormat/>
    <w:rsid w:val="00D27EFD"/>
    <w:pPr>
      <w:spacing w:before="100" w:beforeAutospacing="1" w:after="100" w:afterAutospacing="1" w:line="240" w:lineRule="auto"/>
    </w:pPr>
    <w:rPr>
      <w:rFonts w:ascii="Times New Roman" w:eastAsia="Courier New" w:hAnsi="Times New Roman" w:cs="Times New Roman"/>
      <w:sz w:val="24"/>
      <w:szCs w:val="24"/>
    </w:rPr>
  </w:style>
  <w:style w:type="character" w:styleId="ad">
    <w:name w:val="Emphasis"/>
    <w:basedOn w:val="a0"/>
    <w:uiPriority w:val="99"/>
    <w:qFormat/>
    <w:locked/>
    <w:rsid w:val="00D27EFD"/>
    <w:rPr>
      <w:rFonts w:cs="Times New Roman"/>
      <w:i/>
      <w:iCs/>
    </w:rPr>
  </w:style>
  <w:style w:type="paragraph" w:styleId="ae">
    <w:name w:val="Title"/>
    <w:basedOn w:val="a"/>
    <w:link w:val="af"/>
    <w:uiPriority w:val="99"/>
    <w:qFormat/>
    <w:locked/>
    <w:rsid w:val="00D27EFD"/>
    <w:pPr>
      <w:spacing w:after="0" w:line="240" w:lineRule="auto"/>
      <w:jc w:val="center"/>
    </w:pPr>
    <w:rPr>
      <w:rFonts w:ascii="Times New Roman" w:eastAsia="Courier New" w:hAnsi="Times New Roman" w:cs="Times New Roman"/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rsid w:val="00D27EFD"/>
    <w:rPr>
      <w:rFonts w:ascii="Times New Roman" w:eastAsia="Courier New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16</Pages>
  <Words>5812</Words>
  <Characters>43418</Characters>
  <Application>Microsoft Office Word</Application>
  <DocSecurity>0</DocSecurity>
  <Lines>361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пользователь</cp:lastModifiedBy>
  <cp:revision>42</cp:revision>
  <cp:lastPrinted>2015-02-03T01:58:00Z</cp:lastPrinted>
  <dcterms:created xsi:type="dcterms:W3CDTF">2013-06-13T09:59:00Z</dcterms:created>
  <dcterms:modified xsi:type="dcterms:W3CDTF">2015-02-03T01:59:00Z</dcterms:modified>
</cp:coreProperties>
</file>