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350" w:rsidRPr="003C5350" w:rsidRDefault="003C5350" w:rsidP="003C5350">
      <w:pPr>
        <w:shd w:val="clear" w:color="auto" w:fill="FFFFFF"/>
        <w:spacing w:before="270" w:after="135" w:line="390" w:lineRule="atLeast"/>
        <w:jc w:val="center"/>
        <w:outlineLvl w:val="0"/>
        <w:rPr>
          <w:rFonts w:ascii="Helvetica" w:eastAsia="Times New Roman" w:hAnsi="Helvetica" w:cs="Helvetica"/>
          <w:color w:val="199043"/>
          <w:kern w:val="36"/>
          <w:sz w:val="33"/>
          <w:szCs w:val="33"/>
          <w:lang w:eastAsia="ru-RU"/>
        </w:rPr>
      </w:pPr>
      <w:r w:rsidRPr="003C5350">
        <w:rPr>
          <w:rFonts w:ascii="Helvetica" w:eastAsia="Times New Roman" w:hAnsi="Helvetica" w:cs="Helvetica"/>
          <w:color w:val="199043"/>
          <w:kern w:val="36"/>
          <w:sz w:val="33"/>
          <w:szCs w:val="33"/>
          <w:lang w:eastAsia="ru-RU"/>
        </w:rPr>
        <w:t>Урок биологии в 9-м классе. Тема: "Деление клетки. Митоз"</w:t>
      </w:r>
    </w:p>
    <w:p w:rsidR="003C5350" w:rsidRPr="003C5350" w:rsidRDefault="003C5350" w:rsidP="003C5350">
      <w:pPr>
        <w:shd w:val="clear" w:color="auto" w:fill="FFFFFF"/>
        <w:spacing w:before="100" w:beforeAutospacing="1" w:after="100" w:afterAutospacing="1" w:line="240" w:lineRule="auto"/>
        <w:ind w:left="360"/>
        <w:jc w:val="righ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Новикова Татьяна Анатольевна</w:t>
      </w:r>
      <w:r w:rsidRPr="003C535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 </w:t>
      </w:r>
      <w:r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у</w:t>
      </w:r>
      <w:r w:rsidRPr="003C5350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читель</w:t>
      </w:r>
      <w:r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 xml:space="preserve"> биологии</w:t>
      </w:r>
    </w:p>
    <w:p w:rsidR="003C5350" w:rsidRDefault="003C5350" w:rsidP="003C535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C5350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Тип урока:</w:t>
      </w:r>
      <w:r w:rsidRPr="003C535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урок закрепления знаний</w:t>
      </w:r>
    </w:p>
    <w:p w:rsidR="003C5350" w:rsidRDefault="003C5350" w:rsidP="003C535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  <w:r w:rsidRPr="003C5350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 Задачи: </w:t>
      </w:r>
    </w:p>
    <w:p w:rsidR="003C5350" w:rsidRDefault="003C5350" w:rsidP="003C535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Образовательные:</w:t>
      </w:r>
    </w:p>
    <w:p w:rsidR="003C5350" w:rsidRDefault="003C5350" w:rsidP="003C535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1.</w:t>
      </w:r>
      <w:r>
        <w:rPr>
          <w:rFonts w:ascii="Helvetica" w:eastAsia="Times New Roman" w:hAnsi="Helvetica" w:cs="Helvetica"/>
          <w:bCs/>
          <w:color w:val="333333"/>
          <w:sz w:val="21"/>
          <w:szCs w:val="21"/>
          <w:lang w:eastAsia="ru-RU"/>
        </w:rPr>
        <w:t>Закрепить знания о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r w:rsidRPr="003C535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процесс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е</w:t>
      </w:r>
      <w:r w:rsidRPr="003C535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деления клетки путем митоза, </w:t>
      </w:r>
    </w:p>
    <w:p w:rsidR="003C5350" w:rsidRDefault="003C5350" w:rsidP="003C535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2.</w:t>
      </w:r>
      <w:r w:rsidR="00AD637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В</w:t>
      </w:r>
      <w:r w:rsidRPr="003C535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ыявить </w:t>
      </w:r>
      <w:r w:rsidR="00AD637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биологическую роль митоза.</w:t>
      </w:r>
    </w:p>
    <w:p w:rsidR="003C5350" w:rsidRDefault="003C5350" w:rsidP="003C535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</w:pPr>
      <w:r w:rsidRPr="003C5350"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  <w:t>Развивающие</w:t>
      </w:r>
      <w:r w:rsidR="00456BC4"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  <w:t>:</w:t>
      </w:r>
    </w:p>
    <w:p w:rsidR="003C5350" w:rsidRDefault="003C5350" w:rsidP="003C535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C535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1.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Развивать логическое мышление в процессе моделирования фаз митоза;</w:t>
      </w:r>
    </w:p>
    <w:p w:rsidR="003C5350" w:rsidRDefault="003C5350" w:rsidP="003C535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2.Формировать абстрактное мышление на основе переноса теоретического материала в плоскость практического переноса при моделировании жизненного цикла клетки;</w:t>
      </w:r>
    </w:p>
    <w:p w:rsidR="00456BC4" w:rsidRDefault="00456BC4" w:rsidP="003C535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</w:pPr>
      <w:r w:rsidRPr="00456BC4"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  <w:t>Воспитательные:</w:t>
      </w:r>
    </w:p>
    <w:p w:rsidR="00456BC4" w:rsidRDefault="00456BC4" w:rsidP="003C535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56BC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1.Зак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репить навыки работы в группах по распределению обязанностей, приёмов взаимодействия между участниками;</w:t>
      </w:r>
    </w:p>
    <w:p w:rsidR="00456BC4" w:rsidRPr="00456BC4" w:rsidRDefault="00456BC4" w:rsidP="003C535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2. Обеспечить комфортную среду при организации деятельности учащихся, способствующую раскрытию индивидуальных способностей учащихся при изучении данной темы;</w:t>
      </w:r>
    </w:p>
    <w:p w:rsidR="003C5350" w:rsidRPr="003C5350" w:rsidRDefault="003C5350" w:rsidP="003C535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3C5350" w:rsidRPr="003C5350" w:rsidRDefault="003C5350" w:rsidP="003C535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3C5350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Элементы содержания: </w:t>
      </w:r>
      <w:r w:rsidRPr="003C535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митоз, жизненный цикл клетки, интерфаза, профаза, метафаза, анафаза, телофаза, редупликация, хроматиды, </w:t>
      </w:r>
      <w:proofErr w:type="spellStart"/>
      <w:r w:rsidRPr="003C535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центромера</w:t>
      </w:r>
      <w:proofErr w:type="spellEnd"/>
      <w:r w:rsidRPr="003C535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веретено деления.</w:t>
      </w:r>
      <w:proofErr w:type="gramEnd"/>
    </w:p>
    <w:p w:rsidR="003C5350" w:rsidRPr="003C5350" w:rsidRDefault="003C5350" w:rsidP="003C535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C535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3C5350" w:rsidRPr="003C5350" w:rsidRDefault="003C5350" w:rsidP="003C535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C5350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Оборудование: </w:t>
      </w:r>
      <w:r w:rsidR="00AD637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динамические модели </w:t>
      </w:r>
      <w:r w:rsidR="00456BC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фаз митоза и мейоза</w:t>
      </w:r>
    </w:p>
    <w:p w:rsidR="003C5350" w:rsidRPr="003C5350" w:rsidRDefault="003C5350" w:rsidP="003C5350">
      <w:pPr>
        <w:shd w:val="clear" w:color="auto" w:fill="FFFFFF"/>
        <w:spacing w:before="270" w:after="135" w:line="330" w:lineRule="atLeast"/>
        <w:jc w:val="center"/>
        <w:outlineLvl w:val="1"/>
        <w:rPr>
          <w:rFonts w:ascii="Helvetica" w:eastAsia="Times New Roman" w:hAnsi="Helvetica" w:cs="Helvetica"/>
          <w:sz w:val="27"/>
          <w:szCs w:val="27"/>
          <w:lang w:eastAsia="ru-RU"/>
        </w:rPr>
      </w:pPr>
      <w:r w:rsidRPr="003C5350">
        <w:rPr>
          <w:rFonts w:ascii="Helvetica" w:eastAsia="Times New Roman" w:hAnsi="Helvetica" w:cs="Helvetica"/>
          <w:b/>
          <w:bCs/>
          <w:sz w:val="27"/>
          <w:szCs w:val="27"/>
          <w:lang w:eastAsia="ru-RU"/>
        </w:rPr>
        <w:t>Ход урока</w:t>
      </w:r>
    </w:p>
    <w:p w:rsidR="003C5350" w:rsidRPr="00107461" w:rsidRDefault="003C5350" w:rsidP="00107461">
      <w:pPr>
        <w:pStyle w:val="a5"/>
        <w:numPr>
          <w:ilvl w:val="0"/>
          <w:numId w:val="6"/>
        </w:numPr>
        <w:shd w:val="clear" w:color="auto" w:fill="FFFFFF"/>
        <w:spacing w:before="270" w:after="135" w:line="255" w:lineRule="atLeast"/>
        <w:outlineLvl w:val="2"/>
        <w:rPr>
          <w:rFonts w:ascii="Helvetica" w:eastAsia="Times New Roman" w:hAnsi="Helvetica" w:cs="Helvetica"/>
          <w:bCs/>
          <w:color w:val="000000" w:themeColor="text1"/>
          <w:sz w:val="21"/>
          <w:szCs w:val="21"/>
          <w:lang w:eastAsia="ru-RU"/>
        </w:rPr>
      </w:pPr>
      <w:r w:rsidRPr="00107461">
        <w:rPr>
          <w:rFonts w:ascii="Helvetica" w:eastAsia="Times New Roman" w:hAnsi="Helvetica" w:cs="Helvetica"/>
          <w:b/>
          <w:bCs/>
          <w:color w:val="000000" w:themeColor="text1"/>
          <w:sz w:val="21"/>
          <w:szCs w:val="21"/>
          <w:lang w:eastAsia="ru-RU"/>
        </w:rPr>
        <w:t>Организационный</w:t>
      </w:r>
      <w:r w:rsidR="001317AE" w:rsidRPr="001317AE">
        <w:rPr>
          <w:rFonts w:ascii="Helvetica" w:eastAsia="Times New Roman" w:hAnsi="Helvetica" w:cs="Helvetica"/>
          <w:b/>
          <w:bCs/>
          <w:color w:val="000000" w:themeColor="text1"/>
          <w:sz w:val="21"/>
          <w:szCs w:val="21"/>
          <w:lang w:eastAsia="ru-RU"/>
        </w:rPr>
        <w:t xml:space="preserve"> </w:t>
      </w:r>
      <w:r w:rsidR="001317AE">
        <w:rPr>
          <w:rFonts w:ascii="Helvetica" w:eastAsia="Times New Roman" w:hAnsi="Helvetica" w:cs="Helvetica"/>
          <w:b/>
          <w:bCs/>
          <w:color w:val="000000" w:themeColor="text1"/>
          <w:sz w:val="21"/>
          <w:szCs w:val="21"/>
          <w:lang w:eastAsia="ru-RU"/>
        </w:rPr>
        <w:t xml:space="preserve">этап </w:t>
      </w:r>
      <w:r w:rsidR="00107461">
        <w:rPr>
          <w:rFonts w:ascii="Helvetica" w:eastAsia="Times New Roman" w:hAnsi="Helvetica" w:cs="Helvetica"/>
          <w:b/>
          <w:bCs/>
          <w:color w:val="000000" w:themeColor="text1"/>
          <w:sz w:val="21"/>
          <w:szCs w:val="21"/>
          <w:lang w:eastAsia="ru-RU"/>
        </w:rPr>
        <w:t>- 3 мин</w:t>
      </w:r>
    </w:p>
    <w:p w:rsidR="00107461" w:rsidRDefault="00107461" w:rsidP="00107461">
      <w:pPr>
        <w:pStyle w:val="a5"/>
        <w:shd w:val="clear" w:color="auto" w:fill="FFFFFF"/>
        <w:spacing w:before="270" w:after="135" w:line="255" w:lineRule="atLeast"/>
        <w:ind w:left="1080"/>
        <w:outlineLvl w:val="2"/>
        <w:rPr>
          <w:rFonts w:ascii="Helvetica" w:eastAsia="Times New Roman" w:hAnsi="Helvetica" w:cs="Helvetica"/>
          <w:color w:val="000000" w:themeColor="text1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000000" w:themeColor="text1"/>
          <w:sz w:val="21"/>
          <w:szCs w:val="21"/>
          <w:lang w:eastAsia="ru-RU"/>
        </w:rPr>
        <w:t>Инструктаж по организации групповой работы</w:t>
      </w:r>
    </w:p>
    <w:p w:rsidR="00107461" w:rsidRDefault="004B2A08" w:rsidP="00107461">
      <w:pPr>
        <w:pStyle w:val="a5"/>
        <w:shd w:val="clear" w:color="auto" w:fill="FFFFFF"/>
        <w:spacing w:before="270" w:after="135" w:line="255" w:lineRule="atLeast"/>
        <w:ind w:left="1080"/>
        <w:outlineLvl w:val="2"/>
        <w:rPr>
          <w:rFonts w:ascii="Helvetica" w:eastAsia="Times New Roman" w:hAnsi="Helvetica" w:cs="Helvetica"/>
          <w:color w:val="000000" w:themeColor="text1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000000" w:themeColor="text1"/>
          <w:sz w:val="21"/>
          <w:szCs w:val="21"/>
          <w:lang w:eastAsia="ru-RU"/>
        </w:rPr>
        <w:t>- поделиться на 4</w:t>
      </w:r>
      <w:bookmarkStart w:id="0" w:name="_GoBack"/>
      <w:bookmarkEnd w:id="0"/>
      <w:r w:rsidR="00107461">
        <w:rPr>
          <w:rFonts w:ascii="Helvetica" w:eastAsia="Times New Roman" w:hAnsi="Helvetica" w:cs="Helvetica"/>
          <w:color w:val="000000" w:themeColor="text1"/>
          <w:sz w:val="21"/>
          <w:szCs w:val="21"/>
          <w:lang w:eastAsia="ru-RU"/>
        </w:rPr>
        <w:t xml:space="preserve"> группы по желанию, количество участников не имеет значения;</w:t>
      </w:r>
    </w:p>
    <w:p w:rsidR="00107461" w:rsidRDefault="00107461" w:rsidP="00107461">
      <w:pPr>
        <w:pStyle w:val="a5"/>
        <w:shd w:val="clear" w:color="auto" w:fill="FFFFFF"/>
        <w:spacing w:before="270" w:after="135" w:line="255" w:lineRule="atLeast"/>
        <w:ind w:left="1080"/>
        <w:outlineLvl w:val="2"/>
        <w:rPr>
          <w:rFonts w:ascii="Helvetica" w:eastAsia="Times New Roman" w:hAnsi="Helvetica" w:cs="Helvetica"/>
          <w:color w:val="000000" w:themeColor="text1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000000" w:themeColor="text1"/>
          <w:sz w:val="21"/>
          <w:szCs w:val="21"/>
          <w:lang w:eastAsia="ru-RU"/>
        </w:rPr>
        <w:t>- в группе выбрать координатора;</w:t>
      </w:r>
    </w:p>
    <w:p w:rsidR="00107461" w:rsidRDefault="00107461" w:rsidP="00107461">
      <w:pPr>
        <w:pStyle w:val="a5"/>
        <w:shd w:val="clear" w:color="auto" w:fill="FFFFFF"/>
        <w:spacing w:before="270" w:after="135" w:line="255" w:lineRule="atLeast"/>
        <w:ind w:left="1080"/>
        <w:outlineLvl w:val="2"/>
        <w:rPr>
          <w:rFonts w:ascii="Helvetica" w:eastAsia="Times New Roman" w:hAnsi="Helvetica" w:cs="Helvetica"/>
          <w:color w:val="000000" w:themeColor="text1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000000" w:themeColor="text1"/>
          <w:sz w:val="21"/>
          <w:szCs w:val="21"/>
          <w:lang w:eastAsia="ru-RU"/>
        </w:rPr>
        <w:t>- внутри группы поделиться на 2 подгруппы для одновременного выполнения двух видов заданий;</w:t>
      </w:r>
    </w:p>
    <w:p w:rsidR="00107461" w:rsidRPr="00107461" w:rsidRDefault="00107461" w:rsidP="00107461">
      <w:pPr>
        <w:pStyle w:val="a5"/>
        <w:shd w:val="clear" w:color="auto" w:fill="FFFFFF"/>
        <w:spacing w:before="270" w:after="135" w:line="255" w:lineRule="atLeast"/>
        <w:ind w:left="1080"/>
        <w:outlineLvl w:val="2"/>
        <w:rPr>
          <w:rFonts w:ascii="Helvetica" w:eastAsia="Times New Roman" w:hAnsi="Helvetica" w:cs="Helvetica"/>
          <w:color w:val="000000" w:themeColor="text1"/>
          <w:sz w:val="21"/>
          <w:szCs w:val="21"/>
          <w:lang w:eastAsia="ru-RU"/>
        </w:rPr>
      </w:pPr>
    </w:p>
    <w:p w:rsidR="003C5350" w:rsidRDefault="00107461" w:rsidP="00107461">
      <w:pPr>
        <w:pStyle w:val="a5"/>
        <w:numPr>
          <w:ilvl w:val="0"/>
          <w:numId w:val="6"/>
        </w:numPr>
        <w:shd w:val="clear" w:color="auto" w:fill="FFFFFF"/>
        <w:spacing w:before="270" w:after="135" w:line="255" w:lineRule="atLeast"/>
        <w:outlineLvl w:val="2"/>
        <w:rPr>
          <w:rFonts w:ascii="Helvetica" w:eastAsia="Times New Roman" w:hAnsi="Helvetica" w:cs="Helvetica"/>
          <w:b/>
          <w:bCs/>
          <w:color w:val="000000" w:themeColor="text1"/>
          <w:sz w:val="21"/>
          <w:szCs w:val="21"/>
          <w:lang w:eastAsia="ru-RU"/>
        </w:rPr>
      </w:pPr>
      <w:r w:rsidRPr="00107461">
        <w:rPr>
          <w:rFonts w:ascii="Helvetica" w:eastAsia="Times New Roman" w:hAnsi="Helvetica" w:cs="Helvetica"/>
          <w:b/>
          <w:bCs/>
          <w:color w:val="000000" w:themeColor="text1"/>
          <w:sz w:val="21"/>
          <w:szCs w:val="21"/>
          <w:lang w:eastAsia="ru-RU"/>
        </w:rPr>
        <w:t>Практи</w:t>
      </w:r>
      <w:r>
        <w:rPr>
          <w:rFonts w:ascii="Helvetica" w:eastAsia="Times New Roman" w:hAnsi="Helvetica" w:cs="Helvetica"/>
          <w:b/>
          <w:bCs/>
          <w:color w:val="000000" w:themeColor="text1"/>
          <w:sz w:val="21"/>
          <w:szCs w:val="21"/>
          <w:lang w:eastAsia="ru-RU"/>
        </w:rPr>
        <w:t>ч</w:t>
      </w:r>
      <w:r w:rsidRPr="00107461">
        <w:rPr>
          <w:rFonts w:ascii="Helvetica" w:eastAsia="Times New Roman" w:hAnsi="Helvetica" w:cs="Helvetica"/>
          <w:b/>
          <w:bCs/>
          <w:color w:val="000000" w:themeColor="text1"/>
          <w:sz w:val="21"/>
          <w:szCs w:val="21"/>
          <w:lang w:eastAsia="ru-RU"/>
        </w:rPr>
        <w:t>еская работа –</w:t>
      </w:r>
      <w:r w:rsidR="001317AE">
        <w:rPr>
          <w:rFonts w:ascii="Helvetica" w:eastAsia="Times New Roman" w:hAnsi="Helvetica" w:cs="Helvetica"/>
          <w:b/>
          <w:bCs/>
          <w:color w:val="000000" w:themeColor="text1"/>
          <w:sz w:val="21"/>
          <w:szCs w:val="21"/>
          <w:lang w:eastAsia="ru-RU"/>
        </w:rPr>
        <w:t xml:space="preserve"> 20</w:t>
      </w:r>
      <w:r w:rsidRPr="00107461">
        <w:rPr>
          <w:rFonts w:ascii="Helvetica" w:eastAsia="Times New Roman" w:hAnsi="Helvetica" w:cs="Helvetica"/>
          <w:b/>
          <w:bCs/>
          <w:color w:val="000000" w:themeColor="text1"/>
          <w:sz w:val="21"/>
          <w:szCs w:val="21"/>
          <w:lang w:eastAsia="ru-RU"/>
        </w:rPr>
        <w:t xml:space="preserve"> минут</w:t>
      </w:r>
    </w:p>
    <w:p w:rsidR="00107461" w:rsidRPr="001317AE" w:rsidRDefault="00533D60" w:rsidP="001317AE">
      <w:pPr>
        <w:shd w:val="clear" w:color="auto" w:fill="FFFFFF"/>
        <w:spacing w:before="270" w:after="135" w:line="255" w:lineRule="atLeast"/>
        <w:outlineLvl w:val="2"/>
        <w:rPr>
          <w:rFonts w:ascii="Helvetica" w:eastAsia="Times New Roman" w:hAnsi="Helvetica" w:cs="Helvetica"/>
          <w:b/>
          <w:color w:val="000000" w:themeColor="text1"/>
          <w:sz w:val="21"/>
          <w:szCs w:val="21"/>
          <w:lang w:eastAsia="ru-RU"/>
        </w:rPr>
      </w:pPr>
      <w:r w:rsidRPr="001317AE">
        <w:rPr>
          <w:rFonts w:ascii="Helvetica" w:eastAsia="Times New Roman" w:hAnsi="Helvetica" w:cs="Helvetica"/>
          <w:b/>
          <w:color w:val="000000" w:themeColor="text1"/>
          <w:sz w:val="21"/>
          <w:szCs w:val="21"/>
          <w:lang w:eastAsia="ru-RU"/>
        </w:rPr>
        <w:t>Задания группам</w:t>
      </w:r>
    </w:p>
    <w:p w:rsidR="00533D60" w:rsidRDefault="00533D60" w:rsidP="00107461">
      <w:pPr>
        <w:pStyle w:val="a5"/>
        <w:shd w:val="clear" w:color="auto" w:fill="FFFFFF"/>
        <w:spacing w:before="270" w:after="135" w:line="255" w:lineRule="atLeast"/>
        <w:ind w:left="1080"/>
        <w:outlineLvl w:val="2"/>
        <w:rPr>
          <w:rFonts w:ascii="Helvetica" w:eastAsia="Times New Roman" w:hAnsi="Helvetica" w:cs="Helvetica"/>
          <w:color w:val="000000" w:themeColor="text1"/>
          <w:sz w:val="21"/>
          <w:szCs w:val="21"/>
          <w:lang w:eastAsia="ru-RU"/>
        </w:rPr>
      </w:pPr>
      <w:r w:rsidRPr="00533D60">
        <w:rPr>
          <w:rFonts w:ascii="Helvetica" w:eastAsia="Times New Roman" w:hAnsi="Helvetica" w:cs="Helvetica"/>
          <w:color w:val="000000" w:themeColor="text1"/>
          <w:sz w:val="21"/>
          <w:szCs w:val="21"/>
          <w:lang w:eastAsia="ru-RU"/>
        </w:rPr>
        <w:t>1.</w:t>
      </w:r>
      <w:r>
        <w:rPr>
          <w:rFonts w:ascii="Helvetica" w:eastAsia="Times New Roman" w:hAnsi="Helvetica" w:cs="Helvetica"/>
          <w:color w:val="000000" w:themeColor="text1"/>
          <w:sz w:val="21"/>
          <w:szCs w:val="21"/>
          <w:lang w:eastAsia="ru-RU"/>
        </w:rPr>
        <w:t>На листе бумаги зарисовать митотический цикл, подписать интерфазу и фазы митоза – 1 подгруппа;</w:t>
      </w:r>
    </w:p>
    <w:p w:rsidR="00533D60" w:rsidRDefault="00533D60" w:rsidP="00107461">
      <w:pPr>
        <w:pStyle w:val="a5"/>
        <w:shd w:val="clear" w:color="auto" w:fill="FFFFFF"/>
        <w:spacing w:before="270" w:after="135" w:line="255" w:lineRule="atLeast"/>
        <w:ind w:left="1080"/>
        <w:outlineLvl w:val="2"/>
        <w:rPr>
          <w:rFonts w:ascii="Helvetica" w:eastAsia="Times New Roman" w:hAnsi="Helvetica" w:cs="Helvetica"/>
          <w:color w:val="000000" w:themeColor="text1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000000" w:themeColor="text1"/>
          <w:sz w:val="21"/>
          <w:szCs w:val="21"/>
          <w:lang w:eastAsia="ru-RU"/>
        </w:rPr>
        <w:t>2.Используя динамическую модель митоза, смоделировать митотический цикл;</w:t>
      </w:r>
    </w:p>
    <w:p w:rsidR="001317AE" w:rsidRDefault="001317AE" w:rsidP="00107461">
      <w:pPr>
        <w:pStyle w:val="a5"/>
        <w:shd w:val="clear" w:color="auto" w:fill="FFFFFF"/>
        <w:spacing w:before="270" w:after="135" w:line="255" w:lineRule="atLeast"/>
        <w:ind w:left="1080"/>
        <w:outlineLvl w:val="2"/>
        <w:rPr>
          <w:rFonts w:ascii="Helvetica" w:eastAsia="Times New Roman" w:hAnsi="Helvetica" w:cs="Helvetica"/>
          <w:color w:val="000000" w:themeColor="text1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000000" w:themeColor="text1"/>
          <w:sz w:val="21"/>
          <w:szCs w:val="21"/>
          <w:lang w:eastAsia="ru-RU"/>
        </w:rPr>
        <w:t>3.Сравнить выполненные задания, при необходимости, после обсуждения, внести коррективы в выстроенную модель;</w:t>
      </w:r>
    </w:p>
    <w:p w:rsidR="001317AE" w:rsidRPr="00533D60" w:rsidRDefault="00D22985" w:rsidP="00107461">
      <w:pPr>
        <w:pStyle w:val="a5"/>
        <w:shd w:val="clear" w:color="auto" w:fill="FFFFFF"/>
        <w:spacing w:before="270" w:after="135" w:line="255" w:lineRule="atLeast"/>
        <w:ind w:left="1080"/>
        <w:outlineLvl w:val="2"/>
        <w:rPr>
          <w:rFonts w:ascii="Helvetica" w:eastAsia="Times New Roman" w:hAnsi="Helvetica" w:cs="Helvetica"/>
          <w:color w:val="000000" w:themeColor="text1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000000" w:themeColor="text1"/>
          <w:sz w:val="21"/>
          <w:szCs w:val="21"/>
          <w:lang w:eastAsia="ru-RU"/>
        </w:rPr>
        <w:t>4.</w:t>
      </w:r>
      <w:proofErr w:type="gramStart"/>
      <w:r>
        <w:rPr>
          <w:rFonts w:ascii="Helvetica" w:eastAsia="Times New Roman" w:hAnsi="Helvetica" w:cs="Helvetica"/>
          <w:color w:val="000000" w:themeColor="text1"/>
          <w:sz w:val="21"/>
          <w:szCs w:val="21"/>
          <w:lang w:eastAsia="ru-RU"/>
        </w:rPr>
        <w:t>О</w:t>
      </w:r>
      <w:r w:rsidR="001317AE">
        <w:rPr>
          <w:rFonts w:ascii="Helvetica" w:eastAsia="Times New Roman" w:hAnsi="Helvetica" w:cs="Helvetica"/>
          <w:color w:val="000000" w:themeColor="text1"/>
          <w:sz w:val="21"/>
          <w:szCs w:val="21"/>
          <w:lang w:eastAsia="ru-RU"/>
        </w:rPr>
        <w:t>тчитаться о</w:t>
      </w:r>
      <w:proofErr w:type="gramEnd"/>
      <w:r w:rsidR="001317AE">
        <w:rPr>
          <w:rFonts w:ascii="Helvetica" w:eastAsia="Times New Roman" w:hAnsi="Helvetica" w:cs="Helvetica"/>
          <w:color w:val="000000" w:themeColor="text1"/>
          <w:sz w:val="21"/>
          <w:szCs w:val="21"/>
          <w:lang w:eastAsia="ru-RU"/>
        </w:rPr>
        <w:t xml:space="preserve"> выполненной работе;</w:t>
      </w:r>
    </w:p>
    <w:p w:rsidR="003C5350" w:rsidRPr="003C5350" w:rsidRDefault="003C5350" w:rsidP="003C535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C535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3C5350" w:rsidRPr="003C5350" w:rsidRDefault="001317AE" w:rsidP="003C5350">
      <w:pPr>
        <w:shd w:val="clear" w:color="auto" w:fill="FFFFFF"/>
        <w:spacing w:before="270" w:after="135" w:line="255" w:lineRule="atLeast"/>
        <w:outlineLvl w:val="2"/>
        <w:rPr>
          <w:rFonts w:ascii="Helvetica" w:eastAsia="Times New Roman" w:hAnsi="Helvetica" w:cs="Helvetica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I</w:t>
      </w:r>
      <w:r>
        <w:rPr>
          <w:rFonts w:ascii="Helvetica" w:eastAsia="Times New Roman" w:hAnsi="Helvetica" w:cs="Helvetica"/>
          <w:b/>
          <w:bCs/>
          <w:sz w:val="21"/>
          <w:szCs w:val="21"/>
          <w:lang w:val="en-US" w:eastAsia="ru-RU"/>
        </w:rPr>
        <w:t>II</w:t>
      </w:r>
      <w:r w:rsidR="003C5350" w:rsidRPr="003C5350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. Закрепление изученного материала.</w:t>
      </w:r>
    </w:p>
    <w:p w:rsidR="003C5350" w:rsidRPr="003C5350" w:rsidRDefault="003C5350" w:rsidP="003C535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C535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Беседа по вопросам:</w:t>
      </w:r>
    </w:p>
    <w:p w:rsidR="003C5350" w:rsidRPr="003C5350" w:rsidRDefault="00566D7E" w:rsidP="00566D7E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1.</w:t>
      </w:r>
      <w:r w:rsidR="003C5350" w:rsidRPr="003C535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чем заключается биологическое значение митоза?</w:t>
      </w:r>
    </w:p>
    <w:p w:rsidR="00566D7E" w:rsidRDefault="00855B54" w:rsidP="00855B5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2.Что включает в себя жизненный цикл клетки?</w:t>
      </w:r>
    </w:p>
    <w:p w:rsidR="00855B54" w:rsidRPr="003C5350" w:rsidRDefault="003C5350" w:rsidP="00855B5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</w:pPr>
      <w:r w:rsidRPr="003C535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="00855B54" w:rsidRPr="00566D7E">
        <w:rPr>
          <w:rFonts w:ascii="Helvetica" w:eastAsia="Times New Roman" w:hAnsi="Helvetica" w:cs="Helvetica"/>
          <w:b/>
          <w:bCs/>
          <w:iCs/>
          <w:color w:val="333333"/>
          <w:sz w:val="21"/>
          <w:szCs w:val="21"/>
          <w:lang w:eastAsia="ru-RU"/>
        </w:rPr>
        <w:t>1.</w:t>
      </w:r>
      <w:r w:rsidR="00855B54" w:rsidRPr="003C5350">
        <w:rPr>
          <w:rFonts w:ascii="Helvetica" w:eastAsia="Times New Roman" w:hAnsi="Helvetica" w:cs="Helvetica"/>
          <w:b/>
          <w:bCs/>
          <w:iCs/>
          <w:color w:val="333333"/>
          <w:sz w:val="21"/>
          <w:szCs w:val="21"/>
          <w:lang w:eastAsia="ru-RU"/>
        </w:rPr>
        <w:t>Значение митоза:</w:t>
      </w:r>
    </w:p>
    <w:p w:rsidR="00855B54" w:rsidRPr="003C5350" w:rsidRDefault="00855B54" w:rsidP="00855B5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C535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митотическое деление клеток приводит к увеличению их числа, обеспечивая процессы роста функционирующего живого организма;</w:t>
      </w:r>
    </w:p>
    <w:p w:rsidR="00855B54" w:rsidRPr="003C5350" w:rsidRDefault="00855B54" w:rsidP="00855B5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C535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обеспечивает замещение клеток истощенных или поврежденных тканей. У человека постоянно заменяются клетки кожи, эпителия кишечника и легких, клетки крови;</w:t>
      </w:r>
    </w:p>
    <w:p w:rsidR="00855B54" w:rsidRPr="003C5350" w:rsidRDefault="00855B54" w:rsidP="00855B5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C535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при этом процессе сохраняется набор хромосом. Дочерние клетки имеют идентичные наборы хромосом и функционируют как гармоничная часть ткани, органа, организма;</w:t>
      </w:r>
    </w:p>
    <w:p w:rsidR="00855B54" w:rsidRDefault="00855B54" w:rsidP="00855B5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C535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 низших организмов служит механизмом бесполого размножения, при котором появляется потомство, идентичное родителям.</w:t>
      </w:r>
    </w:p>
    <w:p w:rsidR="00566D7E" w:rsidRPr="00566D7E" w:rsidRDefault="00566D7E" w:rsidP="00566D7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</w:pPr>
      <w:r w:rsidRPr="00566D7E"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  <w:t>2.Жизненный цикл клетки:</w:t>
      </w:r>
    </w:p>
    <w:p w:rsidR="00566D7E" w:rsidRPr="00566D7E" w:rsidRDefault="00566D7E" w:rsidP="00566D7E">
      <w:pPr>
        <w:shd w:val="clear" w:color="auto" w:fill="FFFFFF"/>
        <w:spacing w:after="135" w:line="240" w:lineRule="auto"/>
        <w:ind w:left="1080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66D7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период интерфазы в клетке осуществляются процессы биосинтеза, происходит рост клетки, образование веществ, подавляющих или стимулирующих метаболические процессы и циклы деления.</w:t>
      </w:r>
    </w:p>
    <w:p w:rsidR="00566D7E" w:rsidRPr="00566D7E" w:rsidRDefault="00566D7E" w:rsidP="00566D7E">
      <w:pPr>
        <w:pStyle w:val="a5"/>
        <w:numPr>
          <w:ilvl w:val="0"/>
          <w:numId w:val="4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66D7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Фазы митоза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475"/>
        <w:gridCol w:w="6896"/>
      </w:tblGrid>
      <w:tr w:rsidR="00566D7E" w:rsidRPr="003C5350" w:rsidTr="00522D9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66D7E" w:rsidRPr="003C5350" w:rsidRDefault="00566D7E" w:rsidP="00522D9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3C5350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Фаза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66D7E" w:rsidRPr="003C5350" w:rsidRDefault="00566D7E" w:rsidP="00522D9A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3C5350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Процессы</w:t>
            </w:r>
          </w:p>
        </w:tc>
      </w:tr>
      <w:tr w:rsidR="00566D7E" w:rsidRPr="003C5350" w:rsidTr="00522D9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66D7E" w:rsidRPr="003C5350" w:rsidRDefault="00566D7E" w:rsidP="00522D9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3C5350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I. Профаза</w:t>
            </w:r>
            <w:r w:rsidRPr="003C535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  <w:r w:rsidRPr="003C5350">
              <w:rPr>
                <w:rFonts w:ascii="Helvetica" w:eastAsia="Times New Roman" w:hAnsi="Helvetica" w:cs="Helvetica"/>
                <w:b/>
                <w:bCs/>
                <w:noProof/>
                <w:color w:val="333333"/>
                <w:sz w:val="21"/>
                <w:szCs w:val="21"/>
                <w:lang w:eastAsia="ru-RU"/>
              </w:rPr>
              <w:drawing>
                <wp:inline distT="0" distB="0" distL="0" distR="0" wp14:anchorId="6C29C9AE" wp14:editId="1A2B1651">
                  <wp:extent cx="1266825" cy="971550"/>
                  <wp:effectExtent l="0" t="0" r="9525" b="0"/>
                  <wp:docPr id="9" name="Рисунок 9" descr="http://xn--i1abbnckbmcl9fb.xn--p1ai/%D1%81%D1%82%D0%B0%D1%82%D1%8C%D0%B8/621924/f_clip_image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xn--i1abbnckbmcl9fb.xn--p1ai/%D1%81%D1%82%D0%B0%D1%82%D1%8C%D0%B8/621924/f_clip_image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66D7E" w:rsidRPr="003C5350" w:rsidRDefault="00566D7E" w:rsidP="00522D9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3C535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1. Хромосомы </w:t>
            </w:r>
            <w:proofErr w:type="spellStart"/>
            <w:r w:rsidRPr="003C535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спирализуются</w:t>
            </w:r>
            <w:proofErr w:type="spellEnd"/>
            <w:r w:rsidRPr="003C535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, в результате чего становятся видимыми. Каждая хромосома состоит из двух хроматид.</w:t>
            </w:r>
            <w:r w:rsidRPr="003C535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  <w:t>2. Ядерная мембрана и ядрышко разрушаются.</w:t>
            </w:r>
            <w:r w:rsidRPr="003C535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  <w:t>3. Центриоли удваиваются и расходятся к полюсам клетки</w:t>
            </w:r>
          </w:p>
        </w:tc>
      </w:tr>
      <w:tr w:rsidR="00566D7E" w:rsidRPr="003C5350" w:rsidTr="00522D9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66D7E" w:rsidRPr="003C5350" w:rsidRDefault="00566D7E" w:rsidP="00522D9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3C5350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II. Метафаза</w:t>
            </w:r>
            <w:r w:rsidRPr="003C535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  <w:r w:rsidRPr="003C5350">
              <w:rPr>
                <w:rFonts w:ascii="Helvetica" w:eastAsia="Times New Roman" w:hAnsi="Helvetica" w:cs="Helvetica"/>
                <w:b/>
                <w:bCs/>
                <w:noProof/>
                <w:color w:val="333333"/>
                <w:sz w:val="21"/>
                <w:szCs w:val="21"/>
                <w:lang w:eastAsia="ru-RU"/>
              </w:rPr>
              <w:drawing>
                <wp:inline distT="0" distB="0" distL="0" distR="0" wp14:anchorId="0203EFE1" wp14:editId="6C164508">
                  <wp:extent cx="1276350" cy="828675"/>
                  <wp:effectExtent l="0" t="0" r="0" b="9525"/>
                  <wp:docPr id="10" name="Рисунок 10" descr="http://xn--i1abbnckbmcl9fb.xn--p1ai/%D1%81%D1%82%D0%B0%D1%82%D1%8C%D0%B8/621924/f_clip_image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xn--i1abbnckbmcl9fb.xn--p1ai/%D1%81%D1%82%D0%B0%D1%82%D1%8C%D0%B8/621924/f_clip_image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66D7E" w:rsidRPr="003C5350" w:rsidRDefault="00566D7E" w:rsidP="00522D9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3C535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4. Хромосомы располагаются по экватору клетки, образуется веретено деления</w:t>
            </w:r>
          </w:p>
        </w:tc>
      </w:tr>
      <w:tr w:rsidR="00566D7E" w:rsidRPr="003C5350" w:rsidTr="00522D9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66D7E" w:rsidRPr="003C5350" w:rsidRDefault="00566D7E" w:rsidP="00522D9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3C5350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III. Анафаза</w:t>
            </w:r>
            <w:r w:rsidRPr="003C535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  <w:r w:rsidRPr="003C5350">
              <w:rPr>
                <w:rFonts w:ascii="Helvetica" w:eastAsia="Times New Roman" w:hAnsi="Helvetica" w:cs="Helvetica"/>
                <w:b/>
                <w:bCs/>
                <w:noProof/>
                <w:color w:val="333333"/>
                <w:sz w:val="21"/>
                <w:szCs w:val="21"/>
                <w:lang w:eastAsia="ru-RU"/>
              </w:rPr>
              <w:drawing>
                <wp:inline distT="0" distB="0" distL="0" distR="0" wp14:anchorId="2D6329E3" wp14:editId="504ABC1C">
                  <wp:extent cx="1381125" cy="923925"/>
                  <wp:effectExtent l="0" t="0" r="9525" b="9525"/>
                  <wp:docPr id="11" name="Рисунок 11" descr="http://xn--i1abbnckbmcl9fb.xn--p1ai/%D1%81%D1%82%D0%B0%D1%82%D1%8C%D0%B8/621924/f_clip_image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xn--i1abbnckbmcl9fb.xn--p1ai/%D1%81%D1%82%D0%B0%D1%82%D1%8C%D0%B8/621924/f_clip_image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66D7E" w:rsidRPr="003C5350" w:rsidRDefault="00566D7E" w:rsidP="00522D9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3C535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5. </w:t>
            </w:r>
            <w:proofErr w:type="spellStart"/>
            <w:r w:rsidRPr="003C535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Центромеры</w:t>
            </w:r>
            <w:proofErr w:type="spellEnd"/>
            <w:r w:rsidRPr="003C535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делятся, и хроматиды (дочерние хромосомы) расходятся к полюсам клетки </w:t>
            </w:r>
            <w:r w:rsidRPr="003C535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  <w:t>с помощью нитей веретена деления</w:t>
            </w:r>
          </w:p>
        </w:tc>
      </w:tr>
      <w:tr w:rsidR="00566D7E" w:rsidRPr="003C5350" w:rsidTr="00522D9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66D7E" w:rsidRPr="003C5350" w:rsidRDefault="00566D7E" w:rsidP="00522D9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3C5350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IV. Телофаза</w:t>
            </w:r>
            <w:r w:rsidRPr="003C535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  <w:r w:rsidRPr="003C5350">
              <w:rPr>
                <w:rFonts w:ascii="Helvetica" w:eastAsia="Times New Roman" w:hAnsi="Helvetica" w:cs="Helvetica"/>
                <w:b/>
                <w:bCs/>
                <w:noProof/>
                <w:color w:val="333333"/>
                <w:sz w:val="21"/>
                <w:szCs w:val="21"/>
                <w:lang w:eastAsia="ru-RU"/>
              </w:rPr>
              <w:drawing>
                <wp:inline distT="0" distB="0" distL="0" distR="0" wp14:anchorId="5E1F656C" wp14:editId="7582C59C">
                  <wp:extent cx="1562100" cy="695325"/>
                  <wp:effectExtent l="0" t="0" r="0" b="9525"/>
                  <wp:docPr id="12" name="Рисунок 12" descr="http://xn--i1abbnckbmcl9fb.xn--p1ai/%D1%81%D1%82%D0%B0%D1%82%D1%8C%D0%B8/621924/f_clip_image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xn--i1abbnckbmcl9fb.xn--p1ai/%D1%81%D1%82%D0%B0%D1%82%D1%8C%D0%B8/621924/f_clip_image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66D7E" w:rsidRPr="003C5350" w:rsidRDefault="00566D7E" w:rsidP="00522D9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3C535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6. Хромосомы, собравшиеся у полюсов, </w:t>
            </w:r>
            <w:proofErr w:type="spellStart"/>
            <w:r w:rsidRPr="003C535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деспирализуются</w:t>
            </w:r>
            <w:proofErr w:type="spellEnd"/>
            <w:r w:rsidRPr="003C535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, формируется ядерная мембрана.</w:t>
            </w:r>
            <w:r w:rsidRPr="003C535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  <w:t>7. Исчезает веретено деления, происходит деление цитоплазмы (</w:t>
            </w:r>
            <w:proofErr w:type="spellStart"/>
            <w:r w:rsidRPr="003C535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цитокенез</w:t>
            </w:r>
            <w:proofErr w:type="spellEnd"/>
            <w:r w:rsidRPr="003C535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). Образуются две </w:t>
            </w:r>
            <w:r w:rsidRPr="003C5350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  <w:t>дочерние клетки</w:t>
            </w:r>
          </w:p>
        </w:tc>
      </w:tr>
    </w:tbl>
    <w:p w:rsidR="00566D7E" w:rsidRDefault="00566D7E" w:rsidP="003C535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3C5350" w:rsidRDefault="003C5350" w:rsidP="003C535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Cs/>
          <w:color w:val="333333"/>
          <w:sz w:val="21"/>
          <w:szCs w:val="21"/>
          <w:lang w:eastAsia="ru-RU"/>
        </w:rPr>
      </w:pPr>
      <w:r w:rsidRPr="003C5350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Домашнее задание</w:t>
      </w:r>
      <w:r w:rsidR="00566D7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: </w:t>
      </w:r>
      <w:r w:rsidR="00566D7E">
        <w:rPr>
          <w:rFonts w:ascii="Helvetica" w:eastAsia="Times New Roman" w:hAnsi="Helvetica" w:cs="Helvetica"/>
          <w:bCs/>
          <w:color w:val="333333"/>
          <w:sz w:val="21"/>
          <w:szCs w:val="21"/>
          <w:lang w:eastAsia="ru-RU"/>
        </w:rPr>
        <w:t>Повторить таблицу в тетради</w:t>
      </w:r>
    </w:p>
    <w:p w:rsidR="00566D7E" w:rsidRDefault="00566D7E" w:rsidP="003C535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Cs/>
          <w:color w:val="333333"/>
          <w:sz w:val="21"/>
          <w:szCs w:val="21"/>
          <w:lang w:eastAsia="ru-RU"/>
        </w:rPr>
      </w:pPr>
    </w:p>
    <w:p w:rsidR="00566D7E" w:rsidRPr="003C5350" w:rsidRDefault="002F0CC9" w:rsidP="00566D7E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bCs/>
          <w:color w:val="333333"/>
          <w:sz w:val="28"/>
          <w:szCs w:val="28"/>
          <w:lang w:eastAsia="ru-RU"/>
        </w:rPr>
        <w:t>Фото</w:t>
      </w:r>
      <w:r w:rsidR="00566D7E" w:rsidRPr="00566D7E">
        <w:rPr>
          <w:rFonts w:ascii="Helvetica" w:eastAsia="Times New Roman" w:hAnsi="Helvetica" w:cs="Helvetica"/>
          <w:bCs/>
          <w:color w:val="333333"/>
          <w:sz w:val="28"/>
          <w:szCs w:val="28"/>
          <w:lang w:eastAsia="ru-RU"/>
        </w:rPr>
        <w:t>отчёт с урока</w:t>
      </w:r>
    </w:p>
    <w:p w:rsidR="00A23D3A" w:rsidRDefault="008506B8">
      <w:r>
        <w:rPr>
          <w:noProof/>
          <w:lang w:eastAsia="ru-RU"/>
        </w:rPr>
        <w:lastRenderedPageBreak/>
        <w:drawing>
          <wp:inline distT="0" distB="0" distL="0" distR="0">
            <wp:extent cx="5940000" cy="4456800"/>
            <wp:effectExtent l="0" t="0" r="3810" b="1270"/>
            <wp:docPr id="13" name="Рисунок 13" descr="C:\Users\Татьяна\Desktop\фото класса и митоз\965TOGQJ\IMG_50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Татьяна\Desktop\фото класса и митоз\965TOGQJ\IMG_509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0000" cy="445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06B8" w:rsidRDefault="008506B8">
      <w:r>
        <w:rPr>
          <w:noProof/>
          <w:lang w:eastAsia="ru-RU"/>
        </w:rPr>
        <w:drawing>
          <wp:inline distT="0" distB="0" distL="0" distR="0">
            <wp:extent cx="5940000" cy="4456800"/>
            <wp:effectExtent l="0" t="0" r="3810" b="1270"/>
            <wp:docPr id="14" name="Рисунок 14" descr="C:\Users\Татьяна\Desktop\фото класса и митоз\965TOGQJ\IMG_50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Татьяна\Desktop\фото класса и митоз\965TOGQJ\IMG_509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0000" cy="445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506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B6E33"/>
    <w:multiLevelType w:val="multilevel"/>
    <w:tmpl w:val="F500A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A72306"/>
    <w:multiLevelType w:val="multilevel"/>
    <w:tmpl w:val="C0A4E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96E6091"/>
    <w:multiLevelType w:val="multilevel"/>
    <w:tmpl w:val="C3F06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D8B3501"/>
    <w:multiLevelType w:val="hybridMultilevel"/>
    <w:tmpl w:val="40EC08D0"/>
    <w:lvl w:ilvl="0" w:tplc="675ED8B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7A45D4"/>
    <w:multiLevelType w:val="multilevel"/>
    <w:tmpl w:val="01547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8540D48"/>
    <w:multiLevelType w:val="multilevel"/>
    <w:tmpl w:val="63866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2B4"/>
    <w:rsid w:val="00107461"/>
    <w:rsid w:val="001317AE"/>
    <w:rsid w:val="002F0CC9"/>
    <w:rsid w:val="003C5350"/>
    <w:rsid w:val="00456BC4"/>
    <w:rsid w:val="004B2A08"/>
    <w:rsid w:val="00533D60"/>
    <w:rsid w:val="00566D7E"/>
    <w:rsid w:val="008506B8"/>
    <w:rsid w:val="00855B54"/>
    <w:rsid w:val="00A23D3A"/>
    <w:rsid w:val="00AD637D"/>
    <w:rsid w:val="00AF32B4"/>
    <w:rsid w:val="00D2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D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53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535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0746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D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53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535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074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05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757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10</cp:revision>
  <dcterms:created xsi:type="dcterms:W3CDTF">2018-01-23T14:42:00Z</dcterms:created>
  <dcterms:modified xsi:type="dcterms:W3CDTF">2018-02-22T17:52:00Z</dcterms:modified>
</cp:coreProperties>
</file>