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83" w:rsidRPr="00937497" w:rsidRDefault="002C4E83" w:rsidP="002C4E83">
      <w:pPr>
        <w:pStyle w:val="a5"/>
        <w:shd w:val="clear" w:color="auto" w:fill="auto"/>
        <w:ind w:firstLine="0"/>
        <w:jc w:val="center"/>
        <w:rPr>
          <w:sz w:val="28"/>
          <w:szCs w:val="28"/>
        </w:rPr>
      </w:pPr>
      <w:r w:rsidRPr="00937497">
        <w:rPr>
          <w:rStyle w:val="1"/>
          <w:rFonts w:eastAsia="Arial Unicode MS"/>
          <w:sz w:val="28"/>
          <w:szCs w:val="28"/>
        </w:rPr>
        <w:t>Муниципальное казенное учреждение</w:t>
      </w:r>
      <w:r w:rsidR="0022052B">
        <w:rPr>
          <w:rStyle w:val="1"/>
          <w:rFonts w:eastAsia="Arial Unicode MS"/>
          <w:sz w:val="28"/>
          <w:szCs w:val="28"/>
        </w:rPr>
        <w:t xml:space="preserve"> </w:t>
      </w:r>
      <w:r w:rsidRPr="00937497">
        <w:rPr>
          <w:rStyle w:val="1"/>
          <w:rFonts w:eastAsia="Arial Unicode MS"/>
          <w:sz w:val="28"/>
          <w:szCs w:val="28"/>
        </w:rPr>
        <w:t xml:space="preserve">дополнительного образования </w:t>
      </w:r>
      <w:r>
        <w:rPr>
          <w:rStyle w:val="1"/>
          <w:rFonts w:eastAsia="Arial Unicode MS"/>
          <w:sz w:val="28"/>
          <w:szCs w:val="28"/>
        </w:rPr>
        <w:t>«</w:t>
      </w:r>
      <w:proofErr w:type="spellStart"/>
      <w:r w:rsidRPr="00937497">
        <w:rPr>
          <w:rStyle w:val="1"/>
          <w:rFonts w:eastAsia="Arial Unicode MS"/>
          <w:sz w:val="28"/>
          <w:szCs w:val="28"/>
        </w:rPr>
        <w:t>Брединская</w:t>
      </w:r>
      <w:proofErr w:type="spellEnd"/>
      <w:r w:rsidRPr="00937497">
        <w:rPr>
          <w:rStyle w:val="1"/>
          <w:rFonts w:eastAsia="Arial Unicode MS"/>
          <w:sz w:val="28"/>
          <w:szCs w:val="28"/>
        </w:rPr>
        <w:t xml:space="preserve"> детская школа искусств</w:t>
      </w:r>
      <w:r>
        <w:rPr>
          <w:rStyle w:val="1"/>
          <w:rFonts w:eastAsia="Arial Unicode MS"/>
          <w:sz w:val="28"/>
          <w:szCs w:val="28"/>
        </w:rPr>
        <w:t>»</w:t>
      </w: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  <w:bookmarkStart w:id="0" w:name="bookmark0"/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Pr="00937497" w:rsidRDefault="00664847" w:rsidP="002C4E83">
      <w:pPr>
        <w:pStyle w:val="11"/>
        <w:keepNext/>
        <w:keepLines/>
        <w:shd w:val="clear" w:color="auto" w:fill="auto"/>
        <w:spacing w:line="360" w:lineRule="auto"/>
        <w:rPr>
          <w:rStyle w:val="a7"/>
          <w:rFonts w:eastAsiaTheme="minorEastAsia"/>
          <w:color w:val="000000"/>
          <w:sz w:val="36"/>
          <w:szCs w:val="36"/>
        </w:rPr>
      </w:pPr>
      <w:r>
        <w:rPr>
          <w:rStyle w:val="10"/>
          <w:color w:val="000000"/>
          <w:sz w:val="36"/>
          <w:szCs w:val="36"/>
        </w:rPr>
        <w:t>Методическое сообщение и о</w:t>
      </w:r>
      <w:r w:rsidR="002C4E83">
        <w:rPr>
          <w:rStyle w:val="10"/>
          <w:color w:val="000000"/>
          <w:sz w:val="36"/>
          <w:szCs w:val="36"/>
        </w:rPr>
        <w:t>ткрытый урок</w:t>
      </w:r>
      <w:bookmarkEnd w:id="0"/>
    </w:p>
    <w:p w:rsidR="002C4E83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rStyle w:val="1"/>
          <w:rFonts w:eastAsia="Arial Unicode MS"/>
          <w:sz w:val="32"/>
          <w:szCs w:val="32"/>
        </w:rPr>
      </w:pPr>
      <w:r w:rsidRPr="00937497">
        <w:rPr>
          <w:rStyle w:val="1"/>
          <w:rFonts w:eastAsia="Arial Unicode MS"/>
          <w:sz w:val="32"/>
          <w:szCs w:val="32"/>
        </w:rPr>
        <w:t xml:space="preserve">преподавателя отделения народных инструментов </w:t>
      </w:r>
    </w:p>
    <w:p w:rsidR="002C4E83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rStyle w:val="1"/>
          <w:rFonts w:eastAsia="Arial Unicode MS"/>
          <w:sz w:val="32"/>
          <w:szCs w:val="32"/>
        </w:rPr>
      </w:pPr>
      <w:r w:rsidRPr="00937497">
        <w:rPr>
          <w:rStyle w:val="1"/>
          <w:rFonts w:eastAsia="Arial Unicode MS"/>
          <w:sz w:val="32"/>
          <w:szCs w:val="32"/>
        </w:rPr>
        <w:t xml:space="preserve">по классу аккордеона </w:t>
      </w:r>
      <w:proofErr w:type="gramStart"/>
      <w:r w:rsidRPr="00937497">
        <w:rPr>
          <w:rStyle w:val="1"/>
          <w:rFonts w:eastAsia="Arial Unicode MS"/>
          <w:sz w:val="32"/>
          <w:szCs w:val="32"/>
        </w:rPr>
        <w:t>Бабий</w:t>
      </w:r>
      <w:proofErr w:type="gramEnd"/>
      <w:r w:rsidRPr="00937497">
        <w:rPr>
          <w:rStyle w:val="1"/>
          <w:rFonts w:eastAsia="Arial Unicode MS"/>
          <w:sz w:val="32"/>
          <w:szCs w:val="32"/>
        </w:rPr>
        <w:t xml:space="preserve"> Е.В.</w:t>
      </w:r>
    </w:p>
    <w:p w:rsidR="002C4E83" w:rsidRPr="00937497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sz w:val="32"/>
          <w:szCs w:val="32"/>
        </w:rPr>
      </w:pPr>
      <w:r>
        <w:rPr>
          <w:rStyle w:val="1"/>
          <w:rFonts w:eastAsia="Arial Unicode MS"/>
          <w:sz w:val="32"/>
          <w:szCs w:val="32"/>
        </w:rPr>
        <w:t xml:space="preserve">с учеником 1 класса </w:t>
      </w:r>
      <w:r w:rsidR="007803CD">
        <w:rPr>
          <w:rStyle w:val="1"/>
          <w:rFonts w:eastAsia="Arial Unicode MS"/>
          <w:sz w:val="32"/>
          <w:szCs w:val="32"/>
        </w:rPr>
        <w:t>Силаевым Кириллом</w:t>
      </w:r>
    </w:p>
    <w:p w:rsidR="002C4E83" w:rsidRPr="002C4E83" w:rsidRDefault="002C4E83" w:rsidP="007803CD">
      <w:pPr>
        <w:pStyle w:val="a5"/>
        <w:shd w:val="clear" w:color="auto" w:fill="auto"/>
        <w:spacing w:line="360" w:lineRule="auto"/>
        <w:ind w:firstLine="0"/>
        <w:jc w:val="center"/>
        <w:rPr>
          <w:sz w:val="32"/>
          <w:szCs w:val="32"/>
        </w:rPr>
      </w:pPr>
      <w:r w:rsidRPr="002C4E83">
        <w:rPr>
          <w:rStyle w:val="a7"/>
          <w:color w:val="000000"/>
          <w:sz w:val="32"/>
          <w:szCs w:val="32"/>
        </w:rPr>
        <w:t>«</w:t>
      </w:r>
      <w:r w:rsidR="007803CD">
        <w:rPr>
          <w:b/>
          <w:bCs/>
          <w:sz w:val="32"/>
          <w:szCs w:val="32"/>
          <w:bdr w:val="none" w:sz="0" w:space="0" w:color="auto" w:frame="1"/>
        </w:rPr>
        <w:t>Работа в классе ансамбля с учащимися первого класса</w:t>
      </w:r>
      <w:r w:rsidRPr="002C4E83">
        <w:rPr>
          <w:rStyle w:val="a7"/>
          <w:color w:val="000000"/>
          <w:sz w:val="32"/>
          <w:szCs w:val="32"/>
        </w:rPr>
        <w:t>»</w:t>
      </w:r>
    </w:p>
    <w:p w:rsidR="002C4E83" w:rsidRPr="005835E4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rStyle w:val="1"/>
          <w:rFonts w:eastAsia="Arial Unicode MS"/>
          <w:sz w:val="32"/>
          <w:szCs w:val="32"/>
        </w:rPr>
      </w:pPr>
    </w:p>
    <w:p w:rsidR="002C4E83" w:rsidRPr="00937497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  <w:sz w:val="32"/>
          <w:szCs w:val="32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563096" w:rsidRDefault="00563096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7803CD" w:rsidRDefault="007803CD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7803CD" w:rsidRDefault="007803CD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D029A2" w:rsidRDefault="00D029A2" w:rsidP="00D029A2">
      <w:pPr>
        <w:pStyle w:val="a5"/>
        <w:shd w:val="clear" w:color="auto" w:fill="auto"/>
        <w:spacing w:line="331" w:lineRule="exact"/>
        <w:ind w:firstLine="0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  <w:r>
        <w:rPr>
          <w:rStyle w:val="a7"/>
          <w:color w:val="000000"/>
        </w:rPr>
        <w:t>Бреды, 201</w:t>
      </w:r>
      <w:r w:rsidR="007803CD">
        <w:rPr>
          <w:rStyle w:val="a7"/>
          <w:color w:val="000000"/>
        </w:rPr>
        <w:t>5</w:t>
      </w:r>
    </w:p>
    <w:p w:rsidR="008C0A74" w:rsidRPr="000A13EF" w:rsidRDefault="008C0A74" w:rsidP="008C0A74">
      <w:pPr>
        <w:pStyle w:val="11"/>
        <w:keepNext/>
        <w:keepLines/>
        <w:shd w:val="clear" w:color="auto" w:fill="auto"/>
        <w:spacing w:line="360" w:lineRule="auto"/>
        <w:ind w:firstLine="709"/>
        <w:jc w:val="both"/>
        <w:rPr>
          <w:rStyle w:val="10"/>
          <w:bCs/>
          <w:color w:val="000000"/>
          <w:sz w:val="28"/>
          <w:szCs w:val="28"/>
        </w:rPr>
      </w:pPr>
      <w:r>
        <w:rPr>
          <w:rStyle w:val="10"/>
          <w:b/>
          <w:bCs/>
          <w:color w:val="000000"/>
          <w:sz w:val="28"/>
          <w:szCs w:val="28"/>
        </w:rPr>
        <w:lastRenderedPageBreak/>
        <w:t xml:space="preserve">Дата урока: </w:t>
      </w:r>
      <w:r w:rsidR="007803CD">
        <w:rPr>
          <w:rStyle w:val="10"/>
          <w:bCs/>
          <w:color w:val="000000"/>
          <w:sz w:val="28"/>
          <w:szCs w:val="28"/>
        </w:rPr>
        <w:t>29</w:t>
      </w:r>
      <w:r>
        <w:rPr>
          <w:rStyle w:val="10"/>
          <w:bCs/>
          <w:color w:val="000000"/>
          <w:sz w:val="28"/>
          <w:szCs w:val="28"/>
        </w:rPr>
        <w:t>.</w:t>
      </w:r>
      <w:r w:rsidR="007803CD">
        <w:rPr>
          <w:rStyle w:val="10"/>
          <w:bCs/>
          <w:color w:val="000000"/>
          <w:sz w:val="28"/>
          <w:szCs w:val="28"/>
        </w:rPr>
        <w:t>05</w:t>
      </w:r>
      <w:r>
        <w:rPr>
          <w:rStyle w:val="10"/>
          <w:bCs/>
          <w:color w:val="000000"/>
          <w:sz w:val="28"/>
          <w:szCs w:val="28"/>
        </w:rPr>
        <w:t>.201</w:t>
      </w:r>
      <w:r w:rsidR="007803CD">
        <w:rPr>
          <w:rStyle w:val="10"/>
          <w:bCs/>
          <w:color w:val="000000"/>
          <w:sz w:val="28"/>
          <w:szCs w:val="28"/>
        </w:rPr>
        <w:t>5</w:t>
      </w:r>
      <w:r>
        <w:rPr>
          <w:rStyle w:val="10"/>
          <w:bCs/>
          <w:color w:val="000000"/>
          <w:sz w:val="28"/>
          <w:szCs w:val="28"/>
        </w:rPr>
        <w:t xml:space="preserve"> г.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Место:</w:t>
      </w:r>
      <w:r w:rsidRPr="008C0A74">
        <w:rPr>
          <w:sz w:val="28"/>
          <w:szCs w:val="28"/>
        </w:rPr>
        <w:t xml:space="preserve"> МКУДО «</w:t>
      </w:r>
      <w:proofErr w:type="spellStart"/>
      <w:r w:rsidRPr="008C0A74">
        <w:rPr>
          <w:sz w:val="28"/>
          <w:szCs w:val="28"/>
        </w:rPr>
        <w:t>Брединская</w:t>
      </w:r>
      <w:proofErr w:type="spellEnd"/>
      <w:r w:rsidRPr="008C0A74">
        <w:rPr>
          <w:sz w:val="28"/>
          <w:szCs w:val="28"/>
        </w:rPr>
        <w:t xml:space="preserve"> детская школа искусств» 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Отделение</w:t>
      </w:r>
      <w:r w:rsidRPr="008C0A74">
        <w:rPr>
          <w:b/>
          <w:sz w:val="28"/>
          <w:szCs w:val="28"/>
        </w:rPr>
        <w:t>:</w:t>
      </w:r>
      <w:r w:rsidRPr="008C0A74">
        <w:rPr>
          <w:sz w:val="28"/>
          <w:szCs w:val="28"/>
        </w:rPr>
        <w:t xml:space="preserve"> отделение народных инструментов</w:t>
      </w:r>
    </w:p>
    <w:p w:rsid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sz w:val="28"/>
          <w:szCs w:val="28"/>
        </w:rPr>
        <w:t>Форма работы:</w:t>
      </w:r>
      <w:r w:rsidRPr="008C0A74">
        <w:rPr>
          <w:sz w:val="28"/>
          <w:szCs w:val="28"/>
        </w:rPr>
        <w:t xml:space="preserve"> индивидуальная</w:t>
      </w:r>
    </w:p>
    <w:p w:rsidR="00CC428D" w:rsidRDefault="00CC428D" w:rsidP="00CC42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sz w:val="28"/>
          <w:szCs w:val="28"/>
        </w:rPr>
        <w:t xml:space="preserve"> объяснительно – практические. </w:t>
      </w:r>
    </w:p>
    <w:p w:rsid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Предмет:</w:t>
      </w:r>
      <w:r w:rsidRPr="008C0A74">
        <w:rPr>
          <w:sz w:val="28"/>
          <w:szCs w:val="28"/>
        </w:rPr>
        <w:t xml:space="preserve"> специальность – аккордеон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Ф.И. ученика:</w:t>
      </w:r>
      <w:r w:rsidR="007803CD">
        <w:rPr>
          <w:sz w:val="28"/>
          <w:szCs w:val="28"/>
        </w:rPr>
        <w:t>Силаев Кирилл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Возраст:</w:t>
      </w:r>
      <w:r w:rsidR="007803CD">
        <w:rPr>
          <w:sz w:val="28"/>
          <w:szCs w:val="28"/>
        </w:rPr>
        <w:t>7</w:t>
      </w:r>
      <w:r w:rsidRPr="008C0A74">
        <w:rPr>
          <w:sz w:val="28"/>
          <w:szCs w:val="28"/>
        </w:rPr>
        <w:t xml:space="preserve"> лет</w:t>
      </w:r>
    </w:p>
    <w:p w:rsid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Год обучения</w:t>
      </w:r>
      <w:r w:rsidRPr="008C0A74">
        <w:rPr>
          <w:b/>
          <w:sz w:val="28"/>
          <w:szCs w:val="28"/>
        </w:rPr>
        <w:t>:</w:t>
      </w:r>
      <w:r w:rsidRPr="008C0A74">
        <w:rPr>
          <w:sz w:val="28"/>
          <w:szCs w:val="28"/>
        </w:rPr>
        <w:t xml:space="preserve"> 1 год</w:t>
      </w:r>
    </w:p>
    <w:p w:rsidR="00CC428D" w:rsidRDefault="00CC428D" w:rsidP="003377A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Оборудование:</w:t>
      </w:r>
      <w:r w:rsidR="000D4C69">
        <w:rPr>
          <w:b/>
          <w:sz w:val="28"/>
          <w:szCs w:val="28"/>
        </w:rPr>
        <w:t xml:space="preserve"> </w:t>
      </w:r>
      <w:r w:rsidRPr="002C4E83">
        <w:rPr>
          <w:sz w:val="28"/>
          <w:szCs w:val="28"/>
          <w:bdr w:val="none" w:sz="0" w:space="0" w:color="auto" w:frame="1"/>
        </w:rPr>
        <w:t>Аккордеон для ученика,  аккордеон для педагога, пульт, стулья, ноты, наглядные пособия.</w:t>
      </w:r>
    </w:p>
    <w:p w:rsidR="00CC428D" w:rsidRDefault="00CC428D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b/>
          <w:bCs/>
          <w:sz w:val="28"/>
          <w:szCs w:val="28"/>
          <w:bdr w:val="none" w:sz="0" w:space="0" w:color="auto" w:frame="1"/>
        </w:rPr>
      </w:pPr>
      <w:r w:rsidRPr="002C4E83">
        <w:rPr>
          <w:b/>
          <w:bCs/>
          <w:sz w:val="28"/>
          <w:szCs w:val="28"/>
          <w:bdr w:val="none" w:sz="0" w:space="0" w:color="auto" w:frame="1"/>
        </w:rPr>
        <w:t>Репертуарный план урока:</w:t>
      </w:r>
    </w:p>
    <w:p w:rsidR="00CC428D" w:rsidRDefault="007803CD" w:rsidP="00CC428D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Самойлов. Мелодические упражнения</w:t>
      </w:r>
    </w:p>
    <w:p w:rsidR="000D4C69" w:rsidRDefault="000D4C69" w:rsidP="000D4C69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46EC4">
        <w:rPr>
          <w:sz w:val="28"/>
          <w:szCs w:val="28"/>
        </w:rPr>
        <w:t>«</w:t>
      </w:r>
      <w:r>
        <w:rPr>
          <w:sz w:val="28"/>
          <w:szCs w:val="28"/>
        </w:rPr>
        <w:t>Веселые гуси</w:t>
      </w:r>
      <w:r w:rsidRPr="00946EC4">
        <w:rPr>
          <w:sz w:val="28"/>
          <w:szCs w:val="28"/>
        </w:rPr>
        <w:t>»</w:t>
      </w:r>
    </w:p>
    <w:p w:rsidR="000D4C69" w:rsidRPr="00946EC4" w:rsidRDefault="000D4C69" w:rsidP="000D4C69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«Ах вы, сени» </w:t>
      </w:r>
      <w:proofErr w:type="spellStart"/>
      <w:r>
        <w:rPr>
          <w:sz w:val="28"/>
          <w:szCs w:val="28"/>
        </w:rPr>
        <w:t>перел</w:t>
      </w:r>
      <w:proofErr w:type="spellEnd"/>
      <w:r>
        <w:rPr>
          <w:sz w:val="28"/>
          <w:szCs w:val="28"/>
        </w:rPr>
        <w:t xml:space="preserve">. Р. </w:t>
      </w:r>
      <w:proofErr w:type="spellStart"/>
      <w:r>
        <w:rPr>
          <w:sz w:val="28"/>
          <w:szCs w:val="28"/>
        </w:rPr>
        <w:t>Гречухиной</w:t>
      </w:r>
      <w:proofErr w:type="spellEnd"/>
    </w:p>
    <w:p w:rsidR="000D4C69" w:rsidRPr="000D4C69" w:rsidRDefault="000D4C69" w:rsidP="000D4C69">
      <w:pPr>
        <w:pStyle w:val="a4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C69">
        <w:rPr>
          <w:rFonts w:ascii="Times New Roman" w:eastAsia="Times New Roman" w:hAnsi="Times New Roman" w:cs="Times New Roman"/>
          <w:sz w:val="28"/>
          <w:szCs w:val="28"/>
        </w:rPr>
        <w:t>«Ехал казак за Дунай»</w:t>
      </w:r>
    </w:p>
    <w:p w:rsidR="000D4C69" w:rsidRPr="000D4C69" w:rsidRDefault="000D4C69" w:rsidP="000D4C69">
      <w:pPr>
        <w:pStyle w:val="a4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C69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 w:rsidRPr="000D4C69">
        <w:rPr>
          <w:rFonts w:ascii="Times New Roman" w:eastAsia="Times New Roman" w:hAnsi="Times New Roman" w:cs="Times New Roman"/>
          <w:sz w:val="28"/>
          <w:szCs w:val="28"/>
        </w:rPr>
        <w:t>Шаинский</w:t>
      </w:r>
      <w:proofErr w:type="spellEnd"/>
      <w:r w:rsidRPr="000D4C69">
        <w:rPr>
          <w:rFonts w:ascii="Times New Roman" w:eastAsia="Times New Roman" w:hAnsi="Times New Roman" w:cs="Times New Roman"/>
          <w:sz w:val="28"/>
          <w:szCs w:val="28"/>
        </w:rPr>
        <w:t>. Песенка про кузнечика</w:t>
      </w:r>
    </w:p>
    <w:p w:rsidR="000D4C69" w:rsidRPr="000D4C69" w:rsidRDefault="000D4C69" w:rsidP="000D4C69">
      <w:pPr>
        <w:pStyle w:val="a4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C69">
        <w:rPr>
          <w:rFonts w:ascii="Times New Roman" w:eastAsia="Times New Roman" w:hAnsi="Times New Roman" w:cs="Times New Roman"/>
          <w:sz w:val="28"/>
          <w:szCs w:val="28"/>
        </w:rPr>
        <w:t>«Вдоль по улице метелица метет» обр. Г. Бойцовой</w:t>
      </w:r>
    </w:p>
    <w:p w:rsidR="000D4C69" w:rsidRPr="000D4C69" w:rsidRDefault="000D4C69" w:rsidP="000D4C69">
      <w:pPr>
        <w:pStyle w:val="a4"/>
        <w:numPr>
          <w:ilvl w:val="0"/>
          <w:numId w:val="3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C69">
        <w:rPr>
          <w:rFonts w:ascii="Times New Roman" w:eastAsia="Times New Roman" w:hAnsi="Times New Roman" w:cs="Times New Roman"/>
          <w:sz w:val="28"/>
          <w:szCs w:val="28"/>
        </w:rPr>
        <w:t>М. Мусоргский. Гопак</w:t>
      </w:r>
    </w:p>
    <w:p w:rsidR="00CC428D" w:rsidRPr="00CC428D" w:rsidRDefault="00CC428D" w:rsidP="00CC428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4E83">
        <w:rPr>
          <w:b/>
          <w:bCs/>
          <w:sz w:val="28"/>
          <w:szCs w:val="28"/>
        </w:rPr>
        <w:t xml:space="preserve">Тема </w:t>
      </w:r>
      <w:r>
        <w:rPr>
          <w:b/>
          <w:bCs/>
          <w:sz w:val="28"/>
          <w:szCs w:val="28"/>
        </w:rPr>
        <w:t>урока:</w:t>
      </w:r>
      <w:r w:rsidR="005E2A59">
        <w:rPr>
          <w:b/>
          <w:bCs/>
          <w:sz w:val="28"/>
          <w:szCs w:val="28"/>
        </w:rPr>
        <w:t xml:space="preserve"> </w:t>
      </w:r>
      <w:r w:rsidRPr="00CC428D">
        <w:rPr>
          <w:sz w:val="28"/>
          <w:szCs w:val="28"/>
        </w:rPr>
        <w:t>«</w:t>
      </w:r>
      <w:r w:rsidR="007803CD" w:rsidRPr="007803CD">
        <w:rPr>
          <w:bCs/>
          <w:sz w:val="28"/>
          <w:szCs w:val="28"/>
          <w:bdr w:val="none" w:sz="0" w:space="0" w:color="auto" w:frame="1"/>
        </w:rPr>
        <w:t>Работа в классе ансамбля с учащимися первого класса</w:t>
      </w:r>
      <w:r w:rsidRPr="007803CD">
        <w:rPr>
          <w:sz w:val="28"/>
          <w:szCs w:val="28"/>
        </w:rPr>
        <w:t>»</w:t>
      </w:r>
    </w:p>
    <w:p w:rsidR="005557B5" w:rsidRDefault="008C0A74" w:rsidP="008C0A74">
      <w:pPr>
        <w:spacing w:after="0" w:line="360" w:lineRule="auto"/>
        <w:ind w:firstLine="708"/>
        <w:jc w:val="both"/>
        <w:rPr>
          <w:sz w:val="28"/>
          <w:szCs w:val="28"/>
        </w:rPr>
      </w:pPr>
      <w:r w:rsidRPr="002C4E8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Цель урока:</w:t>
      </w:r>
      <w:r w:rsidRPr="002C4E8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557B5">
        <w:rPr>
          <w:rFonts w:ascii="Times New Roman" w:hAnsi="Times New Roman" w:cs="Times New Roman"/>
          <w:sz w:val="28"/>
          <w:szCs w:val="28"/>
        </w:rPr>
        <w:t>Ф</w:t>
      </w:r>
      <w:r w:rsidR="005557B5" w:rsidRPr="005557B5">
        <w:rPr>
          <w:rFonts w:ascii="Times New Roman" w:hAnsi="Times New Roman" w:cs="Times New Roman"/>
          <w:sz w:val="28"/>
          <w:szCs w:val="28"/>
        </w:rPr>
        <w:t>ормирование исполнительских и технических навыков игры на инструменте. Научиться раскрывать художественный образ произведений.</w:t>
      </w:r>
    </w:p>
    <w:p w:rsidR="008C0A74" w:rsidRDefault="008C0A74" w:rsidP="008C0A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4E8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Задачи урока:</w:t>
      </w:r>
      <w:r w:rsidRPr="002C4E8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557B5" w:rsidRPr="003D2AA8" w:rsidRDefault="008C0A74" w:rsidP="005557B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428D">
        <w:rPr>
          <w:sz w:val="28"/>
          <w:szCs w:val="28"/>
          <w:bdr w:val="none" w:sz="0" w:space="0" w:color="auto" w:frame="1"/>
        </w:rPr>
        <w:t xml:space="preserve">1. </w:t>
      </w:r>
      <w:proofErr w:type="gramStart"/>
      <w:r w:rsidRPr="00CC428D">
        <w:rPr>
          <w:sz w:val="28"/>
          <w:szCs w:val="28"/>
          <w:bdr w:val="none" w:sz="0" w:space="0" w:color="auto" w:frame="1"/>
        </w:rPr>
        <w:t>Обучающая</w:t>
      </w:r>
      <w:proofErr w:type="gramEnd"/>
      <w:r w:rsidRPr="00CC428D">
        <w:rPr>
          <w:sz w:val="28"/>
          <w:szCs w:val="28"/>
          <w:bdr w:val="none" w:sz="0" w:space="0" w:color="auto" w:frame="1"/>
        </w:rPr>
        <w:t>:</w:t>
      </w:r>
      <w:r w:rsidR="0004094C">
        <w:rPr>
          <w:sz w:val="28"/>
          <w:szCs w:val="28"/>
          <w:bdr w:val="none" w:sz="0" w:space="0" w:color="auto" w:frame="1"/>
        </w:rPr>
        <w:t xml:space="preserve"> </w:t>
      </w:r>
      <w:r w:rsidR="001469BA">
        <w:rPr>
          <w:sz w:val="28"/>
          <w:szCs w:val="28"/>
        </w:rPr>
        <w:t xml:space="preserve">контролировать точное исполнение нотного текста, штрихов, добиваться синхронной игры в одном темпе, </w:t>
      </w:r>
      <w:r w:rsidR="005557B5" w:rsidRPr="003D2AA8">
        <w:rPr>
          <w:sz w:val="28"/>
          <w:szCs w:val="28"/>
        </w:rPr>
        <w:t>накопление игровых навыков на инструменте и применение</w:t>
      </w:r>
      <w:r w:rsidR="005E2A59">
        <w:rPr>
          <w:sz w:val="28"/>
          <w:szCs w:val="28"/>
        </w:rPr>
        <w:t xml:space="preserve"> </w:t>
      </w:r>
      <w:r w:rsidR="005557B5" w:rsidRPr="003D2AA8">
        <w:rPr>
          <w:sz w:val="28"/>
          <w:szCs w:val="28"/>
        </w:rPr>
        <w:t xml:space="preserve">их </w:t>
      </w:r>
      <w:r w:rsidR="005E2A59">
        <w:rPr>
          <w:sz w:val="28"/>
          <w:szCs w:val="28"/>
        </w:rPr>
        <w:t>в ансамблевой игре</w:t>
      </w:r>
      <w:r w:rsidR="005557B5" w:rsidRPr="003D2AA8">
        <w:rPr>
          <w:sz w:val="28"/>
          <w:szCs w:val="28"/>
        </w:rPr>
        <w:t>.</w:t>
      </w:r>
    </w:p>
    <w:p w:rsidR="005557B5" w:rsidRPr="003D2AA8" w:rsidRDefault="005557B5" w:rsidP="005557B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D2AA8">
        <w:rPr>
          <w:sz w:val="28"/>
          <w:szCs w:val="28"/>
        </w:rPr>
        <w:t>Развивающая: развить умение слышать и понимать исполняемое произведение, развить воображение, мышление, память, чувство ритма, эмоциональное отношение к исполнению музыкального произведения.</w:t>
      </w:r>
    </w:p>
    <w:p w:rsidR="005557B5" w:rsidRPr="003D2AA8" w:rsidRDefault="005557B5" w:rsidP="005557B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Pr="003D2AA8">
        <w:rPr>
          <w:sz w:val="28"/>
          <w:szCs w:val="28"/>
        </w:rPr>
        <w:t>Воспитательная</w:t>
      </w:r>
      <w:proofErr w:type="gramEnd"/>
      <w:r w:rsidRPr="003D2AA8">
        <w:rPr>
          <w:sz w:val="28"/>
          <w:szCs w:val="28"/>
        </w:rPr>
        <w:t>: воспитывать культуру исполнения произведения, воспитывать творческое отношение к работе раскрытием замысла произведения.</w:t>
      </w:r>
    </w:p>
    <w:p w:rsidR="003170D4" w:rsidRPr="005557B5" w:rsidRDefault="003170D4" w:rsidP="005557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7B5">
        <w:rPr>
          <w:rFonts w:ascii="Times New Roman" w:hAnsi="Times New Roman" w:cs="Times New Roman"/>
          <w:b/>
          <w:bCs/>
          <w:sz w:val="28"/>
          <w:szCs w:val="28"/>
        </w:rPr>
        <w:t>План урока</w:t>
      </w:r>
      <w:r w:rsidRPr="005557B5">
        <w:rPr>
          <w:rFonts w:ascii="Times New Roman" w:hAnsi="Times New Roman" w:cs="Times New Roman"/>
          <w:b/>
          <w:sz w:val="28"/>
          <w:szCs w:val="28"/>
        </w:rPr>
        <w:t>.</w:t>
      </w:r>
    </w:p>
    <w:p w:rsidR="003377A2" w:rsidRDefault="00366388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377A2">
        <w:rPr>
          <w:sz w:val="28"/>
          <w:szCs w:val="28"/>
        </w:rPr>
        <w:t>Организаци</w:t>
      </w:r>
      <w:r w:rsidR="003377A2" w:rsidRPr="003377A2">
        <w:rPr>
          <w:sz w:val="28"/>
          <w:szCs w:val="28"/>
        </w:rPr>
        <w:t>онный момент</w:t>
      </w:r>
    </w:p>
    <w:p w:rsidR="003377A2" w:rsidRPr="003377A2" w:rsidRDefault="001D706D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Методическое сообщение</w:t>
      </w:r>
    </w:p>
    <w:p w:rsidR="00482AB4" w:rsidRPr="00482AB4" w:rsidRDefault="00482AB4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82AB4">
        <w:rPr>
          <w:sz w:val="28"/>
          <w:szCs w:val="28"/>
          <w:bdr w:val="none" w:sz="0" w:space="0" w:color="auto" w:frame="1"/>
        </w:rPr>
        <w:t>Про</w:t>
      </w:r>
      <w:r w:rsidR="001D706D">
        <w:rPr>
          <w:sz w:val="28"/>
          <w:szCs w:val="28"/>
          <w:bdr w:val="none" w:sz="0" w:space="0" w:color="auto" w:frame="1"/>
        </w:rPr>
        <w:t>смотр презентации «Виды ансамблей»</w:t>
      </w:r>
      <w:r w:rsidRPr="00482AB4">
        <w:rPr>
          <w:sz w:val="28"/>
          <w:szCs w:val="28"/>
          <w:bdr w:val="none" w:sz="0" w:space="0" w:color="auto" w:frame="1"/>
        </w:rPr>
        <w:t xml:space="preserve"> </w:t>
      </w:r>
    </w:p>
    <w:p w:rsidR="00366388" w:rsidRPr="00482AB4" w:rsidRDefault="001D706D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Исполнение мелодических упражнений и легких пьес</w:t>
      </w:r>
    </w:p>
    <w:p w:rsidR="00482AB4" w:rsidRPr="00482AB4" w:rsidRDefault="00482AB4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D60C5">
        <w:rPr>
          <w:iCs/>
          <w:sz w:val="28"/>
          <w:szCs w:val="28"/>
        </w:rPr>
        <w:t>Обобщение, систематизация и закрепление материала.</w:t>
      </w:r>
    </w:p>
    <w:p w:rsidR="00366388" w:rsidRPr="003170D4" w:rsidRDefault="00366388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170D4">
        <w:rPr>
          <w:sz w:val="28"/>
          <w:szCs w:val="28"/>
        </w:rPr>
        <w:t xml:space="preserve">Заключительный </w:t>
      </w:r>
      <w:r w:rsidR="003377A2">
        <w:rPr>
          <w:sz w:val="28"/>
          <w:szCs w:val="28"/>
        </w:rPr>
        <w:t>этап</w:t>
      </w:r>
      <w:r w:rsidRPr="003170D4">
        <w:rPr>
          <w:sz w:val="28"/>
          <w:szCs w:val="28"/>
        </w:rPr>
        <w:t xml:space="preserve"> учебного занятия</w:t>
      </w: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9B70D9" w:rsidRDefault="009B70D9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Default="00BE4E73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BE4E73" w:rsidRPr="00F84D2B" w:rsidRDefault="00BE4E73" w:rsidP="00BE4E7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84D2B">
        <w:rPr>
          <w:b/>
          <w:bCs/>
          <w:iCs/>
          <w:sz w:val="28"/>
          <w:szCs w:val="28"/>
        </w:rPr>
        <w:lastRenderedPageBreak/>
        <w:t>Конспект открытого учебного занятия</w:t>
      </w:r>
    </w:p>
    <w:p w:rsidR="00BE4E73" w:rsidRPr="00F84D2B" w:rsidRDefault="00BE4E73" w:rsidP="00BE4E73">
      <w:pPr>
        <w:pStyle w:val="20"/>
        <w:shd w:val="clear" w:color="auto" w:fill="auto"/>
        <w:spacing w:line="360" w:lineRule="auto"/>
        <w:ind w:firstLine="709"/>
        <w:jc w:val="both"/>
        <w:rPr>
          <w:sz w:val="28"/>
          <w:szCs w:val="28"/>
        </w:rPr>
      </w:pPr>
      <w:r w:rsidRPr="00F84D2B">
        <w:rPr>
          <w:rStyle w:val="21"/>
          <w:sz w:val="28"/>
          <w:szCs w:val="28"/>
        </w:rPr>
        <w:t xml:space="preserve">Организационный момент. </w:t>
      </w:r>
      <w:r w:rsidRPr="00F84D2B">
        <w:rPr>
          <w:rStyle w:val="2"/>
          <w:sz w:val="28"/>
          <w:szCs w:val="28"/>
        </w:rPr>
        <w:t xml:space="preserve">Приветствие. Представление учащегося Силаева Кирилла. </w:t>
      </w:r>
    </w:p>
    <w:p w:rsidR="00BE4E73" w:rsidRPr="00F84D2B" w:rsidRDefault="00BE4E73" w:rsidP="00BE4E7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D2B">
        <w:rPr>
          <w:b/>
          <w:sz w:val="28"/>
          <w:szCs w:val="28"/>
        </w:rPr>
        <w:t>Методическое сообщение.</w:t>
      </w:r>
    </w:p>
    <w:p w:rsidR="00BE4E73" w:rsidRPr="00F84D2B" w:rsidRDefault="00664847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Работа детских школ искусств и музыкальных школ ставит себе целью общее и эстетическое развитие учащихся, воспитание любви к музыке, подготовку к активной музыкальной деятельности в самых её различных формах. Обучаясь игре на аккордеоне, учащиеся ДШИи ДМШ наряду с целым комплексом сольных навыков овладевают приёмами и способами работы в ансамбле. </w:t>
      </w:r>
    </w:p>
    <w:p w:rsidR="00946EC4" w:rsidRPr="00F84D2B" w:rsidRDefault="00BE4E73" w:rsidP="00BE4E7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D2B">
        <w:rPr>
          <w:sz w:val="28"/>
          <w:szCs w:val="28"/>
        </w:rPr>
        <w:t xml:space="preserve">- Кирилл, расскажи нам, что такое ансамбль. (Ответ ученика). Да, </w:t>
      </w:r>
      <w:proofErr w:type="gramStart"/>
      <w:r w:rsidRPr="00F84D2B">
        <w:rPr>
          <w:sz w:val="28"/>
          <w:szCs w:val="28"/>
        </w:rPr>
        <w:t>ты</w:t>
      </w:r>
      <w:proofErr w:type="gramEnd"/>
      <w:r w:rsidRPr="00F84D2B">
        <w:rPr>
          <w:sz w:val="28"/>
          <w:szCs w:val="28"/>
        </w:rPr>
        <w:t xml:space="preserve"> верно понимаешь, но я скажу более научно. Ансамбль – это коллективная форма игры, в процессе которой несколько музыкантов исполнительскими средствами сообща раскрывают художественное содержание произведения.  </w:t>
      </w:r>
      <w:proofErr w:type="gramStart"/>
      <w:r w:rsidRPr="00F84D2B">
        <w:rPr>
          <w:sz w:val="28"/>
          <w:szCs w:val="28"/>
        </w:rPr>
        <w:t>Ансамблевое</w:t>
      </w:r>
      <w:proofErr w:type="gramEnd"/>
      <w:r w:rsidR="0022052B">
        <w:rPr>
          <w:sz w:val="28"/>
          <w:szCs w:val="28"/>
        </w:rPr>
        <w:t xml:space="preserve"> </w:t>
      </w:r>
      <w:proofErr w:type="spellStart"/>
      <w:r w:rsidRPr="00F84D2B">
        <w:rPr>
          <w:sz w:val="28"/>
          <w:szCs w:val="28"/>
        </w:rPr>
        <w:t>музицирование</w:t>
      </w:r>
      <w:proofErr w:type="spellEnd"/>
      <w:r w:rsidRPr="00F84D2B">
        <w:rPr>
          <w:sz w:val="28"/>
          <w:szCs w:val="28"/>
        </w:rPr>
        <w:t xml:space="preserve"> издавна известно не только как разновидность исполнительской деятельности, но и как вид и форма обучения музыке.                                                   Согласно данным детской психологии, только яркий эмоциональный тонус создаёт условия для образования устойчивых рефлекторных навыков. Если у ребёнка нет положительного тонуса, то новые рефлекторные связи не образуются, а возникшие не закрепляются. Этими законами психологии, наряду с общими методическими установками, и должен руководствоваться в своей работе с детьми преподаватель.              </w:t>
      </w:r>
    </w:p>
    <w:p w:rsidR="00BE4E73" w:rsidRPr="00F84D2B" w:rsidRDefault="00BE4E73" w:rsidP="00BE4E7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F84D2B">
        <w:rPr>
          <w:sz w:val="28"/>
          <w:szCs w:val="28"/>
        </w:rPr>
        <w:t>Совместное</w:t>
      </w:r>
      <w:proofErr w:type="gramEnd"/>
      <w:r w:rsidR="0022052B">
        <w:rPr>
          <w:sz w:val="28"/>
          <w:szCs w:val="28"/>
        </w:rPr>
        <w:t xml:space="preserve"> </w:t>
      </w:r>
      <w:proofErr w:type="spellStart"/>
      <w:r w:rsidRPr="00F84D2B">
        <w:rPr>
          <w:sz w:val="28"/>
          <w:szCs w:val="28"/>
        </w:rPr>
        <w:t>музицирование</w:t>
      </w:r>
      <w:proofErr w:type="spellEnd"/>
      <w:r w:rsidRPr="00F84D2B">
        <w:rPr>
          <w:sz w:val="28"/>
          <w:szCs w:val="28"/>
        </w:rPr>
        <w:t xml:space="preserve"> вызывает у учащихся неподдельный интерес, а, как известно, мотивация является мощным стимулом в работе. Так, </w:t>
      </w:r>
      <w:proofErr w:type="gramStart"/>
      <w:r w:rsidRPr="00F84D2B">
        <w:rPr>
          <w:sz w:val="28"/>
          <w:szCs w:val="28"/>
        </w:rPr>
        <w:t>ансамблевое</w:t>
      </w:r>
      <w:proofErr w:type="gramEnd"/>
      <w:r w:rsidR="0022052B">
        <w:rPr>
          <w:sz w:val="28"/>
          <w:szCs w:val="28"/>
        </w:rPr>
        <w:t xml:space="preserve"> </w:t>
      </w:r>
      <w:proofErr w:type="spellStart"/>
      <w:r w:rsidRPr="00F84D2B">
        <w:rPr>
          <w:sz w:val="28"/>
          <w:szCs w:val="28"/>
        </w:rPr>
        <w:t>музицирование</w:t>
      </w:r>
      <w:proofErr w:type="spellEnd"/>
      <w:r w:rsidRPr="00F84D2B">
        <w:rPr>
          <w:sz w:val="28"/>
          <w:szCs w:val="28"/>
        </w:rPr>
        <w:t xml:space="preserve"> способно значительно повысить заинтересованность учащихся, способствовать установлению благоприятной педагогической атмосферы на занятиях, созданию ситуации успешного исполнения музыкальных произведений. Испытав радость успешных выступлений в ансамбле, учащийся начинает более комфортно чувствовать себя и в качестве исполнителя-солиста.</w:t>
      </w:r>
    </w:p>
    <w:p w:rsidR="00664847" w:rsidRDefault="00664847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84D2B">
        <w:rPr>
          <w:rFonts w:ascii="Times New Roman" w:eastAsia="Times New Roman" w:hAnsi="Times New Roman" w:cs="Times New Roman"/>
          <w:sz w:val="28"/>
          <w:szCs w:val="28"/>
        </w:rPr>
        <w:lastRenderedPageBreak/>
        <w:t>Совместное</w:t>
      </w:r>
      <w:proofErr w:type="gramEnd"/>
      <w:r w:rsidR="002205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4D2B">
        <w:rPr>
          <w:rFonts w:ascii="Times New Roman" w:eastAsia="Times New Roman" w:hAnsi="Times New Roman" w:cs="Times New Roman"/>
          <w:sz w:val="28"/>
          <w:szCs w:val="28"/>
        </w:rPr>
        <w:t>музицирование</w:t>
      </w:r>
      <w:proofErr w:type="spellEnd"/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играет важную роль в развитии творческих способностей детей. </w:t>
      </w:r>
      <w:proofErr w:type="gramStart"/>
      <w:r w:rsidRPr="00F84D2B">
        <w:rPr>
          <w:rFonts w:ascii="Times New Roman" w:eastAsia="Times New Roman" w:hAnsi="Times New Roman" w:cs="Times New Roman"/>
          <w:sz w:val="28"/>
          <w:szCs w:val="28"/>
        </w:rPr>
        <w:t>Приобретённые за годы учёбы навыки и умения игры в различного рода ансамблях совершенствуют слуховые, ритмические, образные представления учащихся; формируют их музыкально – эстетический вкус на высокохудожественных произведениях; воспитывают чувство партнёра; обогащают кругозор; учат воспринимать музыку осознанно.</w:t>
      </w:r>
      <w:proofErr w:type="gramEnd"/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Игра в ансамбле вызывает живой интерес у учащихся, активизирует их внимание, организует исполнительскую волю, повышает чувство ответственности за ансамбль.</w:t>
      </w:r>
    </w:p>
    <w:p w:rsidR="001D706D" w:rsidRPr="001D706D" w:rsidRDefault="001D706D" w:rsidP="002205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06D">
        <w:rPr>
          <w:rFonts w:ascii="Times New Roman" w:eastAsia="Times New Roman" w:hAnsi="Times New Roman" w:cs="Times New Roman"/>
          <w:b/>
          <w:sz w:val="28"/>
          <w:szCs w:val="28"/>
        </w:rPr>
        <w:t>Просмотр презентации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«Виды ансамблей»</w:t>
      </w:r>
    </w:p>
    <w:p w:rsidR="0022052B" w:rsidRPr="00F84D2B" w:rsidRDefault="0022052B" w:rsidP="002205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- Кирилл, давай вместе с нашими гостями посмотрим небольшую презентацию </w:t>
      </w:r>
      <w:bookmarkStart w:id="1" w:name="_GoBack"/>
      <w:r w:rsidRPr="00F84D2B">
        <w:rPr>
          <w:rFonts w:ascii="Times New Roman" w:eastAsia="Times New Roman" w:hAnsi="Times New Roman" w:cs="Times New Roman"/>
          <w:sz w:val="28"/>
          <w:szCs w:val="28"/>
        </w:rPr>
        <w:t>«Виды ансамблей»</w:t>
      </w:r>
      <w:bookmarkEnd w:id="1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2231" w:rsidRPr="00F84D2B" w:rsidRDefault="004C2231" w:rsidP="004C22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D2B">
        <w:rPr>
          <w:sz w:val="28"/>
          <w:szCs w:val="28"/>
        </w:rPr>
        <w:t xml:space="preserve">Важно начинать работу над ансамблем с самых первых уроков занятий на инструменте. Чем раньше ученик начинает играть в ансамбле, тем более грамотный, техничный, музыкант из него вырастет. Чаще всего первым партнером у ребенка оказывается преподаватель, который держит игру под постоянным контролем: держит темп, ритм, ведет фразировку. За ним тянется и прислушивается ученик. Игра в ансамбле «Учитель-ученик» помогает ребёнку уже на первых уроках почувствовать себя равноправным музыкантом, даже исполняя несколько звуков ритмически организованных. В процессе данной работы ученик развивает слух для исполнения пьес с аккомпанементом (с левой рукой), концентрируется внимание на ритмической точности, верном распределении меха, осваивает элементарную динамику, первоначальные игровые навыки. Развиваются ритм, слух, и самое главное </w:t>
      </w:r>
      <w:r w:rsidR="00BE4E73" w:rsidRPr="00F84D2B">
        <w:rPr>
          <w:sz w:val="28"/>
          <w:szCs w:val="28"/>
        </w:rPr>
        <w:t>–</w:t>
      </w:r>
      <w:r w:rsidRPr="00F84D2B">
        <w:rPr>
          <w:sz w:val="28"/>
          <w:szCs w:val="28"/>
        </w:rPr>
        <w:t xml:space="preserve"> чувство</w:t>
      </w:r>
      <w:r w:rsidR="0022052B">
        <w:rPr>
          <w:sz w:val="28"/>
          <w:szCs w:val="28"/>
        </w:rPr>
        <w:t xml:space="preserve"> </w:t>
      </w:r>
      <w:r w:rsidRPr="00F84D2B">
        <w:rPr>
          <w:sz w:val="28"/>
          <w:szCs w:val="28"/>
        </w:rPr>
        <w:t>ансамбля, чувство ответственности за общее дело. Такое исполнение вызовет у учащегося интерес к новому для него звучанию музыки, интересному и красочному.</w:t>
      </w:r>
    </w:p>
    <w:p w:rsidR="001D706D" w:rsidRPr="001D706D" w:rsidRDefault="001D706D" w:rsidP="001D706D">
      <w:pPr>
        <w:pStyle w:val="a3"/>
        <w:shd w:val="clear" w:color="auto" w:fill="FFFFFF"/>
        <w:spacing w:before="0" w:beforeAutospacing="0" w:after="0" w:afterAutospacing="0" w:line="360" w:lineRule="auto"/>
        <w:ind w:left="708"/>
        <w:rPr>
          <w:b/>
          <w:sz w:val="28"/>
          <w:szCs w:val="28"/>
        </w:rPr>
      </w:pPr>
      <w:r w:rsidRPr="001D706D">
        <w:rPr>
          <w:b/>
          <w:sz w:val="28"/>
          <w:szCs w:val="28"/>
        </w:rPr>
        <w:t>Исполнение мелодических упражнений и легких пьес</w:t>
      </w:r>
    </w:p>
    <w:p w:rsidR="00664847" w:rsidRPr="00F84D2B" w:rsidRDefault="00664847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Навыки ансамблевой игры ребёнок приобретает уже на первых уроках. Ученику предлагается упражнение, состоящее из одного или нескольких 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lastRenderedPageBreak/>
        <w:t>ритмически оформленных звуков. Педагог в это время исполняет основной музыкальный материал.</w:t>
      </w:r>
    </w:p>
    <w:p w:rsidR="00664847" w:rsidRPr="00F84D2B" w:rsidRDefault="00664847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>- Кирилл, Давай покажем с тобой несколько мелодических упражнений, которые мы играем.</w:t>
      </w:r>
    </w:p>
    <w:p w:rsidR="00664847" w:rsidRDefault="00664847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>Д. Самойлов. Мелодические упражнения</w:t>
      </w:r>
      <w:r w:rsidR="00F84D2B">
        <w:rPr>
          <w:rFonts w:ascii="Times New Roman" w:eastAsia="Times New Roman" w:hAnsi="Times New Roman" w:cs="Times New Roman"/>
          <w:sz w:val="28"/>
          <w:szCs w:val="28"/>
        </w:rPr>
        <w:t xml:space="preserve"> №№ </w:t>
      </w:r>
      <w:r w:rsidR="00946EC4" w:rsidRPr="00F84D2B">
        <w:rPr>
          <w:rFonts w:ascii="Times New Roman" w:eastAsia="Times New Roman" w:hAnsi="Times New Roman" w:cs="Times New Roman"/>
          <w:sz w:val="28"/>
          <w:szCs w:val="28"/>
        </w:rPr>
        <w:t>4, 6, 7</w:t>
      </w:r>
    </w:p>
    <w:p w:rsidR="0022052B" w:rsidRDefault="0022052B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Мы можем немного варьировать эти упражнения. Например, я Кириллу даю задание играть только половинными или только четвертями или восьмыми длительностями. Давай, Кирилл, покажем нашим гостям, как мы научились играть пьески. Слушай внимательно мою партию и следи за динамическими оттенками и ритмом.</w:t>
      </w:r>
    </w:p>
    <w:p w:rsidR="00F84D2B" w:rsidRDefault="00F84D2B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«Ехал казак за Дунай»</w:t>
      </w:r>
    </w:p>
    <w:p w:rsidR="00F84D2B" w:rsidRDefault="00F84D2B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Шаинский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Песенка про кузнечика</w:t>
      </w:r>
    </w:p>
    <w:p w:rsidR="00F84D2B" w:rsidRDefault="00F84D2B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«Вдоль по улице метелица метет» обр. Г. Бойцовой</w:t>
      </w:r>
    </w:p>
    <w:p w:rsidR="00F84D2B" w:rsidRPr="00F84D2B" w:rsidRDefault="00F84D2B" w:rsidP="006648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 Мусоргский. Гопак</w:t>
      </w:r>
    </w:p>
    <w:p w:rsidR="004C2231" w:rsidRPr="00F84D2B" w:rsidRDefault="0022052B" w:rsidP="00946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C2231" w:rsidRPr="00F84D2B">
        <w:rPr>
          <w:rFonts w:ascii="Times New Roman" w:eastAsia="Times New Roman" w:hAnsi="Times New Roman" w:cs="Times New Roman"/>
          <w:sz w:val="28"/>
          <w:szCs w:val="28"/>
        </w:rPr>
        <w:t>В течение некоторого времени, когда ребёнок учится исполнять простейшие мелодии, педагог придумывает и подыгрывает ему несложные аккомпанементы. Тем самым слух ученика подготавливается к звучанию пьес, в которых одновременно двумя руками играются мелодия и аккомпанемент. Здесь важен и воспитательный момент: дети участвуют в творческом процессе вместе с учителем. Это способствует их большему взаимопониманию.</w:t>
      </w:r>
    </w:p>
    <w:p w:rsidR="00F84D2B" w:rsidRDefault="00F84D2B" w:rsidP="00F84D2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46EC4">
        <w:rPr>
          <w:sz w:val="28"/>
          <w:szCs w:val="28"/>
        </w:rPr>
        <w:t>«</w:t>
      </w:r>
      <w:r w:rsidR="0022052B">
        <w:rPr>
          <w:sz w:val="28"/>
          <w:szCs w:val="28"/>
        </w:rPr>
        <w:t>Веселые гуси</w:t>
      </w:r>
      <w:r w:rsidRPr="00946EC4">
        <w:rPr>
          <w:sz w:val="28"/>
          <w:szCs w:val="28"/>
        </w:rPr>
        <w:t>»</w:t>
      </w:r>
    </w:p>
    <w:p w:rsidR="0004094C" w:rsidRPr="00946EC4" w:rsidRDefault="0004094C" w:rsidP="00F84D2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«Ах вы, сени» </w:t>
      </w:r>
      <w:proofErr w:type="spellStart"/>
      <w:r>
        <w:rPr>
          <w:sz w:val="28"/>
          <w:szCs w:val="28"/>
        </w:rPr>
        <w:t>перел</w:t>
      </w:r>
      <w:proofErr w:type="spellEnd"/>
      <w:r>
        <w:rPr>
          <w:sz w:val="28"/>
          <w:szCs w:val="28"/>
        </w:rPr>
        <w:t xml:space="preserve">. Р. </w:t>
      </w:r>
      <w:proofErr w:type="spellStart"/>
      <w:r>
        <w:rPr>
          <w:sz w:val="28"/>
          <w:szCs w:val="28"/>
        </w:rPr>
        <w:t>Гречухиной</w:t>
      </w:r>
      <w:proofErr w:type="spellEnd"/>
    </w:p>
    <w:p w:rsidR="00BE4E73" w:rsidRPr="00946EC4" w:rsidRDefault="003D2AA8" w:rsidP="00946EC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46EC4">
        <w:rPr>
          <w:sz w:val="28"/>
          <w:szCs w:val="28"/>
        </w:rPr>
        <w:t xml:space="preserve">На </w:t>
      </w:r>
      <w:r w:rsidR="00946EC4" w:rsidRPr="00946EC4">
        <w:rPr>
          <w:sz w:val="28"/>
          <w:szCs w:val="28"/>
        </w:rPr>
        <w:t>данн</w:t>
      </w:r>
      <w:r w:rsidRPr="00946EC4">
        <w:rPr>
          <w:sz w:val="28"/>
          <w:szCs w:val="28"/>
        </w:rPr>
        <w:t xml:space="preserve">ом этапе </w:t>
      </w:r>
      <w:r w:rsidR="00946EC4">
        <w:rPr>
          <w:sz w:val="28"/>
          <w:szCs w:val="28"/>
        </w:rPr>
        <w:t>юные музыканты</w:t>
      </w:r>
      <w:r w:rsidRPr="00946EC4">
        <w:rPr>
          <w:sz w:val="28"/>
          <w:szCs w:val="28"/>
        </w:rPr>
        <w:t xml:space="preserve"> учатся слушать мелодию и второй голос, аккомпанемент. Произведения должны быть с запоминающейся несложной мелодией, второй голос – с четким ритмом. Искусство слушать и слышать своих партнеров – очень трудное дело. Большая часть внимания направлена на чтение нот. Еще одна немаловажная деталь – умение прочитать ритмический рисунок. Если ученик читает ритм, не выходя за </w:t>
      </w:r>
      <w:r w:rsidRPr="00946EC4">
        <w:rPr>
          <w:sz w:val="28"/>
          <w:szCs w:val="28"/>
        </w:rPr>
        <w:lastRenderedPageBreak/>
        <w:t>рамки размера, то он готов играть в ансамбле, т. к. потеря сильной доли приводит к развалу и остановке.</w:t>
      </w:r>
    </w:p>
    <w:p w:rsidR="001D706D" w:rsidRDefault="001D706D" w:rsidP="001D706D">
      <w:pPr>
        <w:pStyle w:val="a3"/>
        <w:shd w:val="clear" w:color="auto" w:fill="FFFFFF"/>
        <w:spacing w:before="0" w:beforeAutospacing="0" w:after="0" w:afterAutospacing="0" w:line="360" w:lineRule="auto"/>
        <w:ind w:left="708"/>
        <w:rPr>
          <w:b/>
          <w:iCs/>
          <w:sz w:val="28"/>
          <w:szCs w:val="28"/>
        </w:rPr>
      </w:pPr>
      <w:r w:rsidRPr="001D706D">
        <w:rPr>
          <w:b/>
          <w:iCs/>
          <w:sz w:val="28"/>
          <w:szCs w:val="28"/>
        </w:rPr>
        <w:t>Обобщение, система</w:t>
      </w:r>
      <w:r>
        <w:rPr>
          <w:b/>
          <w:iCs/>
          <w:sz w:val="28"/>
          <w:szCs w:val="28"/>
        </w:rPr>
        <w:t>тизация и закрепление материала.</w:t>
      </w:r>
    </w:p>
    <w:p w:rsidR="000D4C69" w:rsidRDefault="001D706D" w:rsidP="00801AC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Кирилл, сегодня у нас последнее занятие</w:t>
      </w:r>
      <w:r w:rsidR="00801ACC">
        <w:rPr>
          <w:iCs/>
          <w:sz w:val="28"/>
          <w:szCs w:val="28"/>
        </w:rPr>
        <w:t xml:space="preserve"> в этом учебном году, </w:t>
      </w:r>
      <w:r>
        <w:rPr>
          <w:iCs/>
          <w:sz w:val="28"/>
          <w:szCs w:val="28"/>
        </w:rPr>
        <w:t xml:space="preserve">расскажи, пожалуйста, </w:t>
      </w:r>
      <w:r w:rsidR="00801ACC">
        <w:rPr>
          <w:iCs/>
          <w:sz w:val="28"/>
          <w:szCs w:val="28"/>
        </w:rPr>
        <w:t xml:space="preserve">что ты нового и интересного узнал. (Ученик отвечает, преподаватель </w:t>
      </w:r>
      <w:r w:rsidR="000D4C69">
        <w:rPr>
          <w:iCs/>
          <w:sz w:val="28"/>
          <w:szCs w:val="28"/>
        </w:rPr>
        <w:t>поправляет,</w:t>
      </w:r>
      <w:r w:rsidR="00801ACC">
        <w:rPr>
          <w:iCs/>
          <w:sz w:val="28"/>
          <w:szCs w:val="28"/>
        </w:rPr>
        <w:t xml:space="preserve"> если есть ошибки, направляет ребенка)</w:t>
      </w:r>
      <w:r w:rsidR="000D4C69">
        <w:rPr>
          <w:iCs/>
          <w:sz w:val="28"/>
          <w:szCs w:val="28"/>
        </w:rPr>
        <w:t xml:space="preserve">. </w:t>
      </w:r>
    </w:p>
    <w:p w:rsidR="001D706D" w:rsidRPr="001D706D" w:rsidRDefault="000D4C69" w:rsidP="00801AC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- Правильно, Кирилл! Вот видишь, сколько новых слов и понятий ты узнал, обучаясь в школе искусств.</w:t>
      </w:r>
    </w:p>
    <w:p w:rsidR="000D4C69" w:rsidRPr="000D4C69" w:rsidRDefault="000D4C69" w:rsidP="00946EC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D4C69">
        <w:rPr>
          <w:b/>
          <w:sz w:val="28"/>
          <w:szCs w:val="28"/>
        </w:rPr>
        <w:t xml:space="preserve">Заключительный этап учебного занятия. </w:t>
      </w:r>
    </w:p>
    <w:p w:rsidR="000D4C69" w:rsidRDefault="003D2AA8" w:rsidP="00946EC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46EC4">
        <w:rPr>
          <w:sz w:val="28"/>
          <w:szCs w:val="28"/>
        </w:rPr>
        <w:t xml:space="preserve">При готовности </w:t>
      </w:r>
      <w:r w:rsidR="0022052B">
        <w:rPr>
          <w:sz w:val="28"/>
          <w:szCs w:val="28"/>
        </w:rPr>
        <w:t>ансамбля</w:t>
      </w:r>
      <w:r w:rsidRPr="003D2AA8">
        <w:rPr>
          <w:sz w:val="28"/>
          <w:szCs w:val="28"/>
        </w:rPr>
        <w:t xml:space="preserve"> возможны первые выступления, например на родительском собрании или концерте класса.</w:t>
      </w:r>
      <w:r w:rsidR="0022052B">
        <w:rPr>
          <w:sz w:val="28"/>
          <w:szCs w:val="28"/>
        </w:rPr>
        <w:t xml:space="preserve"> Мы с Кириллом уже успели выступить перед родителями на собрании, в общеобразовательных школах № 1 и </w:t>
      </w:r>
      <w:r w:rsidR="001D706D">
        <w:rPr>
          <w:sz w:val="28"/>
          <w:szCs w:val="28"/>
        </w:rPr>
        <w:t xml:space="preserve">№ </w:t>
      </w:r>
      <w:r w:rsidR="0022052B">
        <w:rPr>
          <w:sz w:val="28"/>
          <w:szCs w:val="28"/>
        </w:rPr>
        <w:t xml:space="preserve">97, в детском саду «Сказка». </w:t>
      </w:r>
    </w:p>
    <w:p w:rsidR="003D2AA8" w:rsidRPr="003D2AA8" w:rsidRDefault="0022052B" w:rsidP="00946EC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Кирилл, ты молодец! Ты хорошо работал сегодня на уроке и много успел освоить за первый год обучения. Желаю тебе дальнейших творческих успехов</w:t>
      </w:r>
      <w:r w:rsidR="001D706D">
        <w:rPr>
          <w:sz w:val="28"/>
          <w:szCs w:val="28"/>
        </w:rPr>
        <w:t xml:space="preserve"> и удачи! До свидания.</w:t>
      </w:r>
    </w:p>
    <w:p w:rsidR="00F84D2B" w:rsidRDefault="00F84D2B" w:rsidP="00DF2F6A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3CD9" w:rsidRPr="00D42F1B" w:rsidRDefault="00D42F1B" w:rsidP="00DF2F6A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2F1B">
        <w:rPr>
          <w:rFonts w:ascii="Times New Roman" w:eastAsia="Times New Roman" w:hAnsi="Times New Roman" w:cs="Times New Roman"/>
          <w:b/>
          <w:sz w:val="28"/>
          <w:szCs w:val="28"/>
        </w:rPr>
        <w:t>Методическая и нотная литература:</w:t>
      </w:r>
      <w:r w:rsidR="00293CD9" w:rsidRPr="00D42F1B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293CD9" w:rsidRPr="00F84D2B" w:rsidRDefault="00FF2A85" w:rsidP="00F84D2B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>Д.Самойлов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Пятнадцать уроков игры на баяне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. -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.,19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98</w:t>
      </w:r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3CD9" w:rsidRPr="00F84D2B" w:rsidRDefault="00FF2A85" w:rsidP="00F84D2B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F84D2B">
        <w:rPr>
          <w:rFonts w:ascii="Times New Roman" w:eastAsia="Times New Roman" w:hAnsi="Times New Roman" w:cs="Times New Roman"/>
          <w:sz w:val="28"/>
          <w:szCs w:val="28"/>
        </w:rPr>
        <w:t>Бойцова</w:t>
      </w:r>
      <w:proofErr w:type="spellEnd"/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Юный аккордеонист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М.,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1997</w:t>
      </w:r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3CD9" w:rsidRPr="00F84D2B" w:rsidRDefault="00FF2A85" w:rsidP="00F84D2B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4D2B">
        <w:rPr>
          <w:rFonts w:ascii="Times New Roman" w:eastAsia="Times New Roman" w:hAnsi="Times New Roman" w:cs="Times New Roman"/>
          <w:sz w:val="28"/>
          <w:szCs w:val="28"/>
        </w:rPr>
        <w:t>Бажилин</w:t>
      </w:r>
      <w:proofErr w:type="spellEnd"/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Школа игры на аккордеоне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84D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r w:rsidR="00293CD9" w:rsidRPr="00F84D2B">
        <w:rPr>
          <w:rFonts w:ascii="Times New Roman" w:eastAsia="Times New Roman" w:hAnsi="Times New Roman" w:cs="Times New Roman"/>
          <w:sz w:val="28"/>
          <w:szCs w:val="28"/>
        </w:rPr>
        <w:t>, 20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04</w:t>
      </w:r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2601B" w:rsidRDefault="00FF2A85" w:rsidP="00F84D2B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>самбли для баянов и аккордеонов.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ост. Р.</w:t>
      </w:r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>Н.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4D2B">
        <w:rPr>
          <w:rFonts w:ascii="Times New Roman" w:eastAsia="Times New Roman" w:hAnsi="Times New Roman" w:cs="Times New Roman"/>
          <w:sz w:val="28"/>
          <w:szCs w:val="28"/>
        </w:rPr>
        <w:t>Гречухина</w:t>
      </w:r>
      <w:proofErr w:type="spellEnd"/>
      <w:r w:rsidR="00F84D2B" w:rsidRPr="00F84D2B">
        <w:rPr>
          <w:rFonts w:ascii="Times New Roman" w:eastAsia="Times New Roman" w:hAnsi="Times New Roman" w:cs="Times New Roman"/>
          <w:sz w:val="28"/>
          <w:szCs w:val="28"/>
        </w:rPr>
        <w:t>. С.-П., 2003</w:t>
      </w:r>
    </w:p>
    <w:p w:rsidR="00F84D2B" w:rsidRPr="00F84D2B" w:rsidRDefault="00F84D2B" w:rsidP="00F84D2B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Шплатова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«Первая ступенька» 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юным аккордеонистам и баянистам</w:t>
      </w:r>
      <w:r>
        <w:rPr>
          <w:rFonts w:ascii="Times New Roman" w:eastAsia="Times New Roman" w:hAnsi="Times New Roman" w:cs="Times New Roman"/>
          <w:sz w:val="28"/>
          <w:szCs w:val="28"/>
        </w:rPr>
        <w:t>. Ростов-на-Дону: Феникс, 2010</w:t>
      </w:r>
    </w:p>
    <w:sectPr w:rsidR="00F84D2B" w:rsidRPr="00F84D2B" w:rsidSect="00D029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numPicBullet w:numPicBulletId="6">
    <w:pict>
      <v:shape id="_x0000_i1032" type="#_x0000_t75" style="width:3in;height:3in" o:bullet="t"/>
    </w:pict>
  </w:numPicBullet>
  <w:numPicBullet w:numPicBulletId="7">
    <w:pict>
      <v:shape id="_x0000_i1033" type="#_x0000_t75" style="width:3in;height:3in" o:bullet="t"/>
    </w:pict>
  </w:numPicBullet>
  <w:numPicBullet w:numPicBulletId="8">
    <w:pict>
      <v:shape id="_x0000_i1034" type="#_x0000_t75" style="width:3in;height:3in" o:bullet="t"/>
    </w:pict>
  </w:numPicBullet>
  <w:numPicBullet w:numPicBulletId="9">
    <w:pict>
      <v:shape id="_x0000_i1035" type="#_x0000_t75" style="width:3in;height:3in" o:bullet="t"/>
    </w:pict>
  </w:numPicBullet>
  <w:numPicBullet w:numPicBulletId="10">
    <w:pict>
      <v:shape id="_x0000_i1036" type="#_x0000_t75" style="width:3in;height:3in" o:bullet="t"/>
    </w:pict>
  </w:numPicBullet>
  <w:numPicBullet w:numPicBulletId="11">
    <w:pict>
      <v:shape id="_x0000_i1037" type="#_x0000_t75" style="width:3in;height:3in" o:bullet="t"/>
    </w:pict>
  </w:numPicBullet>
  <w:numPicBullet w:numPicBulletId="12">
    <w:pict>
      <v:shape id="_x0000_i1038" type="#_x0000_t75" style="width:3in;height:3in" o:bullet="t"/>
    </w:pict>
  </w:numPicBullet>
  <w:numPicBullet w:numPicBulletId="13">
    <w:pict>
      <v:shape id="_x0000_i1039" type="#_x0000_t75" style="width:3in;height:3in" o:bullet="t"/>
    </w:pict>
  </w:numPicBullet>
  <w:numPicBullet w:numPicBulletId="14">
    <w:pict>
      <v:shape id="_x0000_i1040" type="#_x0000_t75" style="width:3in;height:3in" o:bullet="t"/>
    </w:pict>
  </w:numPicBullet>
  <w:numPicBullet w:numPicBulletId="15">
    <w:pict>
      <v:shape id="_x0000_i1041" type="#_x0000_t75" style="width:3in;height:3in" o:bullet="t"/>
    </w:pict>
  </w:numPicBullet>
  <w:numPicBullet w:numPicBulletId="16">
    <w:pict>
      <v:shape id="_x0000_i1042" type="#_x0000_t75" style="width:3in;height:3in" o:bullet="t"/>
    </w:pict>
  </w:numPicBullet>
  <w:numPicBullet w:numPicBulletId="17">
    <w:pict>
      <v:shape id="_x0000_i1043" type="#_x0000_t75" style="width:3in;height:3in" o:bullet="t"/>
    </w:pict>
  </w:numPicBullet>
  <w:numPicBullet w:numPicBulletId="18">
    <w:pict>
      <v:shape id="_x0000_i1044" type="#_x0000_t75" style="width:3in;height:3in" o:bullet="t"/>
    </w:pict>
  </w:numPicBullet>
  <w:numPicBullet w:numPicBulletId="19">
    <w:pict>
      <v:shape id="_x0000_i1045" type="#_x0000_t75" style="width:3in;height:3in" o:bullet="t"/>
    </w:pict>
  </w:numPicBullet>
  <w:numPicBullet w:numPicBulletId="20">
    <w:pict>
      <v:shape id="_x0000_i1046" type="#_x0000_t75" style="width:3in;height:3in" o:bullet="t"/>
    </w:pict>
  </w:numPicBullet>
  <w:numPicBullet w:numPicBulletId="21">
    <w:pict>
      <v:shape id="_x0000_i1047" type="#_x0000_t75" style="width:3in;height:3in" o:bullet="t"/>
    </w:pict>
  </w:numPicBullet>
  <w:numPicBullet w:numPicBulletId="22">
    <w:pict>
      <v:shape id="_x0000_i1048" type="#_x0000_t75" style="width:3in;height:3in" o:bullet="t"/>
    </w:pict>
  </w:numPicBullet>
  <w:numPicBullet w:numPicBulletId="23">
    <w:pict>
      <v:shape id="_x0000_i1049" type="#_x0000_t75" style="width:3in;height:3in" o:bullet="t"/>
    </w:pict>
  </w:numPicBullet>
  <w:numPicBullet w:numPicBulletId="24">
    <w:pict>
      <v:shape id="_x0000_i1050" type="#_x0000_t75" style="width:3in;height:3in" o:bullet="t"/>
    </w:pict>
  </w:numPicBullet>
  <w:numPicBullet w:numPicBulletId="25">
    <w:pict>
      <v:shape id="_x0000_i1051" type="#_x0000_t75" style="width:3in;height:3in" o:bullet="t"/>
    </w:pict>
  </w:numPicBullet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0000000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14B570D"/>
    <w:multiLevelType w:val="multilevel"/>
    <w:tmpl w:val="9270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26F1C80"/>
    <w:multiLevelType w:val="multilevel"/>
    <w:tmpl w:val="06B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510F4B"/>
    <w:multiLevelType w:val="multilevel"/>
    <w:tmpl w:val="A17E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8F2E72"/>
    <w:multiLevelType w:val="multilevel"/>
    <w:tmpl w:val="EBE0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F86500"/>
    <w:multiLevelType w:val="multilevel"/>
    <w:tmpl w:val="E986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292C2B"/>
    <w:multiLevelType w:val="multilevel"/>
    <w:tmpl w:val="69A0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BB55C9"/>
    <w:multiLevelType w:val="multilevel"/>
    <w:tmpl w:val="73CC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9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960EFD"/>
    <w:multiLevelType w:val="multilevel"/>
    <w:tmpl w:val="7118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7E1D56"/>
    <w:multiLevelType w:val="multilevel"/>
    <w:tmpl w:val="4E22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A97339"/>
    <w:multiLevelType w:val="multilevel"/>
    <w:tmpl w:val="5EC2B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2B432D"/>
    <w:multiLevelType w:val="hybridMultilevel"/>
    <w:tmpl w:val="BE4C2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B16676"/>
    <w:multiLevelType w:val="multilevel"/>
    <w:tmpl w:val="F44E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124DA8"/>
    <w:multiLevelType w:val="multilevel"/>
    <w:tmpl w:val="BCD8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04002E"/>
    <w:multiLevelType w:val="hybridMultilevel"/>
    <w:tmpl w:val="16341F5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9E1993"/>
    <w:multiLevelType w:val="multilevel"/>
    <w:tmpl w:val="A27E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E74A4F"/>
    <w:multiLevelType w:val="multilevel"/>
    <w:tmpl w:val="0EC8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74A4570"/>
    <w:multiLevelType w:val="multilevel"/>
    <w:tmpl w:val="54D4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0643C"/>
    <w:multiLevelType w:val="hybridMultilevel"/>
    <w:tmpl w:val="4B14B376"/>
    <w:lvl w:ilvl="0" w:tplc="1E88A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597CBF"/>
    <w:multiLevelType w:val="multilevel"/>
    <w:tmpl w:val="0636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D70833"/>
    <w:multiLevelType w:val="multilevel"/>
    <w:tmpl w:val="7048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C0270B"/>
    <w:multiLevelType w:val="multilevel"/>
    <w:tmpl w:val="2CC0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475A2A"/>
    <w:multiLevelType w:val="multilevel"/>
    <w:tmpl w:val="94482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F15AC4"/>
    <w:multiLevelType w:val="multilevel"/>
    <w:tmpl w:val="A5ECDF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473D41C1"/>
    <w:multiLevelType w:val="multilevel"/>
    <w:tmpl w:val="88BC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617B83"/>
    <w:multiLevelType w:val="multilevel"/>
    <w:tmpl w:val="2A80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CE59A0"/>
    <w:multiLevelType w:val="hybridMultilevel"/>
    <w:tmpl w:val="0BE803CE"/>
    <w:lvl w:ilvl="0" w:tplc="1E88A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D130563"/>
    <w:multiLevelType w:val="multilevel"/>
    <w:tmpl w:val="B6E6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D86435E"/>
    <w:multiLevelType w:val="multilevel"/>
    <w:tmpl w:val="3B9E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691ACA"/>
    <w:multiLevelType w:val="multilevel"/>
    <w:tmpl w:val="F326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4307721"/>
    <w:multiLevelType w:val="multilevel"/>
    <w:tmpl w:val="FE8E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E36CAC"/>
    <w:multiLevelType w:val="hybridMultilevel"/>
    <w:tmpl w:val="8096915E"/>
    <w:lvl w:ilvl="0" w:tplc="1E88A6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3050C22"/>
    <w:multiLevelType w:val="multilevel"/>
    <w:tmpl w:val="2E74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D86CF4"/>
    <w:multiLevelType w:val="multilevel"/>
    <w:tmpl w:val="1E3E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B20660"/>
    <w:multiLevelType w:val="multilevel"/>
    <w:tmpl w:val="990E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F561738"/>
    <w:multiLevelType w:val="multilevel"/>
    <w:tmpl w:val="FEBA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885CB3"/>
    <w:multiLevelType w:val="multilevel"/>
    <w:tmpl w:val="27AE9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5"/>
  </w:num>
  <w:num w:numId="3">
    <w:abstractNumId w:val="11"/>
  </w:num>
  <w:num w:numId="4">
    <w:abstractNumId w:val="5"/>
  </w:num>
  <w:num w:numId="5">
    <w:abstractNumId w:val="18"/>
  </w:num>
  <w:num w:numId="6">
    <w:abstractNumId w:val="23"/>
  </w:num>
  <w:num w:numId="7">
    <w:abstractNumId w:val="36"/>
  </w:num>
  <w:num w:numId="8">
    <w:abstractNumId w:val="27"/>
  </w:num>
  <w:num w:numId="9">
    <w:abstractNumId w:val="26"/>
  </w:num>
  <w:num w:numId="10">
    <w:abstractNumId w:val="39"/>
  </w:num>
  <w:num w:numId="11">
    <w:abstractNumId w:val="12"/>
  </w:num>
  <w:num w:numId="12">
    <w:abstractNumId w:val="25"/>
  </w:num>
  <w:num w:numId="13">
    <w:abstractNumId w:val="38"/>
  </w:num>
  <w:num w:numId="14">
    <w:abstractNumId w:val="13"/>
  </w:num>
  <w:num w:numId="15">
    <w:abstractNumId w:val="37"/>
  </w:num>
  <w:num w:numId="16">
    <w:abstractNumId w:val="15"/>
  </w:num>
  <w:num w:numId="17">
    <w:abstractNumId w:val="24"/>
  </w:num>
  <w:num w:numId="18">
    <w:abstractNumId w:val="6"/>
  </w:num>
  <w:num w:numId="19">
    <w:abstractNumId w:val="31"/>
  </w:num>
  <w:num w:numId="20">
    <w:abstractNumId w:val="22"/>
  </w:num>
  <w:num w:numId="21">
    <w:abstractNumId w:val="19"/>
  </w:num>
  <w:num w:numId="22">
    <w:abstractNumId w:val="28"/>
  </w:num>
  <w:num w:numId="23">
    <w:abstractNumId w:val="33"/>
  </w:num>
  <w:num w:numId="24">
    <w:abstractNumId w:val="10"/>
  </w:num>
  <w:num w:numId="25">
    <w:abstractNumId w:val="16"/>
  </w:num>
  <w:num w:numId="26">
    <w:abstractNumId w:val="8"/>
  </w:num>
  <w:num w:numId="27">
    <w:abstractNumId w:val="32"/>
  </w:num>
  <w:num w:numId="28">
    <w:abstractNumId w:val="4"/>
  </w:num>
  <w:num w:numId="29">
    <w:abstractNumId w:val="20"/>
  </w:num>
  <w:num w:numId="30">
    <w:abstractNumId w:val="9"/>
  </w:num>
  <w:num w:numId="31">
    <w:abstractNumId w:val="30"/>
  </w:num>
  <w:num w:numId="32">
    <w:abstractNumId w:val="0"/>
  </w:num>
  <w:num w:numId="33">
    <w:abstractNumId w:val="1"/>
  </w:num>
  <w:num w:numId="34">
    <w:abstractNumId w:val="29"/>
  </w:num>
  <w:num w:numId="35">
    <w:abstractNumId w:val="14"/>
  </w:num>
  <w:num w:numId="36">
    <w:abstractNumId w:val="21"/>
  </w:num>
  <w:num w:numId="37">
    <w:abstractNumId w:val="17"/>
  </w:num>
  <w:num w:numId="38">
    <w:abstractNumId w:val="2"/>
  </w:num>
  <w:num w:numId="39">
    <w:abstractNumId w:val="3"/>
  </w:num>
  <w:num w:numId="40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6388"/>
    <w:rsid w:val="00005DA1"/>
    <w:rsid w:val="000268A6"/>
    <w:rsid w:val="0004094C"/>
    <w:rsid w:val="00075242"/>
    <w:rsid w:val="0008539B"/>
    <w:rsid w:val="000A40BC"/>
    <w:rsid w:val="000D4C69"/>
    <w:rsid w:val="000F1047"/>
    <w:rsid w:val="00101BDF"/>
    <w:rsid w:val="001469BA"/>
    <w:rsid w:val="001D706D"/>
    <w:rsid w:val="001D711B"/>
    <w:rsid w:val="0022052B"/>
    <w:rsid w:val="00293CD9"/>
    <w:rsid w:val="002A4AC9"/>
    <w:rsid w:val="002B28CE"/>
    <w:rsid w:val="002B504D"/>
    <w:rsid w:val="002C4E83"/>
    <w:rsid w:val="00304AE6"/>
    <w:rsid w:val="003170D4"/>
    <w:rsid w:val="003377A2"/>
    <w:rsid w:val="00364622"/>
    <w:rsid w:val="00366388"/>
    <w:rsid w:val="00376ACB"/>
    <w:rsid w:val="003D2AA8"/>
    <w:rsid w:val="00426253"/>
    <w:rsid w:val="00452F4F"/>
    <w:rsid w:val="00482AB4"/>
    <w:rsid w:val="004908C7"/>
    <w:rsid w:val="004A514D"/>
    <w:rsid w:val="004C2231"/>
    <w:rsid w:val="00515C07"/>
    <w:rsid w:val="00540C83"/>
    <w:rsid w:val="005557B5"/>
    <w:rsid w:val="005560AF"/>
    <w:rsid w:val="00563096"/>
    <w:rsid w:val="005934D1"/>
    <w:rsid w:val="005B6E4B"/>
    <w:rsid w:val="005E2A59"/>
    <w:rsid w:val="00664847"/>
    <w:rsid w:val="00746AB5"/>
    <w:rsid w:val="007579ED"/>
    <w:rsid w:val="007803CD"/>
    <w:rsid w:val="0078370F"/>
    <w:rsid w:val="00801ACC"/>
    <w:rsid w:val="00893B27"/>
    <w:rsid w:val="008C0A74"/>
    <w:rsid w:val="008C3FE5"/>
    <w:rsid w:val="00927A6C"/>
    <w:rsid w:val="00946EC4"/>
    <w:rsid w:val="00967DCE"/>
    <w:rsid w:val="00973DCA"/>
    <w:rsid w:val="00982B96"/>
    <w:rsid w:val="009B70D9"/>
    <w:rsid w:val="009D65A3"/>
    <w:rsid w:val="00A210C2"/>
    <w:rsid w:val="00A806FC"/>
    <w:rsid w:val="00B26903"/>
    <w:rsid w:val="00B871A5"/>
    <w:rsid w:val="00BB4422"/>
    <w:rsid w:val="00BE4E73"/>
    <w:rsid w:val="00CA1AE6"/>
    <w:rsid w:val="00CB5428"/>
    <w:rsid w:val="00CC428D"/>
    <w:rsid w:val="00CD36D8"/>
    <w:rsid w:val="00D029A2"/>
    <w:rsid w:val="00D10997"/>
    <w:rsid w:val="00D42F1B"/>
    <w:rsid w:val="00D67418"/>
    <w:rsid w:val="00D72569"/>
    <w:rsid w:val="00D77E68"/>
    <w:rsid w:val="00DF2F6A"/>
    <w:rsid w:val="00E234FA"/>
    <w:rsid w:val="00ED60C5"/>
    <w:rsid w:val="00F16D72"/>
    <w:rsid w:val="00F2601B"/>
    <w:rsid w:val="00F5328A"/>
    <w:rsid w:val="00F6738F"/>
    <w:rsid w:val="00F71E22"/>
    <w:rsid w:val="00F82855"/>
    <w:rsid w:val="00F83AC0"/>
    <w:rsid w:val="00F84D2B"/>
    <w:rsid w:val="00FF2A85"/>
    <w:rsid w:val="00FF3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93CD9"/>
    <w:pPr>
      <w:ind w:left="720"/>
      <w:contextualSpacing/>
    </w:pPr>
    <w:rPr>
      <w:rFonts w:eastAsiaTheme="minorHAnsi"/>
      <w:lang w:eastAsia="en-US"/>
    </w:rPr>
  </w:style>
  <w:style w:type="paragraph" w:styleId="a5">
    <w:name w:val="Body Text"/>
    <w:basedOn w:val="a"/>
    <w:link w:val="1"/>
    <w:uiPriority w:val="99"/>
    <w:rsid w:val="002C4E83"/>
    <w:pPr>
      <w:widowControl w:val="0"/>
      <w:shd w:val="clear" w:color="auto" w:fill="FFFFFF"/>
      <w:spacing w:after="0" w:line="482" w:lineRule="exact"/>
      <w:ind w:firstLine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uiPriority w:val="99"/>
    <w:rsid w:val="002C4E83"/>
  </w:style>
  <w:style w:type="character" w:customStyle="1" w:styleId="1">
    <w:name w:val="Основной текст Знак1"/>
    <w:basedOn w:val="a0"/>
    <w:link w:val="a5"/>
    <w:uiPriority w:val="99"/>
    <w:locked/>
    <w:rsid w:val="002C4E8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2C4E8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1"/>
    <w:uiPriority w:val="99"/>
    <w:rsid w:val="002C4E83"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2C4E83"/>
    <w:pPr>
      <w:widowControl w:val="0"/>
      <w:shd w:val="clear" w:color="auto" w:fill="FFFFFF"/>
      <w:spacing w:after="0" w:line="319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locked/>
    <w:rsid w:val="008C0A7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8C0A7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C0A74"/>
    <w:pPr>
      <w:widowControl w:val="0"/>
      <w:shd w:val="clear" w:color="auto" w:fill="FFFFFF"/>
      <w:spacing w:after="0" w:line="324" w:lineRule="exact"/>
      <w:ind w:firstLine="360"/>
    </w:pPr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D6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60C5"/>
    <w:rPr>
      <w:rFonts w:ascii="Tahoma" w:hAnsi="Tahoma" w:cs="Tahoma"/>
      <w:sz w:val="16"/>
      <w:szCs w:val="16"/>
    </w:rPr>
  </w:style>
  <w:style w:type="character" w:customStyle="1" w:styleId="aa">
    <w:name w:val="_"/>
    <w:basedOn w:val="a0"/>
    <w:rsid w:val="00664847"/>
  </w:style>
  <w:style w:type="character" w:customStyle="1" w:styleId="ff1">
    <w:name w:val="ff1"/>
    <w:basedOn w:val="a0"/>
    <w:rsid w:val="00664847"/>
  </w:style>
  <w:style w:type="character" w:customStyle="1" w:styleId="ff4">
    <w:name w:val="ff4"/>
    <w:basedOn w:val="a0"/>
    <w:rsid w:val="00664847"/>
  </w:style>
  <w:style w:type="character" w:customStyle="1" w:styleId="ff3">
    <w:name w:val="ff3"/>
    <w:basedOn w:val="a0"/>
    <w:rsid w:val="00664847"/>
  </w:style>
  <w:style w:type="character" w:customStyle="1" w:styleId="ls0">
    <w:name w:val="ls0"/>
    <w:basedOn w:val="a0"/>
    <w:rsid w:val="00664847"/>
  </w:style>
  <w:style w:type="character" w:customStyle="1" w:styleId="ff2">
    <w:name w:val="ff2"/>
    <w:basedOn w:val="a0"/>
    <w:rsid w:val="00664847"/>
  </w:style>
  <w:style w:type="character" w:customStyle="1" w:styleId="ls5">
    <w:name w:val="ls5"/>
    <w:basedOn w:val="a0"/>
    <w:rsid w:val="006648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93CD9"/>
    <w:pPr>
      <w:ind w:left="720"/>
      <w:contextualSpacing/>
    </w:pPr>
    <w:rPr>
      <w:rFonts w:eastAsiaTheme="minorHAnsi"/>
      <w:lang w:eastAsia="en-US"/>
    </w:rPr>
  </w:style>
  <w:style w:type="paragraph" w:styleId="a5">
    <w:name w:val="Body Text"/>
    <w:basedOn w:val="a"/>
    <w:link w:val="1"/>
    <w:uiPriority w:val="99"/>
    <w:rsid w:val="002C4E83"/>
    <w:pPr>
      <w:widowControl w:val="0"/>
      <w:shd w:val="clear" w:color="auto" w:fill="FFFFFF"/>
      <w:spacing w:after="0" w:line="482" w:lineRule="exact"/>
      <w:ind w:firstLine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uiPriority w:val="99"/>
    <w:rsid w:val="002C4E83"/>
  </w:style>
  <w:style w:type="character" w:customStyle="1" w:styleId="1">
    <w:name w:val="Основной текст Знак1"/>
    <w:basedOn w:val="a0"/>
    <w:link w:val="a5"/>
    <w:uiPriority w:val="99"/>
    <w:locked/>
    <w:rsid w:val="002C4E8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2C4E8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1"/>
    <w:uiPriority w:val="99"/>
    <w:rsid w:val="002C4E83"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2C4E83"/>
    <w:pPr>
      <w:widowControl w:val="0"/>
      <w:shd w:val="clear" w:color="auto" w:fill="FFFFFF"/>
      <w:spacing w:after="0" w:line="319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locked/>
    <w:rsid w:val="008C0A7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8C0A7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C0A74"/>
    <w:pPr>
      <w:widowControl w:val="0"/>
      <w:shd w:val="clear" w:color="auto" w:fill="FFFFFF"/>
      <w:spacing w:after="0" w:line="324" w:lineRule="exact"/>
      <w:ind w:firstLine="360"/>
    </w:pPr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D6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60C5"/>
    <w:rPr>
      <w:rFonts w:ascii="Tahoma" w:hAnsi="Tahoma" w:cs="Tahoma"/>
      <w:sz w:val="16"/>
      <w:szCs w:val="16"/>
    </w:rPr>
  </w:style>
  <w:style w:type="character" w:customStyle="1" w:styleId="aa">
    <w:name w:val="_"/>
    <w:basedOn w:val="a0"/>
    <w:rsid w:val="00664847"/>
  </w:style>
  <w:style w:type="character" w:customStyle="1" w:styleId="ff1">
    <w:name w:val="ff1"/>
    <w:basedOn w:val="a0"/>
    <w:rsid w:val="00664847"/>
  </w:style>
  <w:style w:type="character" w:customStyle="1" w:styleId="ff4">
    <w:name w:val="ff4"/>
    <w:basedOn w:val="a0"/>
    <w:rsid w:val="00664847"/>
  </w:style>
  <w:style w:type="character" w:customStyle="1" w:styleId="ff3">
    <w:name w:val="ff3"/>
    <w:basedOn w:val="a0"/>
    <w:rsid w:val="00664847"/>
  </w:style>
  <w:style w:type="character" w:customStyle="1" w:styleId="ls0">
    <w:name w:val="ls0"/>
    <w:basedOn w:val="a0"/>
    <w:rsid w:val="00664847"/>
  </w:style>
  <w:style w:type="character" w:customStyle="1" w:styleId="ff2">
    <w:name w:val="ff2"/>
    <w:basedOn w:val="a0"/>
    <w:rsid w:val="00664847"/>
  </w:style>
  <w:style w:type="character" w:customStyle="1" w:styleId="ls5">
    <w:name w:val="ls5"/>
    <w:basedOn w:val="a0"/>
    <w:rsid w:val="006648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3945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338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8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7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4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5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0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3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44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9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99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9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49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65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8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12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65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1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94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6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6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64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9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5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64143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594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7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23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50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41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1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73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7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07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2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8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7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9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31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70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804480</dc:creator>
  <cp:lastModifiedBy>дши</cp:lastModifiedBy>
  <cp:revision>6</cp:revision>
  <cp:lastPrinted>2015-10-07T17:05:00Z</cp:lastPrinted>
  <dcterms:created xsi:type="dcterms:W3CDTF">2018-02-18T18:28:00Z</dcterms:created>
  <dcterms:modified xsi:type="dcterms:W3CDTF">2018-02-23T15:17:00Z</dcterms:modified>
</cp:coreProperties>
</file>