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6FC" w:rsidRDefault="005B46FC" w:rsidP="005B46FC">
      <w:pPr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36"/>
          <w:szCs w:val="42"/>
        </w:rPr>
      </w:pPr>
      <w:r w:rsidRPr="005B46FC">
        <w:rPr>
          <w:rFonts w:ascii="Arial" w:eastAsia="Times New Roman" w:hAnsi="Arial" w:cs="Arial"/>
          <w:color w:val="333333"/>
          <w:kern w:val="36"/>
          <w:sz w:val="36"/>
          <w:szCs w:val="42"/>
        </w:rPr>
        <w:t>Конспект НОД «Сталинградской битве посвящается»</w:t>
      </w:r>
    </w:p>
    <w:p w:rsidR="005B46FC" w:rsidRDefault="005B46FC" w:rsidP="005B46FC">
      <w:pPr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32"/>
          <w:szCs w:val="42"/>
        </w:rPr>
      </w:pPr>
      <w:r w:rsidRPr="005B46FC">
        <w:rPr>
          <w:rFonts w:ascii="Arial" w:eastAsia="Times New Roman" w:hAnsi="Arial" w:cs="Arial"/>
          <w:color w:val="333333"/>
          <w:kern w:val="36"/>
          <w:sz w:val="32"/>
          <w:szCs w:val="42"/>
        </w:rPr>
        <w:t xml:space="preserve">                              </w:t>
      </w:r>
      <w:r>
        <w:rPr>
          <w:rFonts w:ascii="Arial" w:eastAsia="Times New Roman" w:hAnsi="Arial" w:cs="Arial"/>
          <w:color w:val="333333"/>
          <w:kern w:val="36"/>
          <w:sz w:val="32"/>
          <w:szCs w:val="42"/>
        </w:rPr>
        <w:t xml:space="preserve">                     </w:t>
      </w:r>
      <w:r w:rsidRPr="005B46FC">
        <w:rPr>
          <w:rFonts w:ascii="Arial" w:eastAsia="Times New Roman" w:hAnsi="Arial" w:cs="Arial"/>
          <w:color w:val="333333"/>
          <w:kern w:val="36"/>
          <w:sz w:val="32"/>
          <w:szCs w:val="42"/>
        </w:rPr>
        <w:t xml:space="preserve"> Воспитатель Новикова Р. Г.</w:t>
      </w:r>
    </w:p>
    <w:p w:rsidR="005B46FC" w:rsidRPr="005B46FC" w:rsidRDefault="005B46FC" w:rsidP="005B46FC">
      <w:pPr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32"/>
          <w:szCs w:val="42"/>
        </w:rPr>
      </w:pPr>
    </w:p>
    <w:p w:rsidR="005B46FC" w:rsidRDefault="005B46FC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b/>
          <w:bCs/>
          <w:color w:val="111111"/>
          <w:sz w:val="26"/>
        </w:rPr>
        <w:t>Образовательная деятельность:</w:t>
      </w:r>
      <w:r w:rsidRPr="005B46FC">
        <w:rPr>
          <w:rFonts w:ascii="Arial" w:eastAsia="Times New Roman" w:hAnsi="Arial" w:cs="Arial"/>
          <w:color w:val="111111"/>
          <w:sz w:val="26"/>
          <w:szCs w:val="26"/>
        </w:rPr>
        <w:t> (Познание.)</w:t>
      </w:r>
    </w:p>
    <w:p w:rsidR="005B46FC" w:rsidRPr="005B46FC" w:rsidRDefault="005B46FC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</w:p>
    <w:p w:rsidR="005B46FC" w:rsidRDefault="005B46FC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b/>
          <w:bCs/>
          <w:color w:val="111111"/>
          <w:sz w:val="26"/>
        </w:rPr>
        <w:t>Интеграция образовательных областей:</w:t>
      </w:r>
      <w:r w:rsidRPr="005B46FC">
        <w:rPr>
          <w:rFonts w:ascii="Arial" w:eastAsia="Times New Roman" w:hAnsi="Arial" w:cs="Arial"/>
          <w:color w:val="111111"/>
          <w:sz w:val="26"/>
          <w:szCs w:val="26"/>
        </w:rPr>
        <w:t> </w:t>
      </w:r>
      <w:proofErr w:type="gramStart"/>
      <w:r w:rsidRPr="005B46FC">
        <w:rPr>
          <w:rFonts w:ascii="Arial" w:eastAsia="Times New Roman" w:hAnsi="Arial" w:cs="Arial"/>
          <w:color w:val="111111"/>
          <w:sz w:val="26"/>
          <w:szCs w:val="26"/>
        </w:rPr>
        <w:t>(Познание, Коммуникация.</w:t>
      </w:r>
      <w:proofErr w:type="gramEnd"/>
      <w:r w:rsidRPr="005B46FC">
        <w:rPr>
          <w:rFonts w:ascii="Arial" w:eastAsia="Times New Roman" w:hAnsi="Arial" w:cs="Arial"/>
          <w:color w:val="111111"/>
          <w:sz w:val="26"/>
          <w:szCs w:val="26"/>
        </w:rPr>
        <w:t xml:space="preserve"> </w:t>
      </w:r>
      <w:proofErr w:type="gramStart"/>
      <w:r w:rsidRPr="005B46FC">
        <w:rPr>
          <w:rFonts w:ascii="Arial" w:eastAsia="Times New Roman" w:hAnsi="Arial" w:cs="Arial"/>
          <w:color w:val="111111"/>
          <w:sz w:val="26"/>
          <w:szCs w:val="26"/>
        </w:rPr>
        <w:t>Социализация.)</w:t>
      </w:r>
      <w:proofErr w:type="gramEnd"/>
    </w:p>
    <w:p w:rsidR="005B46FC" w:rsidRPr="005B46FC" w:rsidRDefault="005B46FC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</w:p>
    <w:p w:rsidR="005B46FC" w:rsidRPr="005B46FC" w:rsidRDefault="005B46FC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b/>
          <w:bCs/>
          <w:color w:val="111111"/>
          <w:sz w:val="26"/>
        </w:rPr>
        <w:t>Формы организованной деятельности:</w:t>
      </w:r>
      <w:r w:rsidRPr="005B46FC">
        <w:rPr>
          <w:rFonts w:ascii="Arial" w:eastAsia="Times New Roman" w:hAnsi="Arial" w:cs="Arial"/>
          <w:color w:val="111111"/>
          <w:sz w:val="26"/>
          <w:szCs w:val="26"/>
        </w:rPr>
        <w:t> (познавательная, коммуникативная)</w:t>
      </w:r>
    </w:p>
    <w:p w:rsidR="005B46FC" w:rsidRPr="005B46FC" w:rsidRDefault="005B46FC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b/>
          <w:bCs/>
          <w:color w:val="111111"/>
          <w:sz w:val="26"/>
        </w:rPr>
        <w:t>Задачи:</w:t>
      </w:r>
    </w:p>
    <w:p w:rsidR="005B46FC" w:rsidRPr="005B46FC" w:rsidRDefault="005B46FC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образовательные:</w:t>
      </w:r>
      <w:r w:rsidRPr="005B46FC">
        <w:rPr>
          <w:rFonts w:ascii="Arial" w:eastAsia="Times New Roman" w:hAnsi="Arial" w:cs="Arial"/>
          <w:color w:val="111111"/>
          <w:sz w:val="26"/>
          <w:szCs w:val="26"/>
        </w:rPr>
        <w:t> формировать у детей знания об основных событиях войны – Сталинградской битве;</w:t>
      </w:r>
    </w:p>
    <w:p w:rsidR="005B46FC" w:rsidRPr="005B46FC" w:rsidRDefault="005B46FC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развивающие:</w:t>
      </w:r>
      <w:r w:rsidRPr="005B46FC">
        <w:rPr>
          <w:rFonts w:ascii="Arial" w:eastAsia="Times New Roman" w:hAnsi="Arial" w:cs="Arial"/>
          <w:color w:val="111111"/>
          <w:sz w:val="26"/>
          <w:szCs w:val="26"/>
        </w:rPr>
        <w:t> развитие у детей гражданственности и патриотизма как важнейших качеств;</w:t>
      </w:r>
    </w:p>
    <w:p w:rsidR="005B46FC" w:rsidRPr="005B46FC" w:rsidRDefault="005B46FC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proofErr w:type="gramStart"/>
      <w:r w:rsidRPr="005B46F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воспитательные</w:t>
      </w:r>
      <w:proofErr w:type="gramEnd"/>
      <w:r w:rsidRPr="005B46F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:</w:t>
      </w:r>
      <w:r w:rsidRPr="005B46FC">
        <w:rPr>
          <w:rFonts w:ascii="Arial" w:eastAsia="Times New Roman" w:hAnsi="Arial" w:cs="Arial"/>
          <w:color w:val="111111"/>
          <w:sz w:val="26"/>
          <w:szCs w:val="26"/>
        </w:rPr>
        <w:t> воспитывать уважение к героическому прошлому своего народа.</w:t>
      </w:r>
    </w:p>
    <w:p w:rsidR="005B46FC" w:rsidRDefault="005B46FC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b/>
          <w:bCs/>
          <w:color w:val="111111"/>
          <w:sz w:val="26"/>
        </w:rPr>
        <w:t>Предварительная работа:</w:t>
      </w:r>
      <w:r w:rsidRPr="005B46FC">
        <w:rPr>
          <w:rFonts w:ascii="Arial" w:eastAsia="Times New Roman" w:hAnsi="Arial" w:cs="Arial"/>
          <w:color w:val="111111"/>
          <w:sz w:val="26"/>
          <w:szCs w:val="26"/>
        </w:rPr>
        <w:t> разучивание с детьми стихов, рассматривание иллюстраций на тему «Сталинградская битва»; организация выставки на тему «Сталинградская битва».</w:t>
      </w:r>
    </w:p>
    <w:p w:rsidR="00774C4B" w:rsidRPr="005B46FC" w:rsidRDefault="00774C4B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</w:p>
    <w:p w:rsidR="005B46FC" w:rsidRDefault="00B40A06" w:rsidP="005B46FC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6"/>
        </w:rPr>
      </w:pPr>
      <w:r w:rsidRPr="00C87B3E">
        <w:rPr>
          <w:rFonts w:ascii="Arial" w:eastAsia="Times New Roman" w:hAnsi="Arial" w:cs="Arial"/>
          <w:color w:val="111111"/>
          <w:sz w:val="26"/>
          <w:szCs w:val="26"/>
        </w:rPr>
        <w:t xml:space="preserve">             </w:t>
      </w:r>
      <w:r w:rsidR="005B46FC" w:rsidRPr="005B46FC">
        <w:rPr>
          <w:rFonts w:ascii="Arial" w:eastAsia="Times New Roman" w:hAnsi="Arial" w:cs="Arial"/>
          <w:b/>
          <w:bCs/>
          <w:color w:val="111111"/>
          <w:sz w:val="26"/>
        </w:rPr>
        <w:t>Ход образовательной деятельности.</w:t>
      </w:r>
    </w:p>
    <w:p w:rsidR="00774C4B" w:rsidRPr="005B46FC" w:rsidRDefault="00774C4B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1. Организационный момент.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 xml:space="preserve">Каждый год 9 мая мы отмечаем один из самых великих праздников. Что это за праздник? (День Победы) Вот уже </w:t>
      </w:r>
      <w:r w:rsidR="002D7ADF">
        <w:rPr>
          <w:rFonts w:ascii="Arial" w:eastAsia="Times New Roman" w:hAnsi="Arial" w:cs="Arial"/>
          <w:color w:val="111111"/>
          <w:sz w:val="26"/>
          <w:szCs w:val="26"/>
        </w:rPr>
        <w:t>много</w:t>
      </w:r>
      <w:r w:rsidRPr="005B46FC">
        <w:rPr>
          <w:rFonts w:ascii="Arial" w:eastAsia="Times New Roman" w:hAnsi="Arial" w:cs="Arial"/>
          <w:color w:val="111111"/>
          <w:sz w:val="26"/>
          <w:szCs w:val="26"/>
        </w:rPr>
        <w:t xml:space="preserve"> лет прошло с тех пор, как закончилась Великая Отечественная война.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Вы знаете, с кем воевала наша страна? (с немцами; с фашистами). Враг пытался захватить самые большие и главные города: Ленинград, Москву. Среди этих городов был Сталинград.</w:t>
      </w:r>
    </w:p>
    <w:p w:rsidR="00774C4B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Сталинград – большой город на правом берегу Волги. А вы знаете, как сейчас называется Сталинград? (Сейчас этот город называют Волгоградом, а во время ВОВ его называли Сталинградом.)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2. Основная часть.</w:t>
      </w:r>
    </w:p>
    <w:p w:rsidR="005B46FC" w:rsidRPr="005B46FC" w:rsidRDefault="005B46FC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b/>
          <w:bCs/>
          <w:color w:val="111111"/>
          <w:sz w:val="26"/>
        </w:rPr>
        <w:t>Беседа о Сталинградской битве.</w:t>
      </w:r>
    </w:p>
    <w:p w:rsid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 xml:space="preserve">В июле 1942года в Сталинград ворвались десятки фашистских танков, самолетов, машин, а за ними шла пехота. Начались ожесточенные бои. </w:t>
      </w:r>
      <w:r w:rsidRPr="005B46FC">
        <w:rPr>
          <w:rFonts w:ascii="Arial" w:eastAsia="Times New Roman" w:hAnsi="Arial" w:cs="Arial"/>
          <w:color w:val="111111"/>
          <w:sz w:val="26"/>
          <w:szCs w:val="26"/>
        </w:rPr>
        <w:lastRenderedPageBreak/>
        <w:t>Горели не только здания, горели земля и Волга</w:t>
      </w:r>
      <w:r w:rsidR="00774C4B">
        <w:rPr>
          <w:rFonts w:ascii="Arial" w:eastAsia="Times New Roman" w:hAnsi="Arial" w:cs="Arial"/>
          <w:color w:val="111111"/>
          <w:sz w:val="26"/>
          <w:szCs w:val="26"/>
        </w:rPr>
        <w:t xml:space="preserve"> </w:t>
      </w:r>
      <w:r w:rsidRPr="005B46FC">
        <w:rPr>
          <w:rFonts w:ascii="Arial" w:eastAsia="Times New Roman" w:hAnsi="Arial" w:cs="Arial"/>
          <w:color w:val="111111"/>
          <w:sz w:val="26"/>
          <w:szCs w:val="26"/>
        </w:rPr>
        <w:t xml:space="preserve">Объятый огнем, разрушенный бомбами и снарядами, Сталинград находился в отчаянном положении. Мирных жителей стали переправлять на другой берег Волги. </w:t>
      </w:r>
    </w:p>
    <w:p w:rsidR="00B40A06" w:rsidRDefault="00B40A06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/>
        </w:rPr>
      </w:pPr>
    </w:p>
    <w:p w:rsidR="00B40A06" w:rsidRPr="00B40A06" w:rsidRDefault="00B40A06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/>
        </w:rPr>
      </w:pPr>
      <w:r w:rsidRPr="00B40A06">
        <w:rPr>
          <w:rFonts w:ascii="Arial" w:eastAsia="Times New Roman" w:hAnsi="Arial" w:cs="Arial"/>
          <w:noProof/>
          <w:color w:val="111111"/>
          <w:sz w:val="26"/>
          <w:szCs w:val="26"/>
        </w:rPr>
        <w:drawing>
          <wp:inline distT="0" distB="0" distL="0" distR="0">
            <wp:extent cx="5305425" cy="3381375"/>
            <wp:effectExtent l="19050" t="0" r="9525" b="0"/>
            <wp:docPr id="6" name="Рисунок 0" descr="image (1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11)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A06" w:rsidRDefault="00B40A06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/>
        </w:rPr>
      </w:pPr>
    </w:p>
    <w:p w:rsidR="00B40A06" w:rsidRDefault="00B40A06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/>
        </w:rPr>
      </w:pPr>
    </w:p>
    <w:p w:rsidR="00B40A06" w:rsidRPr="00B40A06" w:rsidRDefault="00B40A06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/>
        </w:rPr>
      </w:pPr>
    </w:p>
    <w:p w:rsidR="005B46FC" w:rsidRPr="005B46FC" w:rsidRDefault="005B46FC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стихотворение:</w:t>
      </w:r>
      <w:r w:rsidR="00B40A06" w:rsidRPr="00B40A06">
        <w:rPr>
          <w:rFonts w:ascii="Arial" w:eastAsia="Times New Roman" w:hAnsi="Arial" w:cs="Arial"/>
          <w:noProof/>
          <w:color w:val="111111"/>
          <w:sz w:val="26"/>
          <w:szCs w:val="26"/>
        </w:rPr>
        <w:t xml:space="preserve"> 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Я вижу город Сталинград в 42-м году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Горит земля, горит вода.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Металл кипит в аду.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Закрыто небо</w:t>
      </w:r>
      <w:r w:rsidR="002D7ADF">
        <w:rPr>
          <w:rFonts w:ascii="Arial" w:eastAsia="Times New Roman" w:hAnsi="Arial" w:cs="Arial"/>
          <w:color w:val="111111"/>
          <w:sz w:val="26"/>
          <w:szCs w:val="26"/>
        </w:rPr>
        <w:t xml:space="preserve"> </w:t>
      </w:r>
      <w:r w:rsidRPr="005B46FC">
        <w:rPr>
          <w:rFonts w:ascii="Arial" w:eastAsia="Times New Roman" w:hAnsi="Arial" w:cs="Arial"/>
          <w:color w:val="111111"/>
          <w:sz w:val="26"/>
          <w:szCs w:val="26"/>
        </w:rPr>
        <w:t xml:space="preserve"> и солнце не видать.</w:t>
      </w:r>
    </w:p>
    <w:p w:rsid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Окутан город в черный дым, и тяжело дышать.</w:t>
      </w:r>
    </w:p>
    <w:p w:rsidR="00774C4B" w:rsidRPr="005B46FC" w:rsidRDefault="00774C4B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Битва с врагами за освобождение Сталинграда называется Сталинградской битвой. Она продолжалась 200 дней и ночей.</w:t>
      </w:r>
    </w:p>
    <w:p w:rsid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Отважные бойцы бились за каждую улицу, за каждый дом. Бились до последнего патрона, до последней гранаты. Девизом Сталинградской битвы стали знаменитые слова: «Ни шагу назад!»</w:t>
      </w:r>
    </w:p>
    <w:p w:rsidR="00B40A06" w:rsidRPr="00B40A06" w:rsidRDefault="00B40A06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</w:rPr>
        <w:lastRenderedPageBreak/>
        <w:drawing>
          <wp:inline distT="0" distB="0" distL="0" distR="0">
            <wp:extent cx="5940425" cy="3867150"/>
            <wp:effectExtent l="19050" t="0" r="3175" b="0"/>
            <wp:docPr id="5" name="Рисунок 4" descr="image (1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14)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A06" w:rsidRPr="00C87B3E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В Сталинграде есть дом, получивший название дом Павлова. Так его стали называть по фамилии сержанта Павлова, оборонявшего дом. Яков Павлов, выполняя приказ командира, первым проник с тремя бойцами в четырехэтажный дом уже занятый фашистами. 58 суток – срок большой – это больше чем целый месяц штурмовали враги развалины дома. Этот дом и сейчас стоит на одной из улиц Волгограда.</w:t>
      </w:r>
    </w:p>
    <w:p w:rsidR="00774C4B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 xml:space="preserve"> </w:t>
      </w:r>
    </w:p>
    <w:p w:rsidR="00774C4B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 xml:space="preserve">Во время штурма Сталинграда немецкие части пытались захватить вокзал </w:t>
      </w:r>
      <w:r w:rsidR="002D7ADF">
        <w:rPr>
          <w:rFonts w:ascii="Arial" w:eastAsia="Times New Roman" w:hAnsi="Arial" w:cs="Arial"/>
          <w:color w:val="111111"/>
          <w:sz w:val="26"/>
          <w:szCs w:val="26"/>
        </w:rPr>
        <w:t>и главную высоту «Мамаев курган».</w:t>
      </w:r>
    </w:p>
    <w:p w:rsidR="005B46FC" w:rsidRPr="00C87B3E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. Удержать высоту, было делом чести. И наши солдаты верили в Победу.</w:t>
      </w:r>
      <w:r w:rsidR="002D7ADF">
        <w:rPr>
          <w:rFonts w:ascii="Arial" w:eastAsia="Times New Roman" w:hAnsi="Arial" w:cs="Arial"/>
          <w:color w:val="111111"/>
          <w:sz w:val="26"/>
          <w:szCs w:val="26"/>
        </w:rPr>
        <w:t xml:space="preserve"> </w:t>
      </w:r>
    </w:p>
    <w:p w:rsidR="00352A05" w:rsidRPr="00C87B3E" w:rsidRDefault="00352A05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</w:p>
    <w:p w:rsidR="005B46FC" w:rsidRPr="005B46FC" w:rsidRDefault="005B46FC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стихотворение: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На Мамаевом кургане возвышается гора,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А под ней лежат ребята не пришедшие тогда.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Не вернулись сотни деток к матерям родным домой!</w:t>
      </w:r>
    </w:p>
    <w:p w:rsid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Все они легли на поле под родною стороной.</w:t>
      </w:r>
    </w:p>
    <w:p w:rsidR="00774C4B" w:rsidRPr="005B46FC" w:rsidRDefault="00774C4B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Сражение в Сталинграде закончилось полной победой наших войск 2 февраля 1943 года.</w:t>
      </w:r>
    </w:p>
    <w:p w:rsidR="00352A05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lastRenderedPageBreak/>
        <w:t>После победного окончания ВОВ подвиги наших воинов-героев, сражавшихся на Мамаевом кургане и отдавшие свои жизни за Родину, были увековечены в виде скульптур. Площадь героев украшают скульптуры воинов, а на главной высоте – Мамаевом кургане установили монумент</w:t>
      </w:r>
      <w:r w:rsidR="00352A05">
        <w:rPr>
          <w:rFonts w:ascii="Arial" w:eastAsia="Times New Roman" w:hAnsi="Arial" w:cs="Arial"/>
          <w:color w:val="111111"/>
          <w:sz w:val="26"/>
          <w:szCs w:val="26"/>
        </w:rPr>
        <w:t xml:space="preserve"> «Родина – мать»</w:t>
      </w:r>
      <w:r w:rsidRPr="005B46FC">
        <w:rPr>
          <w:rFonts w:ascii="Arial" w:eastAsia="Times New Roman" w:hAnsi="Arial" w:cs="Arial"/>
          <w:color w:val="111111"/>
          <w:sz w:val="26"/>
          <w:szCs w:val="26"/>
        </w:rPr>
        <w:t xml:space="preserve"> </w:t>
      </w:r>
    </w:p>
    <w:p w:rsidR="00352A05" w:rsidRPr="00352A05" w:rsidRDefault="00352A05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</w:rPr>
        <w:drawing>
          <wp:inline distT="0" distB="0" distL="0" distR="0">
            <wp:extent cx="5940425" cy="3819525"/>
            <wp:effectExtent l="19050" t="0" r="3175" b="0"/>
            <wp:docPr id="7" name="Рисунок 6" descr="image (1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13)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A05" w:rsidRPr="00352A05" w:rsidRDefault="00352A05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</w:p>
    <w:p w:rsidR="005B46FC" w:rsidRPr="005B46FC" w:rsidRDefault="005B46FC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стихотворение: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Мамаев курган посещая,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Прочтем имена тех бойцов,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Что нас от беды защищали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И вспомним погибших отцов.</w:t>
      </w:r>
    </w:p>
    <w:p w:rsidR="005B46FC" w:rsidRPr="005B46FC" w:rsidRDefault="005B46FC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4-й ребенок читает стихотворение: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Поклонимся ниц обелиску.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Мы знаем, что значит война.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Окажется прошлое близко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И нас удивит тишина…</w:t>
      </w:r>
    </w:p>
    <w:p w:rsidR="002D7ADF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 xml:space="preserve">Есть на Волгоградской земле и Солдатское поле. Этот мемориал находится не далеко от Волгограда. На поле бронзовая фигура девочки с </w:t>
      </w:r>
      <w:r w:rsidRPr="005B46FC">
        <w:rPr>
          <w:rFonts w:ascii="Arial" w:eastAsia="Times New Roman" w:hAnsi="Arial" w:cs="Arial"/>
          <w:color w:val="111111"/>
          <w:sz w:val="26"/>
          <w:szCs w:val="26"/>
        </w:rPr>
        <w:lastRenderedPageBreak/>
        <w:t>васильком в руке. У ее ног – солдатское письмо – треугольник. На нем выбит текст письма, которое много лет назад отправил дочери комиссар полка, майор Дмитрий Петраков.</w:t>
      </w:r>
    </w:p>
    <w:p w:rsidR="00352A05" w:rsidRDefault="00352A05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</w:rPr>
        <w:drawing>
          <wp:inline distT="0" distB="0" distL="0" distR="0">
            <wp:extent cx="5940425" cy="3810000"/>
            <wp:effectExtent l="19050" t="0" r="3175" b="0"/>
            <wp:docPr id="8" name="Рисунок 7" descr="image (1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17)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6FC" w:rsidRPr="005B46FC" w:rsidRDefault="00774C4B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 xml:space="preserve"> </w:t>
      </w:r>
      <w:r w:rsidR="005B46FC" w:rsidRPr="005B46FC">
        <w:rPr>
          <w:rFonts w:ascii="Arial" w:eastAsia="Times New Roman" w:hAnsi="Arial" w:cs="Arial"/>
          <w:color w:val="111111"/>
          <w:sz w:val="26"/>
          <w:szCs w:val="26"/>
        </w:rPr>
        <w:t>Послушайте, что было написано в том письме.</w:t>
      </w:r>
    </w:p>
    <w:p w:rsidR="005B46FC" w:rsidRPr="005B46FC" w:rsidRDefault="00774C4B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>
        <w:rPr>
          <w:rFonts w:ascii="Arial" w:eastAsia="Times New Roman" w:hAnsi="Arial" w:cs="Arial"/>
          <w:color w:val="111111"/>
          <w:sz w:val="26"/>
          <w:szCs w:val="26"/>
        </w:rPr>
        <w:t>В</w:t>
      </w:r>
      <w:r w:rsidR="005B46FC" w:rsidRPr="005B46FC">
        <w:rPr>
          <w:rFonts w:ascii="Arial" w:eastAsia="Times New Roman" w:hAnsi="Arial" w:cs="Arial"/>
          <w:color w:val="111111"/>
          <w:sz w:val="26"/>
          <w:szCs w:val="26"/>
        </w:rPr>
        <w:t>оспитатель читает письмо.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«Моя черноглазая Мила. Посылаю тебе василек. Представь себе: идет бой, кругом рвутся вражеские снаряды, кругом воронки, и здесь же растет цветок. И вдруг очередной взрыв, василек сорван. Я его поднял и положил в карман гимнастерки. Цветок рос, тянулся к солнцу, но его сорвало взрывной волной. И если бы я его не подобрал, его бы затоптали. Мила! Папа Дима будет биться с фашистами до последней капли крови, до последнего вздоха, чтобы фашисты не поступили с тобой так, как с этим цветком. Что тебе не понятно, мама объяснит».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В календаре есть даты, навечно вписанные в героическую летопись нашей страны. Одна из них – Сталинградская битва, длившаяся 200 дней и ночей с 17 июля1942 года по 2 февраля 1943 года, а городу Волгограду присвоено звание - «города-героя».</w:t>
      </w:r>
    </w:p>
    <w:p w:rsidR="005B46FC" w:rsidRPr="005B46FC" w:rsidRDefault="005B46FC" w:rsidP="005B46F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</w:rPr>
        <w:t>стихотворение: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Волгоград – Сталинград,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Души павших солдат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Всё горят – просто некуда деться.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lastRenderedPageBreak/>
        <w:t>Просто нет наград,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Нет на свете наград,</w:t>
      </w:r>
    </w:p>
    <w:p w:rsid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Что достойнее памяти сердца.</w:t>
      </w:r>
    </w:p>
    <w:p w:rsidR="00774C4B" w:rsidRPr="005B46FC" w:rsidRDefault="00774C4B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3. Рефлексия. Минута молчания.</w:t>
      </w:r>
    </w:p>
    <w:p w:rsid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Ребята, давайте в память тех, кому мы обязаны жизнью, почтим их подвиг минутой молчания.</w:t>
      </w:r>
    </w:p>
    <w:p w:rsidR="00352A05" w:rsidRPr="005B46FC" w:rsidRDefault="00352A05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</w:rPr>
        <w:drawing>
          <wp:inline distT="0" distB="0" distL="0" distR="0">
            <wp:extent cx="5940425" cy="4038600"/>
            <wp:effectExtent l="19050" t="0" r="3175" b="0"/>
            <wp:docPr id="9" name="Рисунок 8" descr="image (1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16)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Неугасима память поколений.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И память тех, кого мы свято чтим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Давайте, люди вспомним на мгновенье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И в скорби постоим и помолчим.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Спасибо всем, кто жизнь отдал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За Русь родную, за свободу,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Кто страх забыл и воевал,</w:t>
      </w:r>
    </w:p>
    <w:p w:rsidR="00774C4B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Служа любимому народу</w:t>
      </w:r>
    </w:p>
    <w:p w:rsidR="00774C4B" w:rsidRDefault="00774C4B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</w:p>
    <w:p w:rsidR="00774C4B" w:rsidRDefault="00774C4B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.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4. Подведение итога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Ребята, я надеюсь, что вы сегодня узнали много нового о Сталинградской битве, о том как сражались наши воины за Родину.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Как назывался во время ВОВ город Волгоград? (Сталинград)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Как называлась битва, за освобождение города? (Сталинградская битва)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Сколько дней длилась Сталинградская битва? (200 дней)</w:t>
      </w:r>
    </w:p>
    <w:p w:rsidR="005B46FC" w:rsidRP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Кто победил в сражении за Сталинград? (Советские войска)</w:t>
      </w:r>
    </w:p>
    <w:p w:rsidR="005B46FC" w:rsidRDefault="005B46FC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5B46FC">
        <w:rPr>
          <w:rFonts w:ascii="Arial" w:eastAsia="Times New Roman" w:hAnsi="Arial" w:cs="Arial"/>
          <w:color w:val="111111"/>
          <w:sz w:val="26"/>
          <w:szCs w:val="26"/>
        </w:rPr>
        <w:t>Какой монумент возвели на Мамаевом кургане? («Родина-мать»)</w:t>
      </w:r>
    </w:p>
    <w:p w:rsidR="00C87B3E" w:rsidRDefault="00C87B3E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</w:p>
    <w:p w:rsidR="00C87B3E" w:rsidRDefault="00C87B3E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>
        <w:rPr>
          <w:rFonts w:ascii="Arial" w:eastAsia="Times New Roman" w:hAnsi="Arial" w:cs="Arial"/>
          <w:noProof/>
          <w:color w:val="111111"/>
          <w:sz w:val="26"/>
          <w:szCs w:val="26"/>
        </w:rPr>
        <w:drawing>
          <wp:inline distT="0" distB="0" distL="0" distR="0">
            <wp:extent cx="5940425" cy="4140835"/>
            <wp:effectExtent l="19050" t="0" r="3175" b="0"/>
            <wp:docPr id="1" name="Рисунок 0" descr="image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4)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4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8E8" w:rsidRPr="005B46FC" w:rsidRDefault="004C48E8" w:rsidP="005B46F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</w:p>
    <w:p w:rsidR="006A7C99" w:rsidRDefault="006A7C99"/>
    <w:sectPr w:rsidR="006A7C99" w:rsidSect="00597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46FC"/>
    <w:rsid w:val="002D7ADF"/>
    <w:rsid w:val="00352A05"/>
    <w:rsid w:val="004C48E8"/>
    <w:rsid w:val="00597841"/>
    <w:rsid w:val="005B46FC"/>
    <w:rsid w:val="00621777"/>
    <w:rsid w:val="006A7C99"/>
    <w:rsid w:val="00736382"/>
    <w:rsid w:val="00774C4B"/>
    <w:rsid w:val="00AC52F1"/>
    <w:rsid w:val="00B40A06"/>
    <w:rsid w:val="00C87B3E"/>
    <w:rsid w:val="00C96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41"/>
  </w:style>
  <w:style w:type="paragraph" w:styleId="1">
    <w:name w:val="heading 1"/>
    <w:basedOn w:val="a"/>
    <w:link w:val="10"/>
    <w:uiPriority w:val="9"/>
    <w:qFormat/>
    <w:rsid w:val="005B46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6F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line">
    <w:name w:val="headline"/>
    <w:basedOn w:val="a"/>
    <w:rsid w:val="005B4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B4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B46FC"/>
    <w:rPr>
      <w:b/>
      <w:bCs/>
    </w:rPr>
  </w:style>
  <w:style w:type="character" w:customStyle="1" w:styleId="olink">
    <w:name w:val="olink"/>
    <w:basedOn w:val="a0"/>
    <w:rsid w:val="005B46FC"/>
  </w:style>
  <w:style w:type="character" w:styleId="a5">
    <w:name w:val="Hyperlink"/>
    <w:basedOn w:val="a0"/>
    <w:uiPriority w:val="99"/>
    <w:semiHidden/>
    <w:unhideWhenUsed/>
    <w:rsid w:val="005B46F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40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0A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0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2794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14490-5FCD-41FB-99E6-01B3610F1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Раиса</dc:creator>
  <cp:keywords/>
  <dc:description/>
  <cp:lastModifiedBy>Новикова Раиса</cp:lastModifiedBy>
  <cp:revision>11</cp:revision>
  <dcterms:created xsi:type="dcterms:W3CDTF">2018-01-31T16:01:00Z</dcterms:created>
  <dcterms:modified xsi:type="dcterms:W3CDTF">2018-02-02T21:04:00Z</dcterms:modified>
</cp:coreProperties>
</file>