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8A5" w:rsidRPr="00BC0C90" w:rsidRDefault="00BC0C90" w:rsidP="00C84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65BE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65BE"/>
          <w:sz w:val="28"/>
          <w:szCs w:val="28"/>
          <w:lang w:val="kk-KZ"/>
        </w:rPr>
        <w:t xml:space="preserve">                                                  </w:t>
      </w:r>
      <w:r w:rsidR="00C848A5" w:rsidRPr="00BC0C90">
        <w:rPr>
          <w:rFonts w:ascii="TimesNewRomanPS-BoldMT" w:hAnsi="TimesNewRomanPS-BoldMT" w:cs="TimesNewRomanPS-BoldMT"/>
          <w:b/>
          <w:bCs/>
          <w:color w:val="0065BE"/>
          <w:sz w:val="28"/>
          <w:szCs w:val="28"/>
        </w:rPr>
        <w:t>Краткосрочный план</w:t>
      </w:r>
    </w:p>
    <w:p w:rsidR="000B526C" w:rsidRPr="000B526C" w:rsidRDefault="000B526C" w:rsidP="00C84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70"/>
        <w:gridCol w:w="3839"/>
        <w:gridCol w:w="1745"/>
        <w:gridCol w:w="425"/>
        <w:gridCol w:w="1383"/>
      </w:tblGrid>
      <w:tr w:rsidR="00C848A5" w:rsidRPr="00A03C18" w:rsidTr="00A03C18">
        <w:tc>
          <w:tcPr>
            <w:tcW w:w="2179" w:type="dxa"/>
            <w:gridSpan w:val="2"/>
          </w:tcPr>
          <w:p w:rsidR="002A6AE0" w:rsidRPr="00A03C18" w:rsidRDefault="002A6AE0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Раздел: Семья</w:t>
            </w:r>
          </w:p>
          <w:p w:rsidR="002A6AE0" w:rsidRPr="00A03C18" w:rsidRDefault="002A6AE0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Тема: День рождения</w:t>
            </w:r>
          </w:p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92" w:type="dxa"/>
            <w:gridSpan w:val="4"/>
          </w:tcPr>
          <w:p w:rsidR="00C848A5" w:rsidRPr="00A03C18" w:rsidRDefault="0025318F" w:rsidP="000A0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Школа:</w:t>
            </w:r>
            <w:r w:rsidR="000A066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ос</w:t>
            </w:r>
            <w:r w:rsidR="002A6AE0"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</w:t>
            </w:r>
            <w:r w:rsidR="00C268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№ 37 им.Фурката </w:t>
            </w:r>
            <w:r w:rsidR="002A6AE0"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0A066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г.Шымкента</w:t>
            </w:r>
          </w:p>
        </w:tc>
      </w:tr>
      <w:tr w:rsidR="0025318F" w:rsidRPr="00A03C18" w:rsidTr="00A03C18">
        <w:tc>
          <w:tcPr>
            <w:tcW w:w="2179" w:type="dxa"/>
            <w:gridSpan w:val="2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Дата:</w:t>
            </w:r>
            <w:r w:rsidR="00F31A92"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92" w:type="dxa"/>
            <w:gridSpan w:val="4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Ф.И.О. учителя:</w:t>
            </w:r>
            <w:r w:rsidR="000A066E" w:rsidRPr="003437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268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Лачинбекова Гульмира Рустамбековна</w:t>
            </w:r>
            <w:bookmarkStart w:id="0" w:name="_GoBack"/>
            <w:bookmarkEnd w:id="0"/>
          </w:p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318F" w:rsidRPr="00A03C18" w:rsidTr="00A03C18">
        <w:tc>
          <w:tcPr>
            <w:tcW w:w="2179" w:type="dxa"/>
            <w:gridSpan w:val="2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КЛАСС: </w:t>
            </w:r>
            <w:r w:rsidR="002A6AE0"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839" w:type="dxa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присутствующих:</w:t>
            </w:r>
          </w:p>
        </w:tc>
        <w:tc>
          <w:tcPr>
            <w:tcW w:w="3553" w:type="dxa"/>
            <w:gridSpan w:val="3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отсутствующих:</w:t>
            </w:r>
          </w:p>
        </w:tc>
      </w:tr>
      <w:tr w:rsidR="00C848A5" w:rsidRPr="00A03C18" w:rsidTr="00A03C18">
        <w:tc>
          <w:tcPr>
            <w:tcW w:w="2179" w:type="dxa"/>
            <w:gridSpan w:val="2"/>
          </w:tcPr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Цели обучения,</w:t>
            </w:r>
          </w:p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которые необходимо</w:t>
            </w:r>
          </w:p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достичь на данном</w:t>
            </w:r>
          </w:p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уроке</w:t>
            </w:r>
          </w:p>
        </w:tc>
        <w:tc>
          <w:tcPr>
            <w:tcW w:w="7392" w:type="dxa"/>
            <w:gridSpan w:val="4"/>
          </w:tcPr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Ч1 – понимать общее содержание текста;</w:t>
            </w:r>
          </w:p>
          <w:p w:rsidR="002A6AE0" w:rsidRPr="00A03C18" w:rsidRDefault="00563422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Ч2 – определять </w:t>
            </w:r>
            <w:r w:rsidR="00EE3D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стилистические особенности текстов разговорного стиля (письма);</w:t>
            </w:r>
          </w:p>
          <w:p w:rsidR="000157DC" w:rsidRPr="00A03C18" w:rsidRDefault="005C0FAA" w:rsidP="005C0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Г4 – создавать высказывание (рассуждение) на основе прочитанного/услышанного</w:t>
            </w:r>
          </w:p>
        </w:tc>
      </w:tr>
      <w:tr w:rsidR="0025318F" w:rsidRPr="00A03C18" w:rsidTr="00A03C18">
        <w:trPr>
          <w:trHeight w:val="323"/>
        </w:trPr>
        <w:tc>
          <w:tcPr>
            <w:tcW w:w="2179" w:type="dxa"/>
            <w:gridSpan w:val="2"/>
            <w:vMerge w:val="restart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Цели урока</w:t>
            </w:r>
          </w:p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 учащиеся смогут:</w:t>
            </w:r>
          </w:p>
        </w:tc>
      </w:tr>
      <w:tr w:rsidR="0025318F" w:rsidRPr="00A03C18" w:rsidTr="00A03C18">
        <w:trPr>
          <w:trHeight w:val="300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E9100F" w:rsidRPr="00A03C18" w:rsidRDefault="00D64DB3" w:rsidP="00D64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Составить диалог, определить тему и основную мысль текста.</w:t>
            </w:r>
          </w:p>
        </w:tc>
      </w:tr>
      <w:tr w:rsidR="0025318F" w:rsidRPr="00A03C18" w:rsidTr="00A03C18">
        <w:trPr>
          <w:trHeight w:val="315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Большинство учащихся смогут:</w:t>
            </w:r>
          </w:p>
        </w:tc>
      </w:tr>
      <w:tr w:rsidR="0025318F" w:rsidRPr="00A03C18" w:rsidTr="00A03C18">
        <w:trPr>
          <w:trHeight w:val="285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D64DB3" w:rsidP="00E910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Ответить на вопрос «Как же надо выбирать подарки?»</w:t>
            </w:r>
          </w:p>
          <w:p w:rsidR="00E9100F" w:rsidRPr="00A03C18" w:rsidRDefault="00D64DB3" w:rsidP="00D64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Умеют составлять «тонкие» и «толстые» вопросы</w:t>
            </w:r>
          </w:p>
        </w:tc>
      </w:tr>
      <w:tr w:rsidR="0025318F" w:rsidRPr="00A03C18" w:rsidTr="00A03C18">
        <w:trPr>
          <w:trHeight w:val="255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Некоторые учащиеся смогут:</w:t>
            </w:r>
          </w:p>
        </w:tc>
      </w:tr>
      <w:tr w:rsidR="0025318F" w:rsidRPr="00A03C18" w:rsidTr="00A03C18">
        <w:trPr>
          <w:trHeight w:val="285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E9100F" w:rsidRPr="00A03C18" w:rsidRDefault="00D64DB3" w:rsidP="00D64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Редактировать письмо, написанное Мухой-Цокотухой к Комарику</w:t>
            </w:r>
          </w:p>
        </w:tc>
      </w:tr>
      <w:tr w:rsidR="00C848A5" w:rsidRPr="00A03C18" w:rsidTr="00A03C18">
        <w:tc>
          <w:tcPr>
            <w:tcW w:w="2179" w:type="dxa"/>
            <w:gridSpan w:val="2"/>
          </w:tcPr>
          <w:p w:rsidR="00C848A5" w:rsidRPr="00A03C18" w:rsidRDefault="00C848A5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Языковая цель </w:t>
            </w:r>
          </w:p>
        </w:tc>
        <w:tc>
          <w:tcPr>
            <w:tcW w:w="7392" w:type="dxa"/>
            <w:gridSpan w:val="4"/>
          </w:tcPr>
          <w:p w:rsidR="00C848A5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Учащиеся могут:</w:t>
            </w:r>
          </w:p>
          <w:p w:rsidR="00E9100F" w:rsidRPr="00A03C18" w:rsidRDefault="00D64DB3" w:rsidP="00D64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Знать прямое и переносное значение слов</w:t>
            </w:r>
          </w:p>
        </w:tc>
      </w:tr>
      <w:tr w:rsidR="0025318F" w:rsidRPr="00A03C18" w:rsidTr="00A03C18">
        <w:trPr>
          <w:trHeight w:val="375"/>
        </w:trPr>
        <w:tc>
          <w:tcPr>
            <w:tcW w:w="2179" w:type="dxa"/>
            <w:gridSpan w:val="2"/>
            <w:vMerge w:val="restart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Ключевые слова и фразы:</w:t>
            </w:r>
          </w:p>
        </w:tc>
      </w:tr>
      <w:tr w:rsidR="0025318F" w:rsidRPr="00A03C18" w:rsidTr="00A03C18">
        <w:trPr>
          <w:trHeight w:val="450"/>
        </w:trPr>
        <w:tc>
          <w:tcPr>
            <w:tcW w:w="2179" w:type="dxa"/>
            <w:gridSpan w:val="2"/>
            <w:vMerge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92" w:type="dxa"/>
            <w:gridSpan w:val="4"/>
          </w:tcPr>
          <w:p w:rsidR="00E9100F" w:rsidRPr="00A03C18" w:rsidRDefault="00357637" w:rsidP="003576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День рождения, подарок, приглашение, гости, пожелание, новая ручка.</w:t>
            </w:r>
          </w:p>
        </w:tc>
      </w:tr>
      <w:tr w:rsidR="0025318F" w:rsidRPr="00A03C18" w:rsidTr="00A03C18">
        <w:trPr>
          <w:trHeight w:val="420"/>
        </w:trPr>
        <w:tc>
          <w:tcPr>
            <w:tcW w:w="2179" w:type="dxa"/>
            <w:gridSpan w:val="2"/>
            <w:vMerge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Полезные фразы для диалога/письма:</w:t>
            </w:r>
          </w:p>
          <w:p w:rsidR="0025318F" w:rsidRPr="00A03C18" w:rsidRDefault="00357637" w:rsidP="003576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Перечислите праздники, которые вы отмечаете.</w:t>
            </w:r>
          </w:p>
        </w:tc>
      </w:tr>
      <w:tr w:rsidR="0025318F" w:rsidRPr="00A03C18" w:rsidTr="00A03C18">
        <w:trPr>
          <w:trHeight w:val="375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25318F" w:rsidRPr="00A03C18" w:rsidRDefault="0025318F" w:rsidP="002531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Вопросы для обсуждения:</w:t>
            </w:r>
          </w:p>
          <w:p w:rsidR="0025318F" w:rsidRPr="00A03C18" w:rsidRDefault="00357637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Какие ассоциации возникают у вас при слове «праздник»?</w:t>
            </w:r>
          </w:p>
        </w:tc>
      </w:tr>
      <w:tr w:rsidR="0025318F" w:rsidRPr="00A03C18" w:rsidTr="00A03C18">
        <w:trPr>
          <w:trHeight w:val="333"/>
        </w:trPr>
        <w:tc>
          <w:tcPr>
            <w:tcW w:w="2179" w:type="dxa"/>
            <w:gridSpan w:val="2"/>
            <w:vMerge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75044A" w:rsidRPr="00A03C18" w:rsidRDefault="00357637" w:rsidP="003576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Можете ли вы сказать, почем</w:t>
            </w:r>
            <w:r w:rsidR="0075044A"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у...?</w:t>
            </w:r>
          </w:p>
          <w:p w:rsidR="00E9100F" w:rsidRPr="00A03C18" w:rsidRDefault="0075044A" w:rsidP="003576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Почему </w:t>
            </w:r>
            <w:r w:rsidR="00357637"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выбирают подарок не первое попавшееся, а то, что человек  любит</w:t>
            </w:r>
            <w:r w:rsidR="0025318F"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?</w:t>
            </w:r>
          </w:p>
        </w:tc>
      </w:tr>
      <w:tr w:rsidR="00D30985" w:rsidRPr="00A03C18" w:rsidTr="00A03C18">
        <w:trPr>
          <w:trHeight w:val="1424"/>
        </w:trPr>
        <w:tc>
          <w:tcPr>
            <w:tcW w:w="2179" w:type="dxa"/>
            <w:gridSpan w:val="2"/>
            <w:vMerge/>
          </w:tcPr>
          <w:p w:rsidR="00D30985" w:rsidRPr="00A03C18" w:rsidRDefault="00D3098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7392" w:type="dxa"/>
            <w:gridSpan w:val="4"/>
          </w:tcPr>
          <w:p w:rsidR="00357637" w:rsidRPr="00A03C18" w:rsidRDefault="00D30985" w:rsidP="008C0C75">
            <w:pPr>
              <w:pStyle w:val="a7"/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Письменные подсказки:</w:t>
            </w:r>
            <w:r w:rsidR="008C0C75"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 xml:space="preserve"> </w:t>
            </w:r>
          </w:p>
          <w:p w:rsidR="00357637" w:rsidRPr="00A03C18" w:rsidRDefault="008C0C75" w:rsidP="008C0C75">
            <w:pPr>
              <w:pStyle w:val="a7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>в</w:t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  <w:lang w:val="kk-KZ"/>
              </w:rPr>
              <w:t>ы</w:t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 xml:space="preserve">гравированы 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– ойып жазылған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kk-KZ"/>
              </w:rPr>
              <w:t>,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br/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 xml:space="preserve">горд 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– мақтаныш етті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kk-KZ"/>
              </w:rPr>
              <w:t>,</w:t>
            </w:r>
          </w:p>
          <w:p w:rsidR="00D30985" w:rsidRPr="00A03C18" w:rsidRDefault="008C0C75" w:rsidP="00357637">
            <w:pPr>
              <w:pStyle w:val="a7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>сокр</w:t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  <w:lang w:val="kk-KZ"/>
              </w:rPr>
              <w:t>о</w:t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 xml:space="preserve">вище 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– здесь: дорогая вещь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kk-KZ"/>
              </w:rPr>
              <w:t>,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br/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>раст</w:t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  <w:lang w:val="kk-KZ"/>
              </w:rPr>
              <w:t>е</w:t>
            </w:r>
            <w:r w:rsidRPr="00A03C18"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</w:rPr>
              <w:t xml:space="preserve">рянно </w:t>
            </w:r>
            <w:r w:rsidR="00357637"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t>– сасып, қысылып</w:t>
            </w:r>
          </w:p>
        </w:tc>
      </w:tr>
      <w:tr w:rsidR="00C848A5" w:rsidRPr="00A03C18" w:rsidTr="00A03C18">
        <w:tc>
          <w:tcPr>
            <w:tcW w:w="2179" w:type="dxa"/>
            <w:gridSpan w:val="2"/>
          </w:tcPr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Предыдущее </w:t>
            </w: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обучение</w:t>
            </w:r>
          </w:p>
          <w:p w:rsidR="00C848A5" w:rsidRPr="00A03C18" w:rsidRDefault="00C848A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92" w:type="dxa"/>
            <w:gridSpan w:val="4"/>
          </w:tcPr>
          <w:p w:rsidR="00E9100F" w:rsidRPr="00A03C18" w:rsidRDefault="00357637" w:rsidP="003576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Учащиеся могут рассказать о своих днях рождениях, </w:t>
            </w: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составить связанный текст о  подарках.</w:t>
            </w:r>
          </w:p>
        </w:tc>
      </w:tr>
      <w:tr w:rsidR="0025318F" w:rsidRPr="00A03C18" w:rsidTr="00A03C18">
        <w:trPr>
          <w:trHeight w:val="422"/>
        </w:trPr>
        <w:tc>
          <w:tcPr>
            <w:tcW w:w="9571" w:type="dxa"/>
            <w:gridSpan w:val="6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План</w:t>
            </w:r>
          </w:p>
        </w:tc>
      </w:tr>
      <w:tr w:rsidR="0025318F" w:rsidRPr="00A03C18" w:rsidTr="006660BC">
        <w:trPr>
          <w:trHeight w:val="855"/>
        </w:trPr>
        <w:tc>
          <w:tcPr>
            <w:tcW w:w="1809" w:type="dxa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Планируемое</w:t>
            </w:r>
          </w:p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03C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54" w:type="dxa"/>
            <w:gridSpan w:val="3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Запланированная деятельность (впишите свои задания, вместо изложенных ниже)</w:t>
            </w:r>
          </w:p>
        </w:tc>
        <w:tc>
          <w:tcPr>
            <w:tcW w:w="1808" w:type="dxa"/>
            <w:gridSpan w:val="2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Ресурсы</w:t>
            </w:r>
          </w:p>
        </w:tc>
      </w:tr>
      <w:tr w:rsidR="0025318F" w:rsidRPr="00A03C18" w:rsidTr="006660BC">
        <w:trPr>
          <w:trHeight w:val="4440"/>
        </w:trPr>
        <w:tc>
          <w:tcPr>
            <w:tcW w:w="1809" w:type="dxa"/>
          </w:tcPr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Начало</w:t>
            </w:r>
          </w:p>
          <w:p w:rsidR="00281258" w:rsidRPr="00A03C18" w:rsidRDefault="001111C5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</w:t>
            </w:r>
            <w:r w:rsidR="00281258"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минут</w:t>
            </w:r>
          </w:p>
          <w:p w:rsidR="0025318F" w:rsidRPr="00A03C18" w:rsidRDefault="0025318F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954" w:type="dxa"/>
            <w:gridSpan w:val="3"/>
          </w:tcPr>
          <w:p w:rsidR="00E5231A" w:rsidRDefault="006C61A4" w:rsidP="000A066E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 xml:space="preserve"> </w:t>
            </w:r>
            <w:r w:rsidR="00E5231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Мозговой штурм</w:t>
            </w:r>
            <w:r w:rsidR="00E5231A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 xml:space="preserve"> </w:t>
            </w:r>
          </w:p>
          <w:p w:rsidR="000A066E" w:rsidRPr="000A066E" w:rsidRDefault="000A066E" w:rsidP="000A066E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Ч</w:t>
            </w:r>
            <w:r w:rsidRPr="000A066E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 xml:space="preserve">итаем слайды: </w:t>
            </w:r>
          </w:p>
          <w:p w:rsidR="000A066E" w:rsidRDefault="000A066E" w:rsidP="000A066E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/>
              </w:rPr>
            </w:pPr>
          </w:p>
          <w:p w:rsidR="000A066E" w:rsidRPr="000A066E" w:rsidRDefault="000A066E" w:rsidP="000A066E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Всех желаний исполненье –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Классный праздник –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 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(День рожденья)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Папа к празднику испек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Сладкий яблочный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 (пирог)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Все дела свои забросьте,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К нам скорей идите в…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(гости)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Подарил мне мой сосед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Ароматных роз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 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(букет)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В упаковке новой ярок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В комнате стоит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(подарок)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Всех, кто в гости к нам пришел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Попрошу пройти за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(стол)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В ярких фантиках одеты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Шоколадные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(конфеты)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Открывайте шире рот,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Будем кушать вкусный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 (торт)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Вы держите торт покрепче,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Я сейчас задую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   (свечи)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br/>
              <w:t>За столом ты не скучай,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С тортом пей горячий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 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   (чай)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Отгадали все загадки,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А теперь сыграем в …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           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t>Хором</w:t>
            </w:r>
            <w:r w:rsidRPr="000A06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     (прятки).</w:t>
            </w:r>
          </w:p>
          <w:p w:rsidR="000A066E" w:rsidRDefault="000A066E" w:rsidP="00A03C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5318F" w:rsidRDefault="000A066E" w:rsidP="00A03C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Ребята, как вы думаете, о чем мы будем сегодня на уроке говорить? (о дне рождении). Да, верно, тема нашего урока «День рождения».</w:t>
            </w:r>
          </w:p>
          <w:p w:rsidR="000A066E" w:rsidRDefault="000A066E" w:rsidP="00A03C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0A066E" w:rsidRDefault="000A066E" w:rsidP="00A03C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Деление на группы по пазлам картинок «Подарочная коробка» и «Шары»</w:t>
            </w:r>
            <w:r w:rsidR="00D4508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4508E" w:rsidRPr="000A066E" w:rsidRDefault="00D4508E" w:rsidP="00A03C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  <w:gridSpan w:val="2"/>
          </w:tcPr>
          <w:p w:rsidR="00A2721C" w:rsidRDefault="00A2721C" w:rsidP="00A03C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721C" w:rsidRDefault="00A2721C" w:rsidP="00A03C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318F" w:rsidRDefault="0025318F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2721C" w:rsidRDefault="00A2721C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03C18" w:rsidRDefault="00A03C18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508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977543" cy="972062"/>
                  <wp:effectExtent l="19050" t="0" r="0" b="0"/>
                  <wp:docPr id="5" name="Рисунок 2" descr="G:\гелиевые ш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гелиевые ш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925" cy="974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508E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4508E" w:rsidRPr="00A2721C" w:rsidRDefault="00D4508E" w:rsidP="00A0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977543" cy="965771"/>
                  <wp:effectExtent l="19050" t="0" r="0" b="0"/>
                  <wp:docPr id="8" name="Рисунок 1" descr="Картинки по запросу рисунок подарочной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рисунок подарочной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0764" cy="968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14D" w:rsidRPr="00A03C18" w:rsidTr="006660BC">
        <w:trPr>
          <w:trHeight w:val="3532"/>
        </w:trPr>
        <w:tc>
          <w:tcPr>
            <w:tcW w:w="1809" w:type="dxa"/>
          </w:tcPr>
          <w:p w:rsidR="009D514D" w:rsidRPr="00A03C18" w:rsidRDefault="009D514D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Середина</w:t>
            </w:r>
          </w:p>
          <w:p w:rsidR="009D514D" w:rsidRDefault="00E5231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35</w:t>
            </w:r>
            <w:r w:rsidR="009D514D"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минут</w:t>
            </w: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Критерий</w:t>
            </w:r>
          </w:p>
          <w:p w:rsidR="00EE3D0C" w:rsidRDefault="00EE3D0C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Умеет </w:t>
            </w:r>
            <w:r w:rsidRPr="00A03C1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определять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стилистические особенности текстов разговорного стиля (письма)</w:t>
            </w: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P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C0F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Критерий</w:t>
            </w: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Понимает  общее содержание текста</w:t>
            </w: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C0F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Критерий</w:t>
            </w:r>
          </w:p>
          <w:p w:rsid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создает высказывание (рассуждение) на основе прочитанного/услышанного</w:t>
            </w:r>
          </w:p>
          <w:p w:rsidR="005C0FAA" w:rsidRDefault="005C0FAA" w:rsidP="005C0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C0F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Критерий</w:t>
            </w:r>
          </w:p>
          <w:p w:rsidR="005C0FAA" w:rsidRPr="005C0FAA" w:rsidRDefault="005C0FAA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0F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Умеет формулировать вопросы по тексту и отвечать на них</w:t>
            </w:r>
          </w:p>
        </w:tc>
        <w:tc>
          <w:tcPr>
            <w:tcW w:w="7762" w:type="dxa"/>
            <w:gridSpan w:val="5"/>
          </w:tcPr>
          <w:p w:rsidR="009D514D" w:rsidRPr="00A03C18" w:rsidRDefault="00E5231A" w:rsidP="00ED7CE8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/>
              </w:rPr>
              <w:lastRenderedPageBreak/>
              <w:t>Актуализация знаний учащихся</w:t>
            </w:r>
            <w:r w:rsidR="006C61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: </w:t>
            </w:r>
            <w:r w:rsidR="00ED7C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Любое мероприятие с гостями предполагает обязательное их приглашение. Для этого надо составить текст приглашения. </w:t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Я вам раздам </w:t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приглашение, которое Муха-Цокотуха отправила Комарику, приглашая его на свой день рождения. Прочтите его, проанализируйте и подумайте, насколько правильно оно составлено.</w:t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Ваша задача: редактировать это приглашение. На это отводится 3минуты.</w:t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9D514D" w:rsidRPr="00A03C18">
              <w:rPr>
                <w:rFonts w:ascii="Times New Roman" w:eastAsia="Times New Roman" w:hAnsi="Times New Roman" w:cs="Times New Roman"/>
                <w:sz w:val="28"/>
                <w:szCs w:val="28"/>
              </w:rPr>
              <w:t>При составлении приглашения на свой день рождения важно помнить, что всё необходимо согласовать с вашими родителями. Ведь вы ещё дети, и организацию вашего праздника они будут брать на себя. Также очень важно помнить и то, что на торжество необходимо приглашать заранее.</w:t>
            </w:r>
          </w:p>
          <w:p w:rsidR="00EE3D0C" w:rsidRPr="00A03C18" w:rsidRDefault="00EE3D0C" w:rsidP="00EE3D0C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За каждое </w:t>
            </w:r>
            <w:r w:rsidRPr="005C0F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редактирование по 1б.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5C0FA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дата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ведения мероприятия, место проведения, </w:t>
            </w:r>
            <w:r w:rsidR="005C0FA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время начала мероприятия) – </w:t>
            </w:r>
            <w:r w:rsidR="005C0FAA" w:rsidRPr="005C0F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максимально 3б.</w:t>
            </w:r>
          </w:p>
          <w:p w:rsidR="00EE3D0C" w:rsidRDefault="009D514D" w:rsidP="005C0FAA">
            <w:pPr>
              <w:pStyle w:val="a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03C1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160E55">
              <w:rPr>
                <w:noProof/>
              </w:rPr>
              <w:drawing>
                <wp:inline distT="0" distB="0" distL="0" distR="0">
                  <wp:extent cx="1952089" cy="1130158"/>
                  <wp:effectExtent l="19050" t="0" r="0" b="0"/>
                  <wp:docPr id="10" name="Рисунок 4" descr="Картинки по запросу рисунки приглашения на день рожд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рисунки приглашения на день рожд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894" cy="1130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7C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</w:p>
          <w:p w:rsidR="005C0FAA" w:rsidRDefault="005C0FAA" w:rsidP="005C0FAA">
            <w:pPr>
              <w:pStyle w:val="a7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5C0FAA" w:rsidRDefault="005C0FAA" w:rsidP="005C0FAA">
            <w:pPr>
              <w:pStyle w:val="a7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5C0FAA" w:rsidRDefault="005C0FAA" w:rsidP="005C0FAA">
            <w:pPr>
              <w:pStyle w:val="a7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160E55" w:rsidRDefault="00160E55" w:rsidP="005C0FAA">
            <w:pPr>
              <w:pStyle w:val="a7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ED7C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Дорогой Комарик!</w:t>
            </w:r>
            <w:r w:rsidRPr="00ED7C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Приглашаю тебя на мой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                    </w:t>
            </w:r>
          </w:p>
          <w:p w:rsidR="009D514D" w:rsidRDefault="00160E55" w:rsidP="005C0FAA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 </w:t>
            </w:r>
            <w:r w:rsidR="009D514D" w:rsidRPr="00ED7C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День рождения.</w:t>
            </w:r>
            <w:r w:rsidR="009D514D" w:rsidRPr="00ED7C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Муха-Цокотуха.</w:t>
            </w:r>
            <w:r w:rsidR="009D514D" w:rsidRPr="00ED7CE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9D514D" w:rsidRPr="00ED7C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(дети читают и редактируют текст).</w:t>
            </w:r>
          </w:p>
          <w:p w:rsidR="005C0FAA" w:rsidRPr="005C0FAA" w:rsidRDefault="005C0FAA" w:rsidP="005C0FAA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D514D" w:rsidRPr="00A03C18" w:rsidRDefault="009D514D" w:rsidP="00235360">
            <w:pPr>
              <w:pStyle w:val="a7"/>
              <w:rPr>
                <w:rFonts w:ascii="Times New Roman" w:eastAsia="Times New Roman" w:hAnsi="Times New Roman" w:cs="Times New Roman"/>
                <w:i/>
                <w:iCs/>
                <w:color w:val="231F20"/>
                <w:sz w:val="28"/>
                <w:szCs w:val="28"/>
                <w:lang w:val="kk-KZ"/>
              </w:rPr>
            </w:pPr>
            <w:r w:rsidRPr="00E5231A"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  <w:t>Упр:192.</w:t>
            </w:r>
            <w:r w:rsidRPr="00A03C18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 </w:t>
            </w:r>
            <w:r w:rsidRPr="00A03C1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Прочитайте рассказ «Два подарка» В. Голявкина.</w:t>
            </w:r>
            <w:r w:rsidRPr="00A03C18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</w:rPr>
              <w:br/>
            </w:r>
            <w:r w:rsidRPr="005C0FAA">
              <w:rPr>
                <w:rFonts w:ascii="Times New Roman" w:eastAsia="Times New Roman" w:hAnsi="Times New Roman" w:cs="Times New Roman"/>
                <w:b/>
                <w:iCs/>
                <w:color w:val="231F20"/>
                <w:sz w:val="28"/>
                <w:szCs w:val="28"/>
                <w:lang w:val="kk-KZ"/>
              </w:rPr>
              <w:t>Дескриптор</w:t>
            </w:r>
            <w:r w:rsidR="005C0FAA">
              <w:rPr>
                <w:rFonts w:ascii="Times New Roman" w:eastAsia="Times New Roman" w:hAnsi="Times New Roman" w:cs="Times New Roman"/>
                <w:b/>
                <w:iCs/>
                <w:color w:val="231F20"/>
                <w:sz w:val="28"/>
                <w:szCs w:val="28"/>
                <w:lang w:val="kk-KZ"/>
              </w:rPr>
              <w:t>ы</w:t>
            </w:r>
            <w:r w:rsidRPr="005C0FAA">
              <w:rPr>
                <w:rFonts w:ascii="Times New Roman" w:eastAsia="Times New Roman" w:hAnsi="Times New Roman" w:cs="Times New Roman"/>
                <w:b/>
                <w:iCs/>
                <w:color w:val="231F20"/>
                <w:sz w:val="28"/>
                <w:szCs w:val="28"/>
                <w:lang w:val="kk-KZ"/>
              </w:rPr>
              <w:t>:</w:t>
            </w:r>
          </w:p>
          <w:p w:rsidR="009D514D" w:rsidRPr="00A03C18" w:rsidRDefault="009D514D" w:rsidP="00235360">
            <w:pPr>
              <w:pStyle w:val="a7"/>
              <w:rPr>
                <w:rFonts w:ascii="Times New Roman" w:eastAsia="Times New Roman" w:hAnsi="Times New Roman" w:cs="Times New Roman"/>
                <w:iCs/>
                <w:color w:val="231F20"/>
                <w:sz w:val="28"/>
                <w:szCs w:val="28"/>
                <w:lang w:val="kk-KZ"/>
              </w:rPr>
            </w:pPr>
            <w:r w:rsidRPr="00A03C18">
              <w:rPr>
                <w:rFonts w:ascii="Times New Roman" w:eastAsia="Times New Roman" w:hAnsi="Times New Roman" w:cs="Times New Roman"/>
                <w:iCs/>
                <w:color w:val="231F20"/>
                <w:sz w:val="28"/>
                <w:szCs w:val="28"/>
                <w:lang w:val="kk-KZ"/>
              </w:rPr>
              <w:t>1группа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407"/>
              <w:gridCol w:w="714"/>
            </w:tblGrid>
            <w:tr w:rsidR="009D514D" w:rsidRPr="00A03C18" w:rsidTr="009D514D">
              <w:trPr>
                <w:trHeight w:val="313"/>
              </w:trPr>
              <w:tc>
                <w:tcPr>
                  <w:tcW w:w="500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5407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Определите тему текста.</w:t>
                  </w:r>
                </w:p>
              </w:tc>
              <w:tc>
                <w:tcPr>
                  <w:tcW w:w="714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  <w:tr w:rsidR="009D514D" w:rsidRPr="00A03C18" w:rsidTr="009D514D">
              <w:trPr>
                <w:trHeight w:val="642"/>
              </w:trPr>
              <w:tc>
                <w:tcPr>
                  <w:tcW w:w="500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5407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Выпишите из текста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 xml:space="preserve">словосочетания с прилагательным </w:t>
                  </w:r>
                  <w:r w:rsidRPr="00A03C18">
                    <w:rPr>
                      <w:rFonts w:ascii="Times New Roman" w:eastAsia="Times New Roman" w:hAnsi="Times New Roman" w:cs="Times New Roman"/>
                      <w:i/>
                      <w:iCs/>
                      <w:color w:val="231F20"/>
                      <w:sz w:val="28"/>
                      <w:szCs w:val="28"/>
                    </w:rPr>
                    <w:t xml:space="preserve">золотой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в прямом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значении.</w:t>
                  </w:r>
                </w:p>
              </w:tc>
              <w:tc>
                <w:tcPr>
                  <w:tcW w:w="714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  <w:tr w:rsidR="009D514D" w:rsidRPr="00A03C18" w:rsidTr="009D514D">
              <w:trPr>
                <w:trHeight w:val="795"/>
              </w:trPr>
              <w:tc>
                <w:tcPr>
                  <w:tcW w:w="500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5407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Что подарил папа в день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рождения Алёше?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br/>
                    <w:t>Скажите, на какой вопрос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вы ответили: «тонкий»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br/>
                    <w:t>или «толстый»?</w:t>
                  </w:r>
                </w:p>
              </w:tc>
              <w:tc>
                <w:tcPr>
                  <w:tcW w:w="714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  <w:tr w:rsidR="00E5231A" w:rsidRPr="00A03C18" w:rsidTr="009D514D">
              <w:trPr>
                <w:trHeight w:val="795"/>
              </w:trPr>
              <w:tc>
                <w:tcPr>
                  <w:tcW w:w="500" w:type="dxa"/>
                </w:tcPr>
                <w:p w:rsidR="00E5231A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5407" w:type="dxa"/>
                </w:tcPr>
                <w:p w:rsidR="00E5231A" w:rsidRPr="00E5231A" w:rsidRDefault="00E5231A" w:rsidP="008C0C75">
                  <w:pPr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>Составьте два «тонких» и два «толстых» вопроса по тексту</w:t>
                  </w:r>
                </w:p>
              </w:tc>
              <w:tc>
                <w:tcPr>
                  <w:tcW w:w="714" w:type="dxa"/>
                </w:tcPr>
                <w:p w:rsidR="00E5231A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4б.</w:t>
                  </w:r>
                </w:p>
              </w:tc>
            </w:tr>
            <w:tr w:rsidR="009D514D" w:rsidRPr="00A03C18" w:rsidTr="009D514D">
              <w:trPr>
                <w:trHeight w:val="321"/>
              </w:trPr>
              <w:tc>
                <w:tcPr>
                  <w:tcW w:w="500" w:type="dxa"/>
                </w:tcPr>
                <w:p w:rsidR="009D514D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5407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 xml:space="preserve"> Объясните смысл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последнего предложения.</w:t>
                  </w:r>
                </w:p>
              </w:tc>
              <w:tc>
                <w:tcPr>
                  <w:tcW w:w="714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</w:tbl>
          <w:p w:rsidR="009D514D" w:rsidRPr="00A03C18" w:rsidRDefault="00E5231A" w:rsidP="00E5231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C0F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Максимально 8б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514D" w:rsidRPr="00A03C18" w:rsidRDefault="009D514D" w:rsidP="008C0C7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03C1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2группа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"/>
              <w:gridCol w:w="5396"/>
              <w:gridCol w:w="711"/>
            </w:tblGrid>
            <w:tr w:rsidR="009D514D" w:rsidRPr="00A03C18" w:rsidTr="009D514D">
              <w:trPr>
                <w:trHeight w:val="449"/>
              </w:trPr>
              <w:tc>
                <w:tcPr>
                  <w:tcW w:w="498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5396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Определите основную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мысль рассказа.</w:t>
                  </w:r>
                </w:p>
              </w:tc>
              <w:tc>
                <w:tcPr>
                  <w:tcW w:w="711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  <w:tr w:rsidR="009D514D" w:rsidRPr="00A03C18" w:rsidTr="009D514D">
              <w:trPr>
                <w:trHeight w:val="909"/>
              </w:trPr>
              <w:tc>
                <w:tcPr>
                  <w:tcW w:w="498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5396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 xml:space="preserve">Выпишите из текста словосочетания с прилагательным </w:t>
                  </w:r>
                  <w:r w:rsidRPr="00A03C18">
                    <w:rPr>
                      <w:rFonts w:ascii="Times New Roman" w:eastAsia="Times New Roman" w:hAnsi="Times New Roman" w:cs="Times New Roman"/>
                      <w:i/>
                      <w:iCs/>
                      <w:color w:val="231F20"/>
                      <w:sz w:val="28"/>
                      <w:szCs w:val="28"/>
                    </w:rPr>
                    <w:t xml:space="preserve">золотой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в переносном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значении.</w:t>
                  </w:r>
                </w:p>
              </w:tc>
              <w:tc>
                <w:tcPr>
                  <w:tcW w:w="711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  <w:tr w:rsidR="009D514D" w:rsidRPr="00A03C18" w:rsidTr="009D514D">
              <w:trPr>
                <w:trHeight w:val="920"/>
              </w:trPr>
              <w:tc>
                <w:tcPr>
                  <w:tcW w:w="498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5396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Почему учительница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попросила ручку у ребят?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br/>
                    <w:t>Скажите, на какой вопрос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вы ответили: «тонкий» или«толстый»?</w:t>
                  </w:r>
                </w:p>
              </w:tc>
              <w:tc>
                <w:tcPr>
                  <w:tcW w:w="711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  <w:tr w:rsidR="00E5231A" w:rsidRPr="00A03C18" w:rsidTr="009D514D">
              <w:trPr>
                <w:trHeight w:val="920"/>
              </w:trPr>
              <w:tc>
                <w:tcPr>
                  <w:tcW w:w="498" w:type="dxa"/>
                </w:tcPr>
                <w:p w:rsidR="00E5231A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5396" w:type="dxa"/>
                </w:tcPr>
                <w:p w:rsidR="00E5231A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>Составьте два «тонких» и два «толстых» вопроса по тексту</w:t>
                  </w:r>
                </w:p>
              </w:tc>
              <w:tc>
                <w:tcPr>
                  <w:tcW w:w="711" w:type="dxa"/>
                </w:tcPr>
                <w:p w:rsidR="00E5231A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4б.</w:t>
                  </w:r>
                </w:p>
              </w:tc>
            </w:tr>
            <w:tr w:rsidR="009D514D" w:rsidRPr="00A03C18" w:rsidTr="009D514D">
              <w:trPr>
                <w:trHeight w:val="460"/>
              </w:trPr>
              <w:tc>
                <w:tcPr>
                  <w:tcW w:w="498" w:type="dxa"/>
                </w:tcPr>
                <w:p w:rsidR="009D514D" w:rsidRPr="00A03C18" w:rsidRDefault="00E5231A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5396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Вы согласны с мнением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3C18">
                    <w:rPr>
                      <w:rFonts w:ascii="Times New Roman" w:eastAsia="Times New Roman" w:hAnsi="Times New Roman" w:cs="Times New Roman"/>
                      <w:color w:val="231F20"/>
                      <w:sz w:val="28"/>
                      <w:szCs w:val="28"/>
                    </w:rPr>
                    <w:t>учительницы?</w:t>
                  </w:r>
                </w:p>
              </w:tc>
              <w:tc>
                <w:tcPr>
                  <w:tcW w:w="711" w:type="dxa"/>
                </w:tcPr>
                <w:p w:rsidR="009D514D" w:rsidRPr="00A03C18" w:rsidRDefault="009D514D" w:rsidP="008C0C75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03C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1б</w:t>
                  </w:r>
                </w:p>
              </w:tc>
            </w:tr>
          </w:tbl>
          <w:p w:rsidR="00E5231A" w:rsidRPr="00A03C18" w:rsidRDefault="00E5231A" w:rsidP="00E5231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C0F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Максимально 8б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514D" w:rsidRPr="00A03C18" w:rsidRDefault="009D514D" w:rsidP="00E5231A">
            <w:pPr>
              <w:pStyle w:val="a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D514D" w:rsidRDefault="006C61A4" w:rsidP="006C61A4">
            <w:pPr>
              <w:pStyle w:val="a7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Упр.194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Ознакомьтесь со схемой рассуждения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Тезис (то, что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Слово </w:t>
            </w:r>
            <w:r w:rsidRPr="006C6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золотые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– имя прилагательное, кото-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надо доказать)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рое употреблено в переносном значении.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Доказательства.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Во-первых, </w:t>
            </w:r>
            <w:r w:rsidRPr="006C6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золотой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– это многозначное слово.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Во-вторых, его прямое значение – «сделанный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из золота». Например, </w:t>
            </w:r>
            <w:r w:rsidRPr="006C6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золотая медаль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</w:t>
            </w:r>
            <w:r w:rsidRPr="006C6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зо-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лотая монета, золотые часы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.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В-третьих, переносное значение слова озна-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чает «отличный» в словосочетании «золотые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знания». Поэтому в предложении оно упо-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треблено в переносном значении.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Вывод.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Итак, мы доказали, что слово </w:t>
            </w:r>
            <w:r w:rsidRPr="006C6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золотой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является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многозначным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и в тексте употреблено в переносном значении:</w:t>
            </w: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«не золотые знания» значит «не отличные, то есть слабые знания».</w:t>
            </w: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Default="005C0FAA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Default="006C61A4" w:rsidP="00E5231A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Упр.195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Постройте устно текст-рассуждение, ответив на вопрос: «Почему рассказ назван «Два подарка»?</w:t>
            </w:r>
            <w:r w:rsidR="005C0FAA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-1б.</w:t>
            </w:r>
          </w:p>
          <w:p w:rsidR="006C61A4" w:rsidRDefault="005C0FAA" w:rsidP="00E5231A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Приведите два доказательства – 2б.</w:t>
            </w:r>
          </w:p>
          <w:p w:rsidR="005C0FAA" w:rsidRPr="005C0FAA" w:rsidRDefault="005C0FAA" w:rsidP="005C0FAA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5C0FAA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Максимально 3б.</w:t>
            </w: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Default="005C0FAA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Default="005C0FAA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Default="005C0FAA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Pr="006C61A4" w:rsidRDefault="005C0FAA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263CD8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 xml:space="preserve">Упр.196     </w:t>
            </w:r>
            <w:r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 xml:space="preserve">Именинный обед.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Послушайте рассказ. </w:t>
            </w:r>
          </w:p>
          <w:p w:rsidR="00263CD8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Найдите в тексте предложение, в котором выражена основная мысль, и запишите.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-1б.</w:t>
            </w: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Составьте 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3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</w:rPr>
              <w:t>«тонки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х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» и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3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</w:rPr>
              <w:t>«толсты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х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</w:rPr>
              <w:t>вопрос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ов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к тексту и ответьте на них.</w:t>
            </w:r>
            <w:r w:rsidR="00263CD8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 – 6б.</w:t>
            </w:r>
          </w:p>
          <w:p w:rsidR="00263CD8" w:rsidRPr="00263CD8" w:rsidRDefault="00263CD8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</w:t>
            </w:r>
            <w:r w:rsidRPr="005C0FAA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 xml:space="preserve">Максимально </w:t>
            </w:r>
            <w:r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5C0FAA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б.</w:t>
            </w: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5C0FAA" w:rsidRPr="006C61A4" w:rsidRDefault="005C0FAA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Задание повышенной сложности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</w:p>
          <w:p w:rsid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6C61A4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Упр.197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Продолжите текст-рассуждение по данному началу: «Мама Нины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сказала,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1A4">
              <w:rPr>
                <w:rFonts w:ascii="Times New Roman" w:eastAsia="SchoolBookKza" w:hAnsi="Times New Roman" w:cs="Times New Roman"/>
                <w:sz w:val="24"/>
                <w:szCs w:val="24"/>
              </w:rPr>
              <w:t>что не будет именинного обеда, потому что …»</w:t>
            </w:r>
          </w:p>
          <w:p w:rsidR="00263CD8" w:rsidRDefault="00263CD8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За связный текст из не менее десяти предложений – </w:t>
            </w:r>
            <w:r w:rsidRPr="00263CD8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10б.</w:t>
            </w:r>
          </w:p>
          <w:p w:rsidR="00263CD8" w:rsidRDefault="00263CD8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</w:p>
          <w:p w:rsidR="00263CD8" w:rsidRDefault="00263CD8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Максимальный балл за урок – 21б. и плюс 10 баллов тем ученикам, которые выполнят задание повышенной сложности.</w:t>
            </w:r>
          </w:p>
          <w:p w:rsidR="00263CD8" w:rsidRPr="00263CD8" w:rsidRDefault="00263CD8" w:rsidP="006660BC">
            <w:pPr>
              <w:autoSpaceDE w:val="0"/>
              <w:autoSpaceDN w:val="0"/>
              <w:adjustRightInd w:val="0"/>
              <w:ind w:left="-108" w:firstLine="108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>Если ученик за урок наберет 10 и выше баллов, то он достиг целей урока.</w:t>
            </w:r>
          </w:p>
          <w:p w:rsidR="006C61A4" w:rsidRPr="006C61A4" w:rsidRDefault="006C61A4" w:rsidP="006C61A4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E6B" w:rsidRPr="00C26810" w:rsidTr="006660BC">
        <w:trPr>
          <w:trHeight w:val="1703"/>
        </w:trPr>
        <w:tc>
          <w:tcPr>
            <w:tcW w:w="1809" w:type="dxa"/>
          </w:tcPr>
          <w:p w:rsidR="004E6E6B" w:rsidRPr="00A03C18" w:rsidRDefault="004E6E6B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Конец</w:t>
            </w:r>
          </w:p>
          <w:p w:rsidR="004E6E6B" w:rsidRPr="00A03C18" w:rsidRDefault="004E6E6B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6379" w:type="dxa"/>
            <w:gridSpan w:val="4"/>
          </w:tcPr>
          <w:p w:rsidR="009F2D66" w:rsidRPr="00A03C18" w:rsidRDefault="009F2D66" w:rsidP="009F2D66">
            <w:pPr>
              <w:tabs>
                <w:tab w:val="center" w:pos="25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Рефлексия. Упр.199. </w:t>
            </w:r>
          </w:p>
          <w:p w:rsidR="004E6E6B" w:rsidRPr="00A03C18" w:rsidRDefault="004E6E6B" w:rsidP="00235360">
            <w:pPr>
              <w:tabs>
                <w:tab w:val="center" w:pos="25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03C18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Укажи 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ВЕРНЫЕ и НЕВЕРНЫЕ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ответы:</w:t>
            </w:r>
          </w:p>
          <w:p w:rsidR="004E6E6B" w:rsidRPr="00A03C18" w:rsidRDefault="004E6E6B" w:rsidP="006660BC">
            <w:pPr>
              <w:pStyle w:val="a4"/>
              <w:numPr>
                <w:ilvl w:val="0"/>
                <w:numId w:val="26"/>
              </w:numPr>
              <w:ind w:left="34" w:hanging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В день рождения папа подарил Алёше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</w:t>
            </w: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учку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с простым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пером.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или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4E6E6B" w:rsidRPr="00A03C18" w:rsidRDefault="004E6E6B" w:rsidP="006660BC">
            <w:pPr>
              <w:pStyle w:val="a4"/>
              <w:numPr>
                <w:ilvl w:val="0"/>
                <w:numId w:val="26"/>
              </w:numPr>
              <w:ind w:left="176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Моё тебе пожелание: будь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настоящим человеком.</w:t>
            </w:r>
            <w:r w:rsidRPr="00A03C18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</w:rPr>
              <w:t>31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или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4E6E6B" w:rsidRPr="00A03C18" w:rsidRDefault="004E6E6B" w:rsidP="006660BC">
            <w:pPr>
              <w:pStyle w:val="a4"/>
              <w:numPr>
                <w:ilvl w:val="0"/>
                <w:numId w:val="26"/>
              </w:numPr>
              <w:ind w:left="176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 xml:space="preserve">Нина самая маленькая: ей десять лет.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или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4E6E6B" w:rsidRPr="00A03C18" w:rsidRDefault="004E6E6B" w:rsidP="006660BC">
            <w:pPr>
              <w:pStyle w:val="a4"/>
              <w:numPr>
                <w:ilvl w:val="0"/>
                <w:numId w:val="26"/>
              </w:numPr>
              <w:ind w:left="176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 xml:space="preserve"> Бабушке Нины семьдесят лет.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или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4E6E6B" w:rsidRPr="00A03C18" w:rsidRDefault="004E6E6B" w:rsidP="006660BC">
            <w:pPr>
              <w:pStyle w:val="a4"/>
              <w:numPr>
                <w:ilvl w:val="0"/>
                <w:numId w:val="26"/>
              </w:numPr>
              <w:ind w:left="176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3C18">
              <w:rPr>
                <w:rFonts w:ascii="Times New Roman" w:hAnsi="Times New Roman" w:cs="Times New Roman"/>
                <w:sz w:val="28"/>
                <w:szCs w:val="28"/>
              </w:rPr>
              <w:t>Она с бабушкой испечёт большой сладкий пирог.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или </w:t>
            </w:r>
            <w:r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4E6E6B" w:rsidRPr="002C4B33" w:rsidRDefault="002C4B33" w:rsidP="002C4B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</w:t>
            </w:r>
            <w:r w:rsidR="004E6E6B" w:rsidRPr="002C4B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Песня </w:t>
            </w:r>
            <w:r w:rsidR="00A2721C" w:rsidRPr="002C4B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Маша и Медведь - </w:t>
            </w:r>
            <w:r w:rsidR="004E6E6B" w:rsidRPr="002C4B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A2721C" w:rsidRPr="002C4B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 днем</w:t>
            </w:r>
            <w:r w:rsidR="004E6E6B" w:rsidRPr="002C4B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рождения»</w:t>
            </w:r>
          </w:p>
          <w:p w:rsidR="004E6E6B" w:rsidRPr="002C4B33" w:rsidRDefault="002C4B33" w:rsidP="002C4B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4E6E6B" w:rsidRPr="00A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Дом. задание:</w:t>
            </w:r>
            <w:r w:rsidR="004E6E6B" w:rsidRPr="00A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Составить оригинальное письмо приглашение на свой день рождения.</w:t>
            </w:r>
          </w:p>
        </w:tc>
        <w:tc>
          <w:tcPr>
            <w:tcW w:w="1383" w:type="dxa"/>
          </w:tcPr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2C4B33" w:rsidRDefault="002C4B33" w:rsidP="00B74C59">
            <w:pPr>
              <w:rPr>
                <w:lang w:val="kk-KZ"/>
              </w:rPr>
            </w:pPr>
          </w:p>
          <w:p w:rsidR="009D514D" w:rsidRDefault="00A7431F" w:rsidP="00B74C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="009D514D" w:rsidRPr="008333A9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https://my.mail.ru/mail/oletol-</w:t>
              </w:r>
              <w:r w:rsidR="009D514D" w:rsidRPr="008333A9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583/video/1302/2417.html</w:t>
              </w:r>
            </w:hyperlink>
          </w:p>
          <w:p w:rsidR="009D514D" w:rsidRPr="00A03C18" w:rsidRDefault="009D514D" w:rsidP="00B74C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3356D" w:rsidRDefault="00D3356D" w:rsidP="00A02B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sectPr w:rsidR="00D3356D" w:rsidSect="00507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31F" w:rsidRDefault="00A7431F" w:rsidP="009E4D0C">
      <w:pPr>
        <w:spacing w:after="0" w:line="240" w:lineRule="auto"/>
      </w:pPr>
      <w:r>
        <w:separator/>
      </w:r>
    </w:p>
  </w:endnote>
  <w:endnote w:type="continuationSeparator" w:id="0">
    <w:p w:rsidR="00A7431F" w:rsidRDefault="00A7431F" w:rsidP="009E4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choolBookKza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choolBookKza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choolBukvar1-Italic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31F" w:rsidRDefault="00A7431F" w:rsidP="009E4D0C">
      <w:pPr>
        <w:spacing w:after="0" w:line="240" w:lineRule="auto"/>
      </w:pPr>
      <w:r>
        <w:separator/>
      </w:r>
    </w:p>
  </w:footnote>
  <w:footnote w:type="continuationSeparator" w:id="0">
    <w:p w:rsidR="00A7431F" w:rsidRDefault="00A7431F" w:rsidP="009E4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05E7"/>
    <w:multiLevelType w:val="multilevel"/>
    <w:tmpl w:val="1870F9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B6B03"/>
    <w:multiLevelType w:val="multilevel"/>
    <w:tmpl w:val="39143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1D31"/>
    <w:multiLevelType w:val="multilevel"/>
    <w:tmpl w:val="2938C226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9D64FC"/>
    <w:multiLevelType w:val="multilevel"/>
    <w:tmpl w:val="C58E83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F759C"/>
    <w:multiLevelType w:val="hybridMultilevel"/>
    <w:tmpl w:val="8B0E1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F4668"/>
    <w:multiLevelType w:val="multilevel"/>
    <w:tmpl w:val="96167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8450A"/>
    <w:multiLevelType w:val="multilevel"/>
    <w:tmpl w:val="93A215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954599"/>
    <w:multiLevelType w:val="multilevel"/>
    <w:tmpl w:val="98B87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7C26A3"/>
    <w:multiLevelType w:val="multilevel"/>
    <w:tmpl w:val="00B09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962058"/>
    <w:multiLevelType w:val="hybridMultilevel"/>
    <w:tmpl w:val="0A1E82C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721B6"/>
    <w:multiLevelType w:val="multilevel"/>
    <w:tmpl w:val="0C5EC0C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D3600C"/>
    <w:multiLevelType w:val="multilevel"/>
    <w:tmpl w:val="F1C23C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21DE8"/>
    <w:multiLevelType w:val="multilevel"/>
    <w:tmpl w:val="F8F44A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59703A"/>
    <w:multiLevelType w:val="multilevel"/>
    <w:tmpl w:val="6F06D9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7F2B7E"/>
    <w:multiLevelType w:val="hybridMultilevel"/>
    <w:tmpl w:val="B6E272B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2F1C7049"/>
    <w:multiLevelType w:val="multilevel"/>
    <w:tmpl w:val="D356464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316D9C"/>
    <w:multiLevelType w:val="hybridMultilevel"/>
    <w:tmpl w:val="D66C8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151E1"/>
    <w:multiLevelType w:val="multilevel"/>
    <w:tmpl w:val="B1848A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3D788E"/>
    <w:multiLevelType w:val="multilevel"/>
    <w:tmpl w:val="685CFB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294D39"/>
    <w:multiLevelType w:val="multilevel"/>
    <w:tmpl w:val="85522A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49384E"/>
    <w:multiLevelType w:val="multilevel"/>
    <w:tmpl w:val="99C0CE9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24134B"/>
    <w:multiLevelType w:val="multilevel"/>
    <w:tmpl w:val="CBEA72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A058D9"/>
    <w:multiLevelType w:val="multilevel"/>
    <w:tmpl w:val="8F46F3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4102AD"/>
    <w:multiLevelType w:val="multilevel"/>
    <w:tmpl w:val="9A066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672600"/>
    <w:multiLevelType w:val="multilevel"/>
    <w:tmpl w:val="2476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A861E9"/>
    <w:multiLevelType w:val="multilevel"/>
    <w:tmpl w:val="EF22B49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4"/>
  </w:num>
  <w:num w:numId="3">
    <w:abstractNumId w:val="25"/>
  </w:num>
  <w:num w:numId="4">
    <w:abstractNumId w:val="5"/>
  </w:num>
  <w:num w:numId="5">
    <w:abstractNumId w:val="12"/>
  </w:num>
  <w:num w:numId="6">
    <w:abstractNumId w:val="20"/>
  </w:num>
  <w:num w:numId="7">
    <w:abstractNumId w:val="24"/>
  </w:num>
  <w:num w:numId="8">
    <w:abstractNumId w:val="8"/>
  </w:num>
  <w:num w:numId="9">
    <w:abstractNumId w:val="19"/>
  </w:num>
  <w:num w:numId="10">
    <w:abstractNumId w:val="17"/>
  </w:num>
  <w:num w:numId="11">
    <w:abstractNumId w:val="18"/>
  </w:num>
  <w:num w:numId="12">
    <w:abstractNumId w:val="22"/>
  </w:num>
  <w:num w:numId="13">
    <w:abstractNumId w:val="0"/>
  </w:num>
  <w:num w:numId="14">
    <w:abstractNumId w:val="10"/>
  </w:num>
  <w:num w:numId="15">
    <w:abstractNumId w:val="1"/>
  </w:num>
  <w:num w:numId="16">
    <w:abstractNumId w:val="21"/>
  </w:num>
  <w:num w:numId="17">
    <w:abstractNumId w:val="2"/>
  </w:num>
  <w:num w:numId="18">
    <w:abstractNumId w:val="23"/>
  </w:num>
  <w:num w:numId="19">
    <w:abstractNumId w:val="7"/>
  </w:num>
  <w:num w:numId="20">
    <w:abstractNumId w:val="11"/>
  </w:num>
  <w:num w:numId="21">
    <w:abstractNumId w:val="13"/>
  </w:num>
  <w:num w:numId="22">
    <w:abstractNumId w:val="6"/>
  </w:num>
  <w:num w:numId="23">
    <w:abstractNumId w:val="15"/>
  </w:num>
  <w:num w:numId="24">
    <w:abstractNumId w:val="3"/>
  </w:num>
  <w:num w:numId="25">
    <w:abstractNumId w:val="1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48A5"/>
    <w:rsid w:val="000157DC"/>
    <w:rsid w:val="000561B2"/>
    <w:rsid w:val="00084E37"/>
    <w:rsid w:val="000A066E"/>
    <w:rsid w:val="000B526C"/>
    <w:rsid w:val="000E160F"/>
    <w:rsid w:val="001067BE"/>
    <w:rsid w:val="001111C5"/>
    <w:rsid w:val="00160E55"/>
    <w:rsid w:val="001F216F"/>
    <w:rsid w:val="00235360"/>
    <w:rsid w:val="0025318F"/>
    <w:rsid w:val="00263CD8"/>
    <w:rsid w:val="00272C1A"/>
    <w:rsid w:val="00281258"/>
    <w:rsid w:val="002A6AE0"/>
    <w:rsid w:val="002C4B33"/>
    <w:rsid w:val="0030067E"/>
    <w:rsid w:val="00304C70"/>
    <w:rsid w:val="00357637"/>
    <w:rsid w:val="003649B4"/>
    <w:rsid w:val="00370061"/>
    <w:rsid w:val="003B7B58"/>
    <w:rsid w:val="003F3097"/>
    <w:rsid w:val="004E29AC"/>
    <w:rsid w:val="004E6E6B"/>
    <w:rsid w:val="004E7400"/>
    <w:rsid w:val="00504C83"/>
    <w:rsid w:val="0050712A"/>
    <w:rsid w:val="00563422"/>
    <w:rsid w:val="005710C7"/>
    <w:rsid w:val="005C0FAA"/>
    <w:rsid w:val="006660BC"/>
    <w:rsid w:val="006715A8"/>
    <w:rsid w:val="006C61A4"/>
    <w:rsid w:val="0075044A"/>
    <w:rsid w:val="007C758F"/>
    <w:rsid w:val="007E2BBF"/>
    <w:rsid w:val="007F4AC9"/>
    <w:rsid w:val="008C0C75"/>
    <w:rsid w:val="008F2DED"/>
    <w:rsid w:val="00990226"/>
    <w:rsid w:val="009D514D"/>
    <w:rsid w:val="009D72A4"/>
    <w:rsid w:val="009E0F46"/>
    <w:rsid w:val="009E4D0C"/>
    <w:rsid w:val="009F2D66"/>
    <w:rsid w:val="00A02B79"/>
    <w:rsid w:val="00A03C18"/>
    <w:rsid w:val="00A2721C"/>
    <w:rsid w:val="00A33325"/>
    <w:rsid w:val="00A6781A"/>
    <w:rsid w:val="00A7431F"/>
    <w:rsid w:val="00AD6600"/>
    <w:rsid w:val="00B74C59"/>
    <w:rsid w:val="00BC0C90"/>
    <w:rsid w:val="00C01890"/>
    <w:rsid w:val="00C26810"/>
    <w:rsid w:val="00C51E44"/>
    <w:rsid w:val="00C848A5"/>
    <w:rsid w:val="00D30985"/>
    <w:rsid w:val="00D3356D"/>
    <w:rsid w:val="00D4508E"/>
    <w:rsid w:val="00D50B0C"/>
    <w:rsid w:val="00D64DB3"/>
    <w:rsid w:val="00E06B11"/>
    <w:rsid w:val="00E5231A"/>
    <w:rsid w:val="00E721E7"/>
    <w:rsid w:val="00E9100F"/>
    <w:rsid w:val="00ED7CE8"/>
    <w:rsid w:val="00EE3D0C"/>
    <w:rsid w:val="00F31A92"/>
    <w:rsid w:val="00FA38E2"/>
    <w:rsid w:val="00FB0F5C"/>
    <w:rsid w:val="00FC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EECC"/>
  <w15:docId w15:val="{14855AE8-F669-46F6-90D3-B1A365FC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E44"/>
  </w:style>
  <w:style w:type="paragraph" w:styleId="1">
    <w:name w:val="heading 1"/>
    <w:basedOn w:val="a"/>
    <w:next w:val="a"/>
    <w:link w:val="10"/>
    <w:uiPriority w:val="9"/>
    <w:qFormat/>
    <w:rsid w:val="00281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12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12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812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48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226"/>
    <w:rPr>
      <w:rFonts w:ascii="Tahoma" w:hAnsi="Tahoma" w:cs="Tahoma"/>
      <w:sz w:val="16"/>
      <w:szCs w:val="16"/>
    </w:rPr>
  </w:style>
  <w:style w:type="character" w:customStyle="1" w:styleId="butback">
    <w:name w:val="butback"/>
    <w:basedOn w:val="a0"/>
    <w:rsid w:val="00A02B79"/>
  </w:style>
  <w:style w:type="character" w:customStyle="1" w:styleId="submenu-table">
    <w:name w:val="submenu-table"/>
    <w:basedOn w:val="a0"/>
    <w:rsid w:val="00A02B79"/>
  </w:style>
  <w:style w:type="paragraph" w:styleId="a7">
    <w:name w:val="No Spacing"/>
    <w:uiPriority w:val="1"/>
    <w:qFormat/>
    <w:rsid w:val="0028125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81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12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8125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812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ntstyle01">
    <w:name w:val="fontstyle01"/>
    <w:basedOn w:val="a0"/>
    <w:rsid w:val="00A6781A"/>
    <w:rPr>
      <w:rFonts w:ascii="SchoolBookKza-Bold" w:hAnsi="SchoolBookKza-Bold" w:hint="default"/>
      <w:b/>
      <w:bCs/>
      <w:i w:val="0"/>
      <w:iCs w:val="0"/>
      <w:color w:val="231F20"/>
      <w:sz w:val="24"/>
      <w:szCs w:val="24"/>
    </w:rPr>
  </w:style>
  <w:style w:type="character" w:customStyle="1" w:styleId="fontstyle21">
    <w:name w:val="fontstyle21"/>
    <w:basedOn w:val="a0"/>
    <w:rsid w:val="00A6781A"/>
    <w:rPr>
      <w:rFonts w:ascii="SchoolBookKza" w:hAnsi="SchoolBookKza" w:hint="default"/>
      <w:b w:val="0"/>
      <w:bCs w:val="0"/>
      <w:i w:val="0"/>
      <w:iCs w:val="0"/>
      <w:color w:val="231F20"/>
      <w:sz w:val="24"/>
      <w:szCs w:val="24"/>
    </w:rPr>
  </w:style>
  <w:style w:type="character" w:customStyle="1" w:styleId="fontstyle31">
    <w:name w:val="fontstyle31"/>
    <w:basedOn w:val="a0"/>
    <w:rsid w:val="00A6781A"/>
    <w:rPr>
      <w:rFonts w:ascii="SchoolBookKza-Italic" w:hAnsi="SchoolBookKza-Italic" w:hint="default"/>
      <w:b w:val="0"/>
      <w:bCs w:val="0"/>
      <w:i/>
      <w:iCs/>
      <w:color w:val="231F20"/>
      <w:sz w:val="20"/>
      <w:szCs w:val="20"/>
    </w:rPr>
  </w:style>
  <w:style w:type="character" w:customStyle="1" w:styleId="fontstyle41">
    <w:name w:val="fontstyle41"/>
    <w:basedOn w:val="a0"/>
    <w:rsid w:val="00A6781A"/>
    <w:rPr>
      <w:rFonts w:ascii="SchoolBukvar1-Italic" w:hAnsi="SchoolBukvar1-Italic" w:hint="default"/>
      <w:b w:val="0"/>
      <w:bCs w:val="0"/>
      <w:i/>
      <w:iCs/>
      <w:color w:val="231F20"/>
      <w:sz w:val="20"/>
      <w:szCs w:val="20"/>
    </w:rPr>
  </w:style>
  <w:style w:type="paragraph" w:styleId="a8">
    <w:name w:val="Normal (Web)"/>
    <w:basedOn w:val="a"/>
    <w:uiPriority w:val="99"/>
    <w:unhideWhenUsed/>
    <w:rsid w:val="00671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A03C18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E4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E4D0C"/>
  </w:style>
  <w:style w:type="paragraph" w:styleId="ac">
    <w:name w:val="footer"/>
    <w:basedOn w:val="a"/>
    <w:link w:val="ad"/>
    <w:uiPriority w:val="99"/>
    <w:unhideWhenUsed/>
    <w:rsid w:val="009E4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E4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7853">
          <w:marLeft w:val="809"/>
          <w:marRight w:val="809"/>
          <w:marTop w:val="647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mail.ru/mail/oletol-583/video/1302/2417.htm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C412C-8FB1-4AA9-90A0-CAEFEB519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Мырзайым</dc:creator>
  <cp:lastModifiedBy>mynjasarova@yandex.ru</cp:lastModifiedBy>
  <cp:revision>42</cp:revision>
  <cp:lastPrinted>2017-04-26T02:42:00Z</cp:lastPrinted>
  <dcterms:created xsi:type="dcterms:W3CDTF">2017-04-18T05:42:00Z</dcterms:created>
  <dcterms:modified xsi:type="dcterms:W3CDTF">2018-02-25T17:22:00Z</dcterms:modified>
</cp:coreProperties>
</file>