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44E" w:rsidRPr="0046444E" w:rsidRDefault="0046444E" w:rsidP="0046444E">
      <w:pPr>
        <w:shd w:val="clear" w:color="auto" w:fill="FFFFFF"/>
        <w:spacing w:after="0"/>
        <w:ind w:firstLine="567"/>
        <w:rPr>
          <w:rFonts w:ascii="Times New Roman" w:eastAsia="Times New Roman" w:hAnsi="Times New Roman" w:cs="Times New Roman"/>
          <w:color w:val="000000"/>
          <w:sz w:val="28"/>
          <w:szCs w:val="28"/>
          <w:lang w:val="ru-RU" w:eastAsia="be-BY"/>
        </w:rPr>
      </w:pPr>
      <w:r w:rsidRPr="0046444E">
        <w:rPr>
          <w:rFonts w:ascii="Times New Roman" w:eastAsia="Times New Roman" w:hAnsi="Times New Roman" w:cs="Times New Roman"/>
          <w:bCs/>
          <w:iCs/>
          <w:color w:val="000000"/>
          <w:sz w:val="28"/>
          <w:szCs w:val="28"/>
          <w:lang w:val="ru-RU" w:eastAsia="be-BY"/>
        </w:rPr>
        <w:t>Матери</w:t>
      </w:r>
      <w:r>
        <w:rPr>
          <w:rFonts w:ascii="Times New Roman" w:eastAsia="Times New Roman" w:hAnsi="Times New Roman" w:cs="Times New Roman"/>
          <w:bCs/>
          <w:iCs/>
          <w:color w:val="000000"/>
          <w:sz w:val="28"/>
          <w:szCs w:val="28"/>
          <w:lang w:val="ru-RU" w:eastAsia="be-BY"/>
        </w:rPr>
        <w:t xml:space="preserve">алы по самообразованию по теме: </w:t>
      </w:r>
      <w:r w:rsidRPr="0046444E">
        <w:rPr>
          <w:rFonts w:ascii="Times New Roman" w:eastAsia="Times New Roman" w:hAnsi="Times New Roman" w:cs="Times New Roman"/>
          <w:bCs/>
          <w:iCs/>
          <w:color w:val="000000"/>
          <w:sz w:val="28"/>
          <w:szCs w:val="28"/>
          <w:lang w:val="ru-RU" w:eastAsia="be-BY"/>
        </w:rPr>
        <w:t>«Использование игровой технологии  для развития коммуникативных навыков на уроках иностранного языка»</w:t>
      </w:r>
      <w:r w:rsidRPr="0046444E">
        <w:rPr>
          <w:rFonts w:ascii="Times New Roman" w:eastAsia="Times New Roman" w:hAnsi="Times New Roman" w:cs="Times New Roman"/>
          <w:bCs/>
          <w:iCs/>
          <w:color w:val="000000"/>
          <w:sz w:val="28"/>
          <w:szCs w:val="28"/>
          <w:lang w:val="ru-RU" w:eastAsia="be-BY"/>
        </w:rPr>
        <w:br/>
      </w:r>
      <w:r>
        <w:rPr>
          <w:rFonts w:ascii="Times New Roman" w:eastAsia="Times New Roman" w:hAnsi="Times New Roman" w:cs="Times New Roman"/>
          <w:bCs/>
          <w:color w:val="000000"/>
          <w:sz w:val="28"/>
          <w:szCs w:val="28"/>
          <w:lang w:val="ru-RU" w:eastAsia="be-BY"/>
        </w:rPr>
        <w:t xml:space="preserve">        </w:t>
      </w:r>
      <w:r w:rsidRPr="00830E62">
        <w:rPr>
          <w:rFonts w:ascii="Times New Roman" w:eastAsia="Times New Roman" w:hAnsi="Times New Roman" w:cs="Times New Roman"/>
          <w:b/>
          <w:bCs/>
          <w:color w:val="000000"/>
          <w:sz w:val="28"/>
          <w:szCs w:val="28"/>
          <w:lang w:val="ru-RU" w:eastAsia="be-BY"/>
        </w:rPr>
        <w:t>Цель:</w:t>
      </w:r>
      <w:r w:rsidRPr="0046444E">
        <w:rPr>
          <w:rFonts w:ascii="Times New Roman" w:eastAsia="Times New Roman" w:hAnsi="Times New Roman" w:cs="Times New Roman"/>
          <w:bCs/>
          <w:color w:val="000000"/>
          <w:sz w:val="28"/>
          <w:szCs w:val="28"/>
          <w:lang w:val="ru-RU" w:eastAsia="be-BY"/>
        </w:rPr>
        <w:t xml:space="preserve"> </w:t>
      </w:r>
      <w:r w:rsidRPr="0046444E">
        <w:rPr>
          <w:rFonts w:ascii="Times New Roman" w:eastAsia="Times New Roman" w:hAnsi="Times New Roman" w:cs="Times New Roman"/>
          <w:bCs/>
          <w:iCs/>
          <w:color w:val="000000"/>
          <w:sz w:val="28"/>
          <w:szCs w:val="28"/>
          <w:lang w:eastAsia="be-BY"/>
        </w:rPr>
        <w:t>проанализировать эффективность</w:t>
      </w:r>
      <w:r w:rsidRPr="0046444E">
        <w:rPr>
          <w:rFonts w:ascii="Times New Roman" w:eastAsia="Times New Roman" w:hAnsi="Times New Roman" w:cs="Times New Roman"/>
          <w:bCs/>
          <w:iCs/>
          <w:color w:val="000000"/>
          <w:sz w:val="28"/>
          <w:szCs w:val="28"/>
          <w:lang w:val="ru-RU" w:eastAsia="be-BY"/>
        </w:rPr>
        <w:t xml:space="preserve"> использования игровой технологии  для развития коммуникативных навыков на уроках иностранного языка</w:t>
      </w:r>
      <w:r>
        <w:rPr>
          <w:rFonts w:ascii="Times New Roman" w:eastAsia="Times New Roman" w:hAnsi="Times New Roman" w:cs="Times New Roman"/>
          <w:bCs/>
          <w:iCs/>
          <w:color w:val="000000"/>
          <w:sz w:val="28"/>
          <w:szCs w:val="28"/>
          <w:lang w:val="ru-RU" w:eastAsia="be-BY"/>
        </w:rPr>
        <w:t>.</w:t>
      </w:r>
    </w:p>
    <w:p w:rsidR="00635531" w:rsidRDefault="0046444E" w:rsidP="0046444E">
      <w:pPr>
        <w:shd w:val="clear" w:color="auto" w:fill="FFFFFF"/>
        <w:spacing w:after="0"/>
        <w:ind w:firstLine="567"/>
        <w:jc w:val="both"/>
        <w:rPr>
          <w:rFonts w:ascii="Times New Roman" w:eastAsia="Times New Roman" w:hAnsi="Times New Roman" w:cs="Times New Roman"/>
          <w:color w:val="000000"/>
          <w:sz w:val="28"/>
          <w:szCs w:val="28"/>
          <w:lang w:val="ru-RU" w:eastAsia="be-BY"/>
        </w:rPr>
      </w:pPr>
      <w:r>
        <w:rPr>
          <w:rFonts w:ascii="Times New Roman" w:eastAsia="Times New Roman" w:hAnsi="Times New Roman" w:cs="Times New Roman"/>
          <w:color w:val="000000"/>
          <w:sz w:val="28"/>
          <w:szCs w:val="28"/>
          <w:lang w:val="ru-RU" w:eastAsia="be-BY"/>
        </w:rPr>
        <w:t>Следует отметить, что о</w:t>
      </w:r>
      <w:r w:rsidRPr="005B08E6">
        <w:rPr>
          <w:rFonts w:ascii="Times New Roman" w:eastAsia="Times New Roman" w:hAnsi="Times New Roman" w:cs="Times New Roman"/>
          <w:color w:val="000000"/>
          <w:sz w:val="28"/>
          <w:szCs w:val="28"/>
          <w:lang w:eastAsia="be-BY"/>
        </w:rPr>
        <w:t>б обучающих возможностях</w:t>
      </w:r>
      <w:r w:rsidRPr="005514B2">
        <w:rPr>
          <w:rFonts w:ascii="Times New Roman" w:eastAsia="Times New Roman" w:hAnsi="Times New Roman" w:cs="Times New Roman"/>
          <w:color w:val="000000"/>
          <w:sz w:val="28"/>
          <w:szCs w:val="28"/>
          <w:lang w:eastAsia="be-BY"/>
        </w:rPr>
        <w:t xml:space="preserve"> использования игрового метода </w:t>
      </w:r>
      <w:r w:rsidRPr="005B08E6">
        <w:rPr>
          <w:rFonts w:ascii="Times New Roman" w:eastAsia="Times New Roman" w:hAnsi="Times New Roman" w:cs="Times New Roman"/>
          <w:color w:val="000000"/>
          <w:sz w:val="28"/>
          <w:szCs w:val="28"/>
          <w:lang w:eastAsia="be-BY"/>
        </w:rPr>
        <w:t xml:space="preserve">известно давно. Многие ученые, занимающиеся методикой обучения иностранным языкам, справедливо обращали внимание на эффективность использования игрового метода. Это объясняется тем, что в игре проявляются способности любого человека. </w:t>
      </w:r>
    </w:p>
    <w:p w:rsidR="00576263" w:rsidRPr="007F5221" w:rsidRDefault="00830E62" w:rsidP="007F5221">
      <w:pPr>
        <w:shd w:val="clear" w:color="auto" w:fill="FFFFFF"/>
        <w:spacing w:after="0"/>
        <w:ind w:firstLine="567"/>
        <w:jc w:val="both"/>
        <w:rPr>
          <w:rFonts w:ascii="Times New Roman" w:eastAsia="Times New Roman" w:hAnsi="Times New Roman" w:cs="Times New Roman"/>
          <w:color w:val="000000"/>
          <w:sz w:val="28"/>
          <w:szCs w:val="28"/>
          <w:lang w:eastAsia="be-BY"/>
        </w:rPr>
      </w:pPr>
      <w:r w:rsidRPr="00830E62">
        <w:rPr>
          <w:rFonts w:ascii="Times New Roman" w:eastAsia="Times New Roman" w:hAnsi="Times New Roman" w:cs="Times New Roman"/>
          <w:b/>
          <w:color w:val="000000"/>
          <w:sz w:val="28"/>
          <w:szCs w:val="28"/>
          <w:lang w:val="ru-RU" w:eastAsia="be-BY"/>
        </w:rPr>
        <w:t>Актуальность данного исследования заключается в том что,</w:t>
      </w:r>
      <w:r>
        <w:rPr>
          <w:rFonts w:ascii="Times New Roman" w:eastAsia="Times New Roman" w:hAnsi="Times New Roman" w:cs="Times New Roman"/>
          <w:color w:val="000000"/>
          <w:sz w:val="28"/>
          <w:szCs w:val="28"/>
          <w:lang w:val="ru-RU" w:eastAsia="be-BY"/>
        </w:rPr>
        <w:t xml:space="preserve"> </w:t>
      </w:r>
      <w:r w:rsidR="0046444E" w:rsidRPr="005B08E6">
        <w:rPr>
          <w:rFonts w:ascii="Times New Roman" w:eastAsia="Times New Roman" w:hAnsi="Times New Roman" w:cs="Times New Roman"/>
          <w:color w:val="000000"/>
          <w:sz w:val="28"/>
          <w:szCs w:val="28"/>
          <w:lang w:eastAsia="be-BY"/>
        </w:rPr>
        <w:t>именно игра может выполнять исключительную роль усиления познавательного интереса, облегчения сложного процесса учения, создания условий для формирования творческой личности учащихся, а также вывести профессиональное мастерство учителя на уровень современных технологий.</w:t>
      </w:r>
    </w:p>
    <w:p w:rsidR="00576263" w:rsidRDefault="00576263" w:rsidP="00576263">
      <w:pPr>
        <w:pStyle w:val="a3"/>
        <w:rPr>
          <w:rFonts w:ascii="Times New Roman" w:hAnsi="Times New Roman" w:cs="Times New Roman"/>
          <w:b/>
          <w:sz w:val="28"/>
          <w:szCs w:val="28"/>
          <w:lang w:val="ru-RU"/>
        </w:rPr>
      </w:pPr>
      <w:r w:rsidRPr="00125D3B">
        <w:rPr>
          <w:rFonts w:ascii="Times New Roman" w:hAnsi="Times New Roman" w:cs="Times New Roman"/>
          <w:b/>
          <w:sz w:val="28"/>
          <w:szCs w:val="28"/>
          <w:lang w:val="ru-RU"/>
        </w:rPr>
        <w:t>Функции игровой деятельности</w:t>
      </w:r>
    </w:p>
    <w:p w:rsidR="00576263" w:rsidRPr="00576263" w:rsidRDefault="00576263" w:rsidP="00576263">
      <w:pPr>
        <w:numPr>
          <w:ilvl w:val="0"/>
          <w:numId w:val="5"/>
        </w:numPr>
        <w:shd w:val="clear" w:color="auto" w:fill="FFFFFF"/>
        <w:tabs>
          <w:tab w:val="num" w:pos="142"/>
          <w:tab w:val="num" w:pos="284"/>
          <w:tab w:val="left" w:pos="851"/>
        </w:tabs>
        <w:spacing w:after="0"/>
        <w:ind w:left="0" w:firstLine="567"/>
        <w:jc w:val="both"/>
        <w:rPr>
          <w:rFonts w:ascii="Times New Roman" w:eastAsia="Times New Roman" w:hAnsi="Times New Roman" w:cs="Times New Roman"/>
          <w:b/>
          <w:i/>
          <w:color w:val="000000"/>
          <w:sz w:val="28"/>
          <w:szCs w:val="28"/>
          <w:lang w:eastAsia="be-BY"/>
        </w:rPr>
      </w:pPr>
      <w:r w:rsidRPr="00576263">
        <w:rPr>
          <w:rFonts w:ascii="Times New Roman" w:eastAsia="Times New Roman" w:hAnsi="Times New Roman" w:cs="Times New Roman"/>
          <w:b/>
          <w:i/>
          <w:color w:val="000000"/>
          <w:sz w:val="28"/>
          <w:szCs w:val="28"/>
          <w:lang w:eastAsia="be-BY"/>
        </w:rPr>
        <w:t>Обучающая функция</w:t>
      </w:r>
      <w:r w:rsidRPr="00576263">
        <w:rPr>
          <w:rFonts w:ascii="Times New Roman" w:eastAsia="Times New Roman" w:hAnsi="Times New Roman" w:cs="Times New Roman"/>
          <w:i/>
          <w:color w:val="000000"/>
          <w:sz w:val="28"/>
          <w:szCs w:val="28"/>
          <w:lang w:eastAsia="be-BY"/>
        </w:rPr>
        <w:t xml:space="preserve"> заключается в развитии памяти, внимания, восприятии информации, развитии общеучебных умений и навыков, а также она способствует развитию навыков владения иностранным языком. </w:t>
      </w:r>
    </w:p>
    <w:p w:rsidR="00576263" w:rsidRPr="005B08E6" w:rsidRDefault="00576263" w:rsidP="00576263">
      <w:pPr>
        <w:numPr>
          <w:ilvl w:val="0"/>
          <w:numId w:val="5"/>
        </w:numPr>
        <w:shd w:val="clear" w:color="auto" w:fill="FFFFFF"/>
        <w:tabs>
          <w:tab w:val="num" w:pos="284"/>
          <w:tab w:val="left" w:pos="851"/>
        </w:tabs>
        <w:spacing w:after="0"/>
        <w:ind w:left="0" w:firstLine="567"/>
        <w:jc w:val="both"/>
        <w:rPr>
          <w:rFonts w:ascii="Times New Roman" w:eastAsia="Times New Roman" w:hAnsi="Times New Roman" w:cs="Times New Roman"/>
          <w:i/>
          <w:color w:val="000000"/>
          <w:sz w:val="28"/>
          <w:szCs w:val="28"/>
          <w:lang w:eastAsia="be-BY"/>
        </w:rPr>
      </w:pPr>
      <w:r w:rsidRPr="00576263">
        <w:rPr>
          <w:rFonts w:ascii="Times New Roman" w:eastAsia="Times New Roman" w:hAnsi="Times New Roman" w:cs="Times New Roman"/>
          <w:b/>
          <w:i/>
          <w:color w:val="000000"/>
          <w:sz w:val="28"/>
          <w:szCs w:val="28"/>
          <w:lang w:eastAsia="be-BY"/>
        </w:rPr>
        <w:t>Воспитательная функция</w:t>
      </w:r>
      <w:r w:rsidRPr="00576263">
        <w:rPr>
          <w:rFonts w:ascii="Times New Roman" w:eastAsia="Times New Roman" w:hAnsi="Times New Roman" w:cs="Times New Roman"/>
          <w:i/>
          <w:color w:val="000000"/>
          <w:sz w:val="28"/>
          <w:szCs w:val="28"/>
          <w:lang w:eastAsia="be-BY"/>
        </w:rPr>
        <w:t xml:space="preserve"> заключается в воспитании такого качества как внимательное, гуманное отношение к партнеру по игре; также развивается чувство взаимопомощи и взаимоподдержки. Учащимся вводятся фразы-клише речевого этикета для импровизации речевого обращения друг к другу на иностранном языке, что помогает воспитанию такого качества, как вежливость.</w:t>
      </w:r>
    </w:p>
    <w:p w:rsidR="00576263" w:rsidRPr="005B08E6" w:rsidRDefault="00576263" w:rsidP="00576263">
      <w:pPr>
        <w:numPr>
          <w:ilvl w:val="0"/>
          <w:numId w:val="5"/>
        </w:numPr>
        <w:shd w:val="clear" w:color="auto" w:fill="FFFFFF"/>
        <w:tabs>
          <w:tab w:val="num" w:pos="284"/>
          <w:tab w:val="left" w:pos="851"/>
        </w:tabs>
        <w:spacing w:after="0"/>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b/>
          <w:i/>
          <w:color w:val="000000"/>
          <w:sz w:val="28"/>
          <w:szCs w:val="28"/>
          <w:lang w:eastAsia="be-BY"/>
        </w:rPr>
        <w:t>Развлекательная функция</w:t>
      </w:r>
      <w:r w:rsidRPr="005B08E6">
        <w:rPr>
          <w:rFonts w:ascii="Times New Roman" w:eastAsia="Times New Roman" w:hAnsi="Times New Roman" w:cs="Times New Roman"/>
          <w:i/>
          <w:color w:val="000000"/>
          <w:sz w:val="28"/>
          <w:szCs w:val="28"/>
          <w:lang w:eastAsia="be-BY"/>
        </w:rPr>
        <w:t xml:space="preserve"> состоит в создании благоприятной атмосферы на уроке, превращение урока в</w:t>
      </w:r>
      <w:r>
        <w:rPr>
          <w:rFonts w:ascii="Times New Roman" w:eastAsia="Times New Roman" w:hAnsi="Times New Roman" w:cs="Times New Roman"/>
          <w:i/>
          <w:color w:val="000000"/>
          <w:sz w:val="28"/>
          <w:szCs w:val="28"/>
          <w:lang w:eastAsia="be-BY"/>
        </w:rPr>
        <w:t xml:space="preserve"> интересное и необычное событи</w:t>
      </w:r>
      <w:r>
        <w:rPr>
          <w:rFonts w:ascii="Times New Roman" w:eastAsia="Times New Roman" w:hAnsi="Times New Roman" w:cs="Times New Roman"/>
          <w:i/>
          <w:color w:val="000000"/>
          <w:sz w:val="28"/>
          <w:szCs w:val="28"/>
          <w:lang w:val="ru-RU" w:eastAsia="be-BY"/>
        </w:rPr>
        <w:t>е</w:t>
      </w:r>
      <w:r w:rsidRPr="005B08E6">
        <w:rPr>
          <w:rFonts w:ascii="Times New Roman" w:eastAsia="Times New Roman" w:hAnsi="Times New Roman" w:cs="Times New Roman"/>
          <w:i/>
          <w:color w:val="000000"/>
          <w:sz w:val="28"/>
          <w:szCs w:val="28"/>
          <w:lang w:eastAsia="be-BY"/>
        </w:rPr>
        <w:t>.</w:t>
      </w:r>
    </w:p>
    <w:p w:rsidR="00576263" w:rsidRPr="005B08E6" w:rsidRDefault="00576263" w:rsidP="00576263">
      <w:pPr>
        <w:numPr>
          <w:ilvl w:val="0"/>
          <w:numId w:val="5"/>
        </w:numPr>
        <w:shd w:val="clear" w:color="auto" w:fill="FFFFFF"/>
        <w:tabs>
          <w:tab w:val="num" w:pos="284"/>
          <w:tab w:val="left" w:pos="851"/>
        </w:tabs>
        <w:spacing w:after="0"/>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b/>
          <w:i/>
          <w:color w:val="000000"/>
          <w:sz w:val="28"/>
          <w:szCs w:val="28"/>
          <w:lang w:eastAsia="be-BY"/>
        </w:rPr>
        <w:t>Коммуникативная функция</w:t>
      </w:r>
      <w:r w:rsidRPr="005B08E6">
        <w:rPr>
          <w:rFonts w:ascii="Times New Roman" w:eastAsia="Times New Roman" w:hAnsi="Times New Roman" w:cs="Times New Roman"/>
          <w:i/>
          <w:color w:val="000000"/>
          <w:sz w:val="28"/>
          <w:szCs w:val="28"/>
          <w:lang w:eastAsia="be-BY"/>
        </w:rPr>
        <w:t xml:space="preserve"> заключается в создании атмосферы иноязычного общения, объеди</w:t>
      </w:r>
      <w:r>
        <w:rPr>
          <w:rFonts w:ascii="Times New Roman" w:eastAsia="Times New Roman" w:hAnsi="Times New Roman" w:cs="Times New Roman"/>
          <w:i/>
          <w:color w:val="000000"/>
          <w:sz w:val="28"/>
          <w:szCs w:val="28"/>
          <w:lang w:eastAsia="be-BY"/>
        </w:rPr>
        <w:t>нении коллектива учащихся, уста</w:t>
      </w:r>
      <w:r w:rsidRPr="005B08E6">
        <w:rPr>
          <w:rFonts w:ascii="Times New Roman" w:eastAsia="Times New Roman" w:hAnsi="Times New Roman" w:cs="Times New Roman"/>
          <w:i/>
          <w:color w:val="000000"/>
          <w:sz w:val="28"/>
          <w:szCs w:val="28"/>
          <w:lang w:eastAsia="be-BY"/>
        </w:rPr>
        <w:t>новлении новых эмоционально-коммуникативных отношений, основанных на взаимодействии на иностранном языке.</w:t>
      </w:r>
    </w:p>
    <w:p w:rsidR="00576263" w:rsidRPr="005B08E6" w:rsidRDefault="00576263" w:rsidP="00576263">
      <w:pPr>
        <w:numPr>
          <w:ilvl w:val="0"/>
          <w:numId w:val="5"/>
        </w:numPr>
        <w:shd w:val="clear" w:color="auto" w:fill="FFFFFF"/>
        <w:tabs>
          <w:tab w:val="num" w:pos="284"/>
          <w:tab w:val="left" w:pos="851"/>
        </w:tabs>
        <w:spacing w:after="0"/>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b/>
          <w:i/>
          <w:color w:val="000000"/>
          <w:sz w:val="28"/>
          <w:szCs w:val="28"/>
          <w:lang w:eastAsia="be-BY"/>
        </w:rPr>
        <w:t>Релаксационная функция</w:t>
      </w:r>
      <w:r>
        <w:rPr>
          <w:rFonts w:ascii="Times New Roman" w:eastAsia="Times New Roman" w:hAnsi="Times New Roman" w:cs="Times New Roman"/>
          <w:i/>
          <w:color w:val="000000"/>
          <w:sz w:val="28"/>
          <w:szCs w:val="28"/>
          <w:lang w:eastAsia="be-BY"/>
        </w:rPr>
        <w:t xml:space="preserve"> </w:t>
      </w:r>
      <w:r>
        <w:rPr>
          <w:rFonts w:ascii="Times New Roman" w:eastAsia="Times New Roman" w:hAnsi="Times New Roman" w:cs="Times New Roman"/>
          <w:i/>
          <w:color w:val="000000"/>
          <w:sz w:val="28"/>
          <w:szCs w:val="28"/>
          <w:lang w:val="ru-RU" w:eastAsia="be-BY"/>
        </w:rPr>
        <w:t>–</w:t>
      </w:r>
      <w:r w:rsidRPr="005B08E6">
        <w:rPr>
          <w:rFonts w:ascii="Times New Roman" w:eastAsia="Times New Roman" w:hAnsi="Times New Roman" w:cs="Times New Roman"/>
          <w:i/>
          <w:color w:val="000000"/>
          <w:sz w:val="28"/>
          <w:szCs w:val="28"/>
          <w:lang w:eastAsia="be-BY"/>
        </w:rPr>
        <w:t xml:space="preserve"> снятие эмоционального напряжения, вызванного нагрузкой на нервную систему при интенсивном обучении иностранному языку.</w:t>
      </w:r>
    </w:p>
    <w:p w:rsidR="00576263" w:rsidRPr="007F5221" w:rsidRDefault="00576263" w:rsidP="007F5221">
      <w:pPr>
        <w:numPr>
          <w:ilvl w:val="0"/>
          <w:numId w:val="5"/>
        </w:numPr>
        <w:shd w:val="clear" w:color="auto" w:fill="FFFFFF"/>
        <w:tabs>
          <w:tab w:val="num" w:pos="284"/>
          <w:tab w:val="left" w:pos="851"/>
        </w:tabs>
        <w:spacing w:after="0"/>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b/>
          <w:i/>
          <w:color w:val="000000"/>
          <w:sz w:val="28"/>
          <w:szCs w:val="28"/>
          <w:lang w:eastAsia="be-BY"/>
        </w:rPr>
        <w:t>Психологическая функция</w:t>
      </w:r>
      <w:r w:rsidRPr="005B08E6">
        <w:rPr>
          <w:rFonts w:ascii="Times New Roman" w:eastAsia="Times New Roman" w:hAnsi="Times New Roman" w:cs="Times New Roman"/>
          <w:i/>
          <w:color w:val="000000"/>
          <w:sz w:val="28"/>
          <w:szCs w:val="28"/>
          <w:lang w:eastAsia="be-BY"/>
        </w:rPr>
        <w:t xml:space="preserve"> состоит в формировании навыков подготовки своего физиологического состояния для более эффективной деятельности, а также перестройки психики для усвоения больших объемов информации.</w:t>
      </w:r>
    </w:p>
    <w:p w:rsidR="00830E62" w:rsidRPr="005B08E6" w:rsidRDefault="00830E62" w:rsidP="00830E62">
      <w:pPr>
        <w:shd w:val="clear" w:color="auto" w:fill="FFFFFF"/>
        <w:spacing w:after="0"/>
        <w:ind w:firstLine="567"/>
        <w:jc w:val="both"/>
        <w:rPr>
          <w:rFonts w:ascii="Times New Roman" w:eastAsia="Times New Roman" w:hAnsi="Times New Roman" w:cs="Times New Roman"/>
          <w:i/>
          <w:color w:val="000000"/>
          <w:sz w:val="28"/>
          <w:szCs w:val="28"/>
          <w:lang w:eastAsia="be-BY"/>
        </w:rPr>
      </w:pPr>
      <w:r w:rsidRPr="004B3F04">
        <w:rPr>
          <w:rFonts w:ascii="Times New Roman" w:eastAsia="Times New Roman" w:hAnsi="Times New Roman" w:cs="Times New Roman"/>
          <w:b/>
          <w:bCs/>
          <w:i/>
          <w:color w:val="000000"/>
          <w:sz w:val="28"/>
          <w:szCs w:val="28"/>
          <w:lang w:eastAsia="be-BY"/>
        </w:rPr>
        <w:t>В современной школе, делающей ставку на активизацию и интенсификацию учебного процесса, игровая деятельность используется в следующих случаях:</w:t>
      </w:r>
    </w:p>
    <w:p w:rsidR="00830E62" w:rsidRPr="005B08E6" w:rsidRDefault="00830E62" w:rsidP="00830E62">
      <w:pPr>
        <w:numPr>
          <w:ilvl w:val="0"/>
          <w:numId w:val="1"/>
        </w:numPr>
        <w:shd w:val="clear" w:color="auto" w:fill="FFFFFF"/>
        <w:tabs>
          <w:tab w:val="clear" w:pos="720"/>
          <w:tab w:val="num" w:pos="426"/>
          <w:tab w:val="left" w:pos="851"/>
        </w:tabs>
        <w:spacing w:after="0"/>
        <w:ind w:left="0" w:firstLine="426"/>
        <w:jc w:val="both"/>
        <w:rPr>
          <w:rFonts w:ascii="Times New Roman" w:eastAsia="Times New Roman" w:hAnsi="Times New Roman" w:cs="Times New Roman"/>
          <w:color w:val="000000"/>
          <w:sz w:val="28"/>
          <w:szCs w:val="28"/>
          <w:u w:val="single"/>
          <w:lang w:eastAsia="be-BY"/>
        </w:rPr>
      </w:pPr>
      <w:r w:rsidRPr="005B08E6">
        <w:rPr>
          <w:rFonts w:ascii="Times New Roman" w:eastAsia="Times New Roman" w:hAnsi="Times New Roman" w:cs="Times New Roman"/>
          <w:color w:val="000000"/>
          <w:sz w:val="28"/>
          <w:szCs w:val="28"/>
          <w:u w:val="single"/>
          <w:lang w:eastAsia="be-BY"/>
        </w:rPr>
        <w:t>в качестве самостоятельного метода для освоения определенной темы;</w:t>
      </w:r>
    </w:p>
    <w:p w:rsidR="00830E62" w:rsidRPr="005B08E6" w:rsidRDefault="00830E62" w:rsidP="00830E62">
      <w:pPr>
        <w:numPr>
          <w:ilvl w:val="0"/>
          <w:numId w:val="1"/>
        </w:numPr>
        <w:shd w:val="clear" w:color="auto" w:fill="FFFFFF"/>
        <w:tabs>
          <w:tab w:val="clear" w:pos="720"/>
          <w:tab w:val="num" w:pos="426"/>
          <w:tab w:val="num" w:pos="851"/>
        </w:tabs>
        <w:spacing w:after="0"/>
        <w:ind w:left="0" w:firstLine="426"/>
        <w:jc w:val="both"/>
        <w:rPr>
          <w:rFonts w:ascii="Times New Roman" w:eastAsia="Times New Roman" w:hAnsi="Times New Roman" w:cs="Times New Roman"/>
          <w:color w:val="000000"/>
          <w:sz w:val="28"/>
          <w:szCs w:val="28"/>
          <w:u w:val="single"/>
          <w:lang w:eastAsia="be-BY"/>
        </w:rPr>
      </w:pPr>
      <w:r w:rsidRPr="00BF6CAE">
        <w:rPr>
          <w:rFonts w:ascii="Times New Roman" w:eastAsia="Times New Roman" w:hAnsi="Times New Roman" w:cs="Times New Roman"/>
          <w:color w:val="000000"/>
          <w:sz w:val="28"/>
          <w:szCs w:val="28"/>
          <w:u w:val="single"/>
          <w:lang w:eastAsia="be-BY"/>
        </w:rPr>
        <w:t>как элемент</w:t>
      </w:r>
      <w:r w:rsidRPr="00BF6CAE">
        <w:rPr>
          <w:rFonts w:ascii="Times New Roman" w:eastAsia="Times New Roman" w:hAnsi="Times New Roman" w:cs="Times New Roman"/>
          <w:color w:val="000000"/>
          <w:sz w:val="28"/>
          <w:szCs w:val="28"/>
          <w:u w:val="single"/>
          <w:lang w:val="ru-RU" w:eastAsia="be-BY"/>
        </w:rPr>
        <w:t xml:space="preserve"> </w:t>
      </w:r>
      <w:r w:rsidRPr="005B08E6">
        <w:rPr>
          <w:rFonts w:ascii="Times New Roman" w:eastAsia="Times New Roman" w:hAnsi="Times New Roman" w:cs="Times New Roman"/>
          <w:color w:val="000000"/>
          <w:sz w:val="28"/>
          <w:szCs w:val="28"/>
          <w:u w:val="single"/>
          <w:lang w:eastAsia="be-BY"/>
        </w:rPr>
        <w:t>какого-то другого метода;</w:t>
      </w:r>
    </w:p>
    <w:p w:rsidR="00830E62" w:rsidRPr="005B08E6" w:rsidRDefault="00830E62" w:rsidP="00830E62">
      <w:pPr>
        <w:numPr>
          <w:ilvl w:val="0"/>
          <w:numId w:val="1"/>
        </w:numPr>
        <w:shd w:val="clear" w:color="auto" w:fill="FFFFFF"/>
        <w:tabs>
          <w:tab w:val="clear" w:pos="720"/>
          <w:tab w:val="num" w:pos="426"/>
          <w:tab w:val="num" w:pos="851"/>
        </w:tabs>
        <w:spacing w:after="0"/>
        <w:ind w:left="0" w:firstLine="426"/>
        <w:jc w:val="both"/>
        <w:rPr>
          <w:rFonts w:ascii="Times New Roman" w:eastAsia="Times New Roman" w:hAnsi="Times New Roman" w:cs="Times New Roman"/>
          <w:color w:val="000000"/>
          <w:sz w:val="28"/>
          <w:szCs w:val="28"/>
          <w:u w:val="single"/>
          <w:lang w:eastAsia="be-BY"/>
        </w:rPr>
      </w:pPr>
      <w:r w:rsidRPr="005B08E6">
        <w:rPr>
          <w:rFonts w:ascii="Times New Roman" w:eastAsia="Times New Roman" w:hAnsi="Times New Roman" w:cs="Times New Roman"/>
          <w:color w:val="000000"/>
          <w:sz w:val="28"/>
          <w:szCs w:val="28"/>
          <w:u w:val="single"/>
          <w:lang w:eastAsia="be-BY"/>
        </w:rPr>
        <w:t>в качестве целого урока или его части (введения, объяснения, закрепления, контроля или упражнения);</w:t>
      </w:r>
    </w:p>
    <w:p w:rsidR="00830E62" w:rsidRPr="00576263" w:rsidRDefault="00830E62" w:rsidP="00830E62">
      <w:pPr>
        <w:numPr>
          <w:ilvl w:val="0"/>
          <w:numId w:val="1"/>
        </w:numPr>
        <w:shd w:val="clear" w:color="auto" w:fill="FFFFFF"/>
        <w:tabs>
          <w:tab w:val="clear" w:pos="720"/>
          <w:tab w:val="num" w:pos="426"/>
          <w:tab w:val="num" w:pos="851"/>
        </w:tabs>
        <w:spacing w:after="0"/>
        <w:ind w:left="0" w:firstLine="426"/>
        <w:jc w:val="both"/>
        <w:rPr>
          <w:rFonts w:ascii="Times New Roman" w:eastAsia="Times New Roman" w:hAnsi="Times New Roman" w:cs="Times New Roman"/>
          <w:color w:val="000000"/>
          <w:sz w:val="28"/>
          <w:szCs w:val="28"/>
          <w:u w:val="single"/>
          <w:lang w:eastAsia="be-BY"/>
        </w:rPr>
      </w:pPr>
      <w:r w:rsidRPr="005B08E6">
        <w:rPr>
          <w:rFonts w:ascii="Times New Roman" w:eastAsia="Times New Roman" w:hAnsi="Times New Roman" w:cs="Times New Roman"/>
          <w:color w:val="000000"/>
          <w:sz w:val="28"/>
          <w:szCs w:val="28"/>
          <w:u w:val="single"/>
          <w:lang w:eastAsia="be-BY"/>
        </w:rPr>
        <w:t>при организации внеклассного мероприятия.</w:t>
      </w:r>
    </w:p>
    <w:p w:rsidR="00576263" w:rsidRDefault="00576263" w:rsidP="00576263">
      <w:pPr>
        <w:shd w:val="clear" w:color="auto" w:fill="FFFFFF"/>
        <w:tabs>
          <w:tab w:val="num" w:pos="426"/>
          <w:tab w:val="num" w:pos="851"/>
        </w:tabs>
        <w:spacing w:after="0"/>
        <w:ind w:left="426"/>
        <w:jc w:val="both"/>
        <w:rPr>
          <w:rFonts w:ascii="Times New Roman" w:eastAsia="Times New Roman" w:hAnsi="Times New Roman" w:cs="Times New Roman"/>
          <w:color w:val="000000"/>
          <w:sz w:val="28"/>
          <w:szCs w:val="28"/>
          <w:u w:val="single"/>
          <w:lang w:val="ru-RU" w:eastAsia="be-BY"/>
        </w:rPr>
      </w:pPr>
    </w:p>
    <w:p w:rsidR="007F5221" w:rsidRDefault="007F5221" w:rsidP="00576263">
      <w:pPr>
        <w:shd w:val="clear" w:color="auto" w:fill="FFFFFF"/>
        <w:tabs>
          <w:tab w:val="num" w:pos="426"/>
          <w:tab w:val="num" w:pos="851"/>
        </w:tabs>
        <w:spacing w:after="0"/>
        <w:ind w:left="426"/>
        <w:jc w:val="both"/>
        <w:rPr>
          <w:rFonts w:ascii="Times New Roman" w:eastAsia="Times New Roman" w:hAnsi="Times New Roman" w:cs="Times New Roman"/>
          <w:color w:val="000000"/>
          <w:sz w:val="28"/>
          <w:szCs w:val="28"/>
          <w:u w:val="single"/>
          <w:lang w:val="ru-RU" w:eastAsia="be-BY"/>
        </w:rPr>
      </w:pPr>
    </w:p>
    <w:p w:rsidR="00576263" w:rsidRPr="005B08E6" w:rsidRDefault="00576263" w:rsidP="00576263">
      <w:pPr>
        <w:shd w:val="clear" w:color="auto" w:fill="FFFFFF"/>
        <w:spacing w:after="0"/>
        <w:ind w:firstLine="567"/>
        <w:jc w:val="both"/>
        <w:rPr>
          <w:rFonts w:ascii="Times New Roman" w:eastAsia="Times New Roman" w:hAnsi="Times New Roman" w:cs="Times New Roman"/>
          <w:i/>
          <w:color w:val="000000"/>
          <w:sz w:val="28"/>
          <w:szCs w:val="28"/>
          <w:lang w:eastAsia="be-BY"/>
        </w:rPr>
      </w:pPr>
      <w:r w:rsidRPr="00F02811">
        <w:rPr>
          <w:rFonts w:ascii="Times New Roman" w:eastAsia="Times New Roman" w:hAnsi="Times New Roman" w:cs="Times New Roman"/>
          <w:b/>
          <w:bCs/>
          <w:i/>
          <w:color w:val="000000"/>
          <w:sz w:val="28"/>
          <w:szCs w:val="28"/>
          <w:lang w:eastAsia="be-BY"/>
        </w:rPr>
        <w:t>Реализация игровых приемов и ситуаций при урочной форме занятий происходит по основным направлениям:</w:t>
      </w:r>
    </w:p>
    <w:p w:rsidR="00576263" w:rsidRPr="005B08E6" w:rsidRDefault="00576263" w:rsidP="00576263">
      <w:pPr>
        <w:numPr>
          <w:ilvl w:val="0"/>
          <w:numId w:val="4"/>
        </w:numPr>
        <w:shd w:val="clear" w:color="auto" w:fill="FFFFFF"/>
        <w:tabs>
          <w:tab w:val="clear" w:pos="720"/>
          <w:tab w:val="num"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дидактическая цель ставится перед учащимися в форме игровой задачи;</w:t>
      </w:r>
    </w:p>
    <w:p w:rsidR="00576263" w:rsidRPr="005B08E6" w:rsidRDefault="00576263" w:rsidP="00576263">
      <w:pPr>
        <w:numPr>
          <w:ilvl w:val="0"/>
          <w:numId w:val="4"/>
        </w:numPr>
        <w:shd w:val="clear" w:color="auto" w:fill="FFFFFF"/>
        <w:tabs>
          <w:tab w:val="clear" w:pos="720"/>
          <w:tab w:val="num"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учебная деятельность подчиняется правилам игры;</w:t>
      </w:r>
    </w:p>
    <w:p w:rsidR="00576263" w:rsidRPr="005B08E6" w:rsidRDefault="00576263" w:rsidP="00576263">
      <w:pPr>
        <w:numPr>
          <w:ilvl w:val="0"/>
          <w:numId w:val="4"/>
        </w:numPr>
        <w:shd w:val="clear" w:color="auto" w:fill="FFFFFF"/>
        <w:tabs>
          <w:tab w:val="clear" w:pos="720"/>
          <w:tab w:val="num"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учебный материал используется в качестве ее средства, в учебную деятельность вводится элемент соревнования, который переводит дидактическую задачу в игровую;</w:t>
      </w:r>
    </w:p>
    <w:p w:rsidR="00830E62" w:rsidRPr="007F5221" w:rsidRDefault="00576263" w:rsidP="007F5221">
      <w:pPr>
        <w:numPr>
          <w:ilvl w:val="0"/>
          <w:numId w:val="4"/>
        </w:numPr>
        <w:shd w:val="clear" w:color="auto" w:fill="FFFFFF"/>
        <w:tabs>
          <w:tab w:val="clear" w:pos="720"/>
          <w:tab w:val="num"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успешное выполнение дидактического задания связывается с игровым результатом.</w:t>
      </w:r>
    </w:p>
    <w:p w:rsidR="00830E62" w:rsidRPr="005B08E6" w:rsidRDefault="00830E62" w:rsidP="00830E62">
      <w:pPr>
        <w:shd w:val="clear" w:color="auto" w:fill="FFFFFF"/>
        <w:spacing w:after="0"/>
        <w:ind w:firstLine="567"/>
        <w:jc w:val="both"/>
        <w:rPr>
          <w:rFonts w:ascii="Times New Roman" w:eastAsia="Times New Roman" w:hAnsi="Times New Roman" w:cs="Times New Roman"/>
          <w:i/>
          <w:color w:val="000000"/>
          <w:sz w:val="28"/>
          <w:szCs w:val="28"/>
          <w:lang w:eastAsia="be-BY"/>
        </w:rPr>
      </w:pPr>
      <w:r w:rsidRPr="004B3F04">
        <w:rPr>
          <w:rFonts w:ascii="Times New Roman" w:eastAsia="Times New Roman" w:hAnsi="Times New Roman" w:cs="Times New Roman"/>
          <w:b/>
          <w:bCs/>
          <w:i/>
          <w:color w:val="000000"/>
          <w:sz w:val="28"/>
          <w:szCs w:val="28"/>
          <w:lang w:eastAsia="be-BY"/>
        </w:rPr>
        <w:t>Использование игровых форм обучения делает учебно-воспитательный процесс более содержательным и более качественным, так как:</w:t>
      </w:r>
    </w:p>
    <w:p w:rsidR="00830E62" w:rsidRPr="005B08E6" w:rsidRDefault="00830E62" w:rsidP="00830E62">
      <w:pPr>
        <w:numPr>
          <w:ilvl w:val="0"/>
          <w:numId w:val="2"/>
        </w:numPr>
        <w:shd w:val="clear" w:color="auto" w:fill="FFFFFF"/>
        <w:tabs>
          <w:tab w:val="num" w:pos="284"/>
          <w:tab w:val="left" w:pos="567"/>
          <w:tab w:val="left"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игра втягивает в активную познавательную деятельность каждого учащегося в отдельности и всех вместе и, тем самым, является эффективным средством управления учебным процессом;</w:t>
      </w:r>
    </w:p>
    <w:p w:rsidR="00830E62" w:rsidRPr="005B08E6" w:rsidRDefault="00830E62" w:rsidP="00830E62">
      <w:pPr>
        <w:numPr>
          <w:ilvl w:val="0"/>
          <w:numId w:val="2"/>
        </w:numPr>
        <w:shd w:val="clear" w:color="auto" w:fill="FFFFFF"/>
        <w:tabs>
          <w:tab w:val="num" w:pos="284"/>
          <w:tab w:val="left"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обучение в игре осуществляется посредством собственной деятельности учащихся, носящий характер особого вида практики, в процессе которой усваивается до 90% информации;</w:t>
      </w:r>
    </w:p>
    <w:p w:rsidR="00830E62" w:rsidRPr="005B08E6" w:rsidRDefault="00830E62" w:rsidP="00830E62">
      <w:pPr>
        <w:numPr>
          <w:ilvl w:val="0"/>
          <w:numId w:val="2"/>
        </w:numPr>
        <w:shd w:val="clear" w:color="auto" w:fill="FFFFFF"/>
        <w:tabs>
          <w:tab w:val="num" w:pos="284"/>
          <w:tab w:val="left"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BF6CAE">
        <w:rPr>
          <w:rFonts w:ascii="Times New Roman" w:eastAsia="Times New Roman" w:hAnsi="Times New Roman" w:cs="Times New Roman"/>
          <w:i/>
          <w:color w:val="000000"/>
          <w:sz w:val="28"/>
          <w:szCs w:val="28"/>
          <w:lang w:eastAsia="be-BY"/>
        </w:rPr>
        <w:t xml:space="preserve">игра </w:t>
      </w:r>
      <w:r w:rsidRPr="00BF6CAE">
        <w:rPr>
          <w:rFonts w:ascii="Times New Roman" w:eastAsia="Times New Roman" w:hAnsi="Times New Roman" w:cs="Times New Roman"/>
          <w:i/>
          <w:color w:val="000000"/>
          <w:sz w:val="28"/>
          <w:szCs w:val="28"/>
          <w:lang w:val="ru-RU" w:eastAsia="be-BY"/>
        </w:rPr>
        <w:t>–</w:t>
      </w:r>
      <w:r w:rsidRPr="005B08E6">
        <w:rPr>
          <w:rFonts w:ascii="Times New Roman" w:eastAsia="Times New Roman" w:hAnsi="Times New Roman" w:cs="Times New Roman"/>
          <w:i/>
          <w:color w:val="000000"/>
          <w:sz w:val="28"/>
          <w:szCs w:val="28"/>
          <w:lang w:eastAsia="be-BY"/>
        </w:rPr>
        <w:t xml:space="preserve"> свободная деятельность, дающая возможность выбора, самовыражения, самоопределения и саморазвития для ее участников;</w:t>
      </w:r>
    </w:p>
    <w:p w:rsidR="00830E62" w:rsidRPr="005B08E6" w:rsidRDefault="00830E62" w:rsidP="00830E62">
      <w:pPr>
        <w:numPr>
          <w:ilvl w:val="0"/>
          <w:numId w:val="2"/>
        </w:numPr>
        <w:shd w:val="clear" w:color="auto" w:fill="FFFFFF"/>
        <w:tabs>
          <w:tab w:val="num" w:pos="284"/>
          <w:tab w:val="left"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игра имеет определенный результат и стимулирует учащегося к достижению цели (победе) и осознанию пути достижения цели;</w:t>
      </w:r>
    </w:p>
    <w:p w:rsidR="00830E62" w:rsidRPr="005B08E6" w:rsidRDefault="00830E62" w:rsidP="00830E62">
      <w:pPr>
        <w:numPr>
          <w:ilvl w:val="0"/>
          <w:numId w:val="2"/>
        </w:numPr>
        <w:shd w:val="clear" w:color="auto" w:fill="FFFFFF"/>
        <w:tabs>
          <w:tab w:val="num" w:pos="284"/>
          <w:tab w:val="left"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5B08E6">
        <w:rPr>
          <w:rFonts w:ascii="Times New Roman" w:eastAsia="Times New Roman" w:hAnsi="Times New Roman" w:cs="Times New Roman"/>
          <w:i/>
          <w:color w:val="000000"/>
          <w:sz w:val="28"/>
          <w:szCs w:val="28"/>
          <w:lang w:eastAsia="be-BY"/>
        </w:rPr>
        <w:t>в игре команды или отдельные ученики изначально равны (нет плохих и хороших учеников: есть только играющие); результат зависит от самого игрока, уровня его подготовленности, способностей, выдержки, умений, характера;</w:t>
      </w:r>
    </w:p>
    <w:p w:rsidR="00830E62" w:rsidRPr="005B08E6" w:rsidRDefault="00830E62" w:rsidP="00830E62">
      <w:pPr>
        <w:numPr>
          <w:ilvl w:val="0"/>
          <w:numId w:val="2"/>
        </w:numPr>
        <w:shd w:val="clear" w:color="auto" w:fill="FFFFFF"/>
        <w:tabs>
          <w:tab w:val="num" w:pos="284"/>
          <w:tab w:val="left" w:pos="851"/>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BF6CAE">
        <w:rPr>
          <w:rFonts w:ascii="Times New Roman" w:eastAsia="Times New Roman" w:hAnsi="Times New Roman" w:cs="Times New Roman"/>
          <w:i/>
          <w:color w:val="000000"/>
          <w:sz w:val="28"/>
          <w:szCs w:val="28"/>
          <w:lang w:eastAsia="be-BY"/>
        </w:rPr>
        <w:t xml:space="preserve">состязательность </w:t>
      </w:r>
      <w:r w:rsidRPr="00BF6CAE">
        <w:rPr>
          <w:rFonts w:ascii="Times New Roman" w:eastAsia="Times New Roman" w:hAnsi="Times New Roman" w:cs="Times New Roman"/>
          <w:i/>
          <w:color w:val="000000"/>
          <w:sz w:val="28"/>
          <w:szCs w:val="28"/>
          <w:lang w:val="ru-RU" w:eastAsia="be-BY"/>
        </w:rPr>
        <w:t xml:space="preserve">– </w:t>
      </w:r>
      <w:r w:rsidRPr="00BF6CAE">
        <w:rPr>
          <w:rFonts w:ascii="Times New Roman" w:eastAsia="Times New Roman" w:hAnsi="Times New Roman" w:cs="Times New Roman"/>
          <w:i/>
          <w:color w:val="000000"/>
          <w:sz w:val="28"/>
          <w:szCs w:val="28"/>
          <w:lang w:eastAsia="be-BY"/>
        </w:rPr>
        <w:t xml:space="preserve">неотъемлемая часть игры </w:t>
      </w:r>
      <w:r w:rsidRPr="00BF6CAE">
        <w:rPr>
          <w:rFonts w:ascii="Times New Roman" w:eastAsia="Times New Roman" w:hAnsi="Times New Roman" w:cs="Times New Roman"/>
          <w:i/>
          <w:color w:val="000000"/>
          <w:sz w:val="28"/>
          <w:szCs w:val="28"/>
          <w:lang w:val="ru-RU" w:eastAsia="be-BY"/>
        </w:rPr>
        <w:t>–</w:t>
      </w:r>
      <w:r w:rsidRPr="005B08E6">
        <w:rPr>
          <w:rFonts w:ascii="Times New Roman" w:eastAsia="Times New Roman" w:hAnsi="Times New Roman" w:cs="Times New Roman"/>
          <w:i/>
          <w:color w:val="000000"/>
          <w:sz w:val="28"/>
          <w:szCs w:val="28"/>
          <w:lang w:eastAsia="be-BY"/>
        </w:rPr>
        <w:t xml:space="preserve"> притягательна для учащихся; удовольствие, полученное от игры создает комфортное состояние </w:t>
      </w:r>
      <w:r w:rsidRPr="005B08E6">
        <w:rPr>
          <w:rFonts w:ascii="Times New Roman" w:eastAsia="Times New Roman" w:hAnsi="Times New Roman" w:cs="Times New Roman"/>
          <w:bCs/>
          <w:i/>
          <w:color w:val="000000"/>
          <w:sz w:val="28"/>
          <w:szCs w:val="28"/>
          <w:lang w:eastAsia="be-BY"/>
        </w:rPr>
        <w:t>на уроках иностранного языка</w:t>
      </w:r>
      <w:r w:rsidRPr="005B08E6">
        <w:rPr>
          <w:rFonts w:ascii="Times New Roman" w:eastAsia="Times New Roman" w:hAnsi="Times New Roman" w:cs="Times New Roman"/>
          <w:i/>
          <w:color w:val="000000"/>
          <w:sz w:val="28"/>
          <w:szCs w:val="28"/>
          <w:lang w:eastAsia="be-BY"/>
        </w:rPr>
        <w:t> и усиливает желание изучать предмет;</w:t>
      </w:r>
    </w:p>
    <w:p w:rsidR="00635531" w:rsidRPr="00635531" w:rsidRDefault="00635531" w:rsidP="00576263">
      <w:pPr>
        <w:shd w:val="clear" w:color="auto" w:fill="FFFFFF"/>
        <w:spacing w:after="0"/>
        <w:jc w:val="both"/>
        <w:rPr>
          <w:rFonts w:ascii="Times New Roman" w:eastAsia="Times New Roman" w:hAnsi="Times New Roman" w:cs="Times New Roman"/>
          <w:color w:val="000000"/>
          <w:sz w:val="28"/>
          <w:szCs w:val="28"/>
          <w:lang w:val="ru-RU" w:eastAsia="be-BY"/>
        </w:rPr>
      </w:pPr>
    </w:p>
    <w:p w:rsidR="00830E62" w:rsidRPr="005B08E6" w:rsidRDefault="00830E62" w:rsidP="00830E62">
      <w:pPr>
        <w:shd w:val="clear" w:color="auto" w:fill="FFFFFF"/>
        <w:spacing w:after="0"/>
        <w:ind w:firstLine="567"/>
        <w:jc w:val="both"/>
        <w:rPr>
          <w:rFonts w:ascii="Times New Roman" w:eastAsia="Times New Roman" w:hAnsi="Times New Roman" w:cs="Times New Roman"/>
          <w:i/>
          <w:color w:val="000000"/>
          <w:sz w:val="28"/>
          <w:szCs w:val="28"/>
          <w:lang w:eastAsia="be-BY"/>
        </w:rPr>
      </w:pPr>
      <w:r w:rsidRPr="00BF6CAE">
        <w:rPr>
          <w:rFonts w:ascii="Times New Roman" w:eastAsia="Times New Roman" w:hAnsi="Times New Roman" w:cs="Times New Roman"/>
          <w:b/>
          <w:bCs/>
          <w:i/>
          <w:color w:val="000000"/>
          <w:sz w:val="28"/>
          <w:szCs w:val="28"/>
          <w:lang w:eastAsia="be-BY"/>
        </w:rPr>
        <w:t>Использование игрового метода обучения способствует выполнению важных методических задач, таких как:</w:t>
      </w:r>
    </w:p>
    <w:p w:rsidR="00830E62" w:rsidRPr="00BF6CAE" w:rsidRDefault="00830E62" w:rsidP="00830E62">
      <w:pPr>
        <w:pStyle w:val="a3"/>
        <w:numPr>
          <w:ilvl w:val="0"/>
          <w:numId w:val="3"/>
        </w:numPr>
        <w:shd w:val="clear" w:color="auto" w:fill="FFFFFF"/>
        <w:tabs>
          <w:tab w:val="left" w:pos="851"/>
        </w:tabs>
        <w:spacing w:after="0"/>
        <w:ind w:left="0" w:firstLine="567"/>
        <w:jc w:val="both"/>
        <w:rPr>
          <w:rFonts w:ascii="Times New Roman" w:eastAsia="Times New Roman" w:hAnsi="Times New Roman" w:cs="Times New Roman"/>
          <w:i/>
          <w:color w:val="000000"/>
          <w:sz w:val="28"/>
          <w:szCs w:val="28"/>
          <w:lang w:eastAsia="be-BY"/>
        </w:rPr>
      </w:pPr>
      <w:r w:rsidRPr="00BF6CAE">
        <w:rPr>
          <w:rFonts w:ascii="Times New Roman" w:eastAsia="Times New Roman" w:hAnsi="Times New Roman" w:cs="Times New Roman"/>
          <w:i/>
          <w:color w:val="000000"/>
          <w:sz w:val="28"/>
          <w:szCs w:val="28"/>
          <w:lang w:eastAsia="be-BY"/>
        </w:rPr>
        <w:t>создание психологической готовности учащихся к речевому общению;</w:t>
      </w:r>
    </w:p>
    <w:p w:rsidR="00830E62" w:rsidRPr="00BF6CAE" w:rsidRDefault="00830E62" w:rsidP="00830E62">
      <w:pPr>
        <w:pStyle w:val="a3"/>
        <w:numPr>
          <w:ilvl w:val="0"/>
          <w:numId w:val="3"/>
        </w:numPr>
        <w:shd w:val="clear" w:color="auto" w:fill="FFFFFF"/>
        <w:tabs>
          <w:tab w:val="left" w:pos="851"/>
          <w:tab w:val="left" w:pos="993"/>
        </w:tabs>
        <w:spacing w:before="100" w:beforeAutospacing="1" w:after="100" w:afterAutospacing="1"/>
        <w:ind w:left="0" w:firstLine="567"/>
        <w:jc w:val="both"/>
        <w:rPr>
          <w:rFonts w:ascii="Times New Roman" w:eastAsia="Times New Roman" w:hAnsi="Times New Roman" w:cs="Times New Roman"/>
          <w:i/>
          <w:color w:val="000000"/>
          <w:sz w:val="28"/>
          <w:szCs w:val="28"/>
          <w:lang w:eastAsia="be-BY"/>
        </w:rPr>
      </w:pPr>
      <w:r w:rsidRPr="00BF6CAE">
        <w:rPr>
          <w:rFonts w:ascii="Times New Roman" w:eastAsia="Times New Roman" w:hAnsi="Times New Roman" w:cs="Times New Roman"/>
          <w:i/>
          <w:color w:val="000000"/>
          <w:sz w:val="28"/>
          <w:szCs w:val="28"/>
          <w:lang w:eastAsia="be-BY"/>
        </w:rPr>
        <w:t>обеспечение естественной необходимости многократного повторения ими языкового материала;</w:t>
      </w:r>
    </w:p>
    <w:p w:rsidR="00830E62" w:rsidRPr="00576263" w:rsidRDefault="00830E62" w:rsidP="00830E62">
      <w:pPr>
        <w:pStyle w:val="a3"/>
        <w:numPr>
          <w:ilvl w:val="0"/>
          <w:numId w:val="3"/>
        </w:numPr>
        <w:shd w:val="clear" w:color="auto" w:fill="FFFFFF"/>
        <w:tabs>
          <w:tab w:val="left" w:pos="851"/>
          <w:tab w:val="left" w:pos="993"/>
        </w:tabs>
        <w:spacing w:after="0"/>
        <w:ind w:left="0" w:firstLine="567"/>
        <w:jc w:val="both"/>
        <w:rPr>
          <w:rFonts w:ascii="Times New Roman" w:eastAsia="Times New Roman" w:hAnsi="Times New Roman" w:cs="Times New Roman"/>
          <w:i/>
          <w:color w:val="000000"/>
          <w:sz w:val="28"/>
          <w:szCs w:val="28"/>
          <w:lang w:eastAsia="be-BY"/>
        </w:rPr>
      </w:pPr>
      <w:r w:rsidRPr="00BF6CAE">
        <w:rPr>
          <w:rFonts w:ascii="Times New Roman" w:eastAsia="Times New Roman" w:hAnsi="Times New Roman" w:cs="Times New Roman"/>
          <w:i/>
          <w:color w:val="000000"/>
          <w:sz w:val="28"/>
          <w:szCs w:val="28"/>
          <w:lang w:eastAsia="be-BY"/>
        </w:rPr>
        <w:t>тренировку учащихся в выборе нужного речевого варианта, что является подготовкой к ситуативной спонтанности речи вообще.</w:t>
      </w:r>
      <w:r>
        <w:rPr>
          <w:rFonts w:ascii="Times New Roman" w:eastAsia="Times New Roman" w:hAnsi="Times New Roman" w:cs="Times New Roman"/>
          <w:i/>
          <w:color w:val="000000"/>
          <w:sz w:val="28"/>
          <w:szCs w:val="28"/>
          <w:lang w:val="ru-RU" w:eastAsia="be-BY"/>
        </w:rPr>
        <w:t xml:space="preserve">  </w:t>
      </w:r>
    </w:p>
    <w:p w:rsidR="00576263" w:rsidRPr="00576263" w:rsidRDefault="00576263" w:rsidP="00576263">
      <w:pPr>
        <w:pStyle w:val="a3"/>
        <w:shd w:val="clear" w:color="auto" w:fill="FFFFFF"/>
        <w:tabs>
          <w:tab w:val="left" w:pos="851"/>
          <w:tab w:val="left" w:pos="993"/>
        </w:tabs>
        <w:spacing w:after="0"/>
        <w:ind w:left="567"/>
        <w:jc w:val="both"/>
        <w:rPr>
          <w:rFonts w:ascii="Times New Roman" w:eastAsia="Times New Roman" w:hAnsi="Times New Roman" w:cs="Times New Roman"/>
          <w:i/>
          <w:color w:val="000000"/>
          <w:sz w:val="28"/>
          <w:szCs w:val="28"/>
          <w:lang w:eastAsia="be-BY"/>
        </w:rPr>
      </w:pPr>
    </w:p>
    <w:p w:rsidR="00576263" w:rsidRDefault="00576263" w:rsidP="00D9708F">
      <w:pPr>
        <w:pStyle w:val="a3"/>
        <w:shd w:val="clear" w:color="auto" w:fill="FFFFFF"/>
        <w:tabs>
          <w:tab w:val="left" w:pos="851"/>
          <w:tab w:val="left" w:pos="993"/>
        </w:tabs>
        <w:spacing w:after="0"/>
        <w:ind w:left="0" w:firstLine="567"/>
        <w:jc w:val="both"/>
        <w:rPr>
          <w:rFonts w:ascii="Times New Roman" w:eastAsia="Times New Roman" w:hAnsi="Times New Roman" w:cs="Times New Roman"/>
          <w:color w:val="000000"/>
          <w:sz w:val="28"/>
          <w:szCs w:val="28"/>
          <w:lang w:val="ru-RU" w:eastAsia="be-BY"/>
        </w:rPr>
      </w:pPr>
      <w:r w:rsidRPr="00576263">
        <w:rPr>
          <w:rFonts w:ascii="Times New Roman" w:eastAsia="Times New Roman" w:hAnsi="Times New Roman" w:cs="Times New Roman"/>
          <w:color w:val="000000"/>
          <w:sz w:val="28"/>
          <w:szCs w:val="28"/>
          <w:lang w:val="ru-RU" w:eastAsia="be-BY"/>
        </w:rPr>
        <w:t xml:space="preserve">На протяжении </w:t>
      </w:r>
      <w:r>
        <w:rPr>
          <w:rFonts w:ascii="Times New Roman" w:eastAsia="Times New Roman" w:hAnsi="Times New Roman" w:cs="Times New Roman"/>
          <w:color w:val="000000"/>
          <w:sz w:val="28"/>
          <w:szCs w:val="28"/>
          <w:lang w:val="ru-RU" w:eastAsia="be-BY"/>
        </w:rPr>
        <w:t xml:space="preserve">нескольких месяцев я активно использую игровую технологию для </w:t>
      </w:r>
      <w:r w:rsidRPr="0046444E">
        <w:rPr>
          <w:rFonts w:ascii="Times New Roman" w:eastAsia="Times New Roman" w:hAnsi="Times New Roman" w:cs="Times New Roman"/>
          <w:bCs/>
          <w:iCs/>
          <w:color w:val="000000"/>
          <w:sz w:val="28"/>
          <w:szCs w:val="28"/>
          <w:lang w:val="ru-RU" w:eastAsia="be-BY"/>
        </w:rPr>
        <w:t>развития коммуникативных навыков на уроках иностранного языка</w:t>
      </w:r>
      <w:r>
        <w:rPr>
          <w:rFonts w:ascii="Times New Roman" w:eastAsia="Times New Roman" w:hAnsi="Times New Roman" w:cs="Times New Roman"/>
          <w:bCs/>
          <w:iCs/>
          <w:color w:val="000000"/>
          <w:sz w:val="28"/>
          <w:szCs w:val="28"/>
          <w:lang w:val="ru-RU" w:eastAsia="be-BY"/>
        </w:rPr>
        <w:t xml:space="preserve">. В основном, я использую игровые </w:t>
      </w:r>
      <w:r w:rsidR="00D9708F">
        <w:rPr>
          <w:rFonts w:ascii="Times New Roman" w:eastAsia="Times New Roman" w:hAnsi="Times New Roman" w:cs="Times New Roman"/>
          <w:bCs/>
          <w:iCs/>
          <w:color w:val="000000"/>
          <w:sz w:val="28"/>
          <w:szCs w:val="28"/>
          <w:lang w:val="ru-RU" w:eastAsia="be-BY"/>
        </w:rPr>
        <w:t xml:space="preserve">элементы для </w:t>
      </w:r>
      <w:r w:rsidR="00D9708F" w:rsidRPr="005B08E6">
        <w:rPr>
          <w:rFonts w:ascii="Times New Roman" w:eastAsia="Times New Roman" w:hAnsi="Times New Roman" w:cs="Times New Roman"/>
          <w:color w:val="000000"/>
          <w:sz w:val="28"/>
          <w:szCs w:val="28"/>
          <w:u w:val="single"/>
          <w:lang w:eastAsia="be-BY"/>
        </w:rPr>
        <w:t>введения, объяснения, закрепления</w:t>
      </w:r>
      <w:r w:rsidR="00D9708F">
        <w:rPr>
          <w:rFonts w:ascii="Times New Roman" w:eastAsia="Times New Roman" w:hAnsi="Times New Roman" w:cs="Times New Roman"/>
          <w:color w:val="000000"/>
          <w:sz w:val="28"/>
          <w:szCs w:val="28"/>
          <w:u w:val="single"/>
          <w:lang w:val="ru-RU" w:eastAsia="be-BY"/>
        </w:rPr>
        <w:t xml:space="preserve"> языкового </w:t>
      </w:r>
      <w:r w:rsidR="00D9708F" w:rsidRPr="00D9708F">
        <w:rPr>
          <w:rFonts w:ascii="Times New Roman" w:eastAsia="Times New Roman" w:hAnsi="Times New Roman" w:cs="Times New Roman"/>
          <w:color w:val="000000"/>
          <w:sz w:val="28"/>
          <w:szCs w:val="28"/>
          <w:lang w:val="ru-RU" w:eastAsia="be-BY"/>
        </w:rPr>
        <w:t>материала. И как показывает практика</w:t>
      </w:r>
      <w:r w:rsidR="007F5221">
        <w:rPr>
          <w:rFonts w:ascii="Times New Roman" w:eastAsia="Times New Roman" w:hAnsi="Times New Roman" w:cs="Times New Roman"/>
          <w:color w:val="000000"/>
          <w:sz w:val="28"/>
          <w:szCs w:val="28"/>
          <w:lang w:val="ru-RU" w:eastAsia="be-BY"/>
        </w:rPr>
        <w:t>,</w:t>
      </w:r>
      <w:r w:rsidR="00D9708F" w:rsidRPr="00D9708F">
        <w:rPr>
          <w:rFonts w:ascii="Times New Roman" w:eastAsia="Times New Roman" w:hAnsi="Times New Roman" w:cs="Times New Roman"/>
          <w:color w:val="000000"/>
          <w:sz w:val="28"/>
          <w:szCs w:val="28"/>
          <w:lang w:val="ru-RU" w:eastAsia="be-BY"/>
        </w:rPr>
        <w:t xml:space="preserve"> игровые элеме</w:t>
      </w:r>
      <w:r w:rsidR="00D9708F">
        <w:rPr>
          <w:rFonts w:ascii="Times New Roman" w:eastAsia="Times New Roman" w:hAnsi="Times New Roman" w:cs="Times New Roman"/>
          <w:color w:val="000000"/>
          <w:sz w:val="28"/>
          <w:szCs w:val="28"/>
          <w:lang w:val="ru-RU" w:eastAsia="be-BY"/>
        </w:rPr>
        <w:t>нты на уроке нравятся всем возрастным категориям.</w:t>
      </w:r>
    </w:p>
    <w:p w:rsidR="00D9708F" w:rsidRDefault="00D9708F" w:rsidP="00D9708F">
      <w:pPr>
        <w:spacing w:after="0"/>
        <w:ind w:left="360"/>
        <w:rPr>
          <w:rFonts w:ascii="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eastAsia="be-BY"/>
        </w:rPr>
        <w:t xml:space="preserve">Давайте посмотрим примеры </w:t>
      </w:r>
      <w:r w:rsidRPr="00D9708F">
        <w:rPr>
          <w:rFonts w:ascii="Times New Roman" w:hAnsi="Times New Roman" w:cs="Times New Roman"/>
          <w:color w:val="000000"/>
          <w:sz w:val="28"/>
          <w:szCs w:val="28"/>
          <w:lang w:val="ru-RU"/>
        </w:rPr>
        <w:t>игр, направлен</w:t>
      </w:r>
      <w:r>
        <w:rPr>
          <w:rFonts w:ascii="Times New Roman" w:hAnsi="Times New Roman" w:cs="Times New Roman"/>
          <w:color w:val="000000"/>
          <w:sz w:val="28"/>
          <w:szCs w:val="28"/>
          <w:lang w:val="ru-RU"/>
        </w:rPr>
        <w:t xml:space="preserve">ных на развитие коммуникативных </w:t>
      </w:r>
      <w:r w:rsidRPr="00D9708F">
        <w:rPr>
          <w:rFonts w:ascii="Times New Roman" w:hAnsi="Times New Roman" w:cs="Times New Roman"/>
          <w:color w:val="000000"/>
          <w:sz w:val="28"/>
          <w:szCs w:val="28"/>
          <w:lang w:val="ru-RU"/>
        </w:rPr>
        <w:t>навыков</w:t>
      </w:r>
      <w:r>
        <w:rPr>
          <w:rFonts w:ascii="Times New Roman" w:hAnsi="Times New Roman" w:cs="Times New Roman"/>
          <w:color w:val="000000"/>
          <w:sz w:val="28"/>
          <w:szCs w:val="28"/>
          <w:lang w:val="ru-RU"/>
        </w:rPr>
        <w:t>.</w:t>
      </w:r>
    </w:p>
    <w:p w:rsidR="00D9708F" w:rsidRPr="006B477A" w:rsidRDefault="00D9708F" w:rsidP="00D9708F">
      <w:pPr>
        <w:pStyle w:val="a4"/>
        <w:tabs>
          <w:tab w:val="left" w:pos="720"/>
        </w:tabs>
        <w:spacing w:before="0" w:beforeAutospacing="0" w:after="0" w:afterAutospacing="0" w:line="276" w:lineRule="auto"/>
        <w:ind w:firstLine="567"/>
        <w:jc w:val="both"/>
        <w:rPr>
          <w:b/>
          <w:i/>
          <w:sz w:val="28"/>
          <w:szCs w:val="28"/>
          <w:u w:val="single"/>
          <w:lang w:val="ru-RU"/>
        </w:rPr>
      </w:pPr>
      <w:r>
        <w:rPr>
          <w:b/>
          <w:i/>
          <w:sz w:val="28"/>
          <w:szCs w:val="28"/>
          <w:u w:val="single"/>
          <w:lang w:val="ru-RU"/>
        </w:rPr>
        <w:t>Времена года</w:t>
      </w:r>
    </w:p>
    <w:p w:rsidR="00D9708F" w:rsidRDefault="00D9708F" w:rsidP="00D9708F">
      <w:pPr>
        <w:pStyle w:val="a4"/>
        <w:tabs>
          <w:tab w:val="left" w:pos="720"/>
        </w:tabs>
        <w:spacing w:before="0" w:beforeAutospacing="0" w:after="0" w:afterAutospacing="0" w:line="276" w:lineRule="auto"/>
        <w:ind w:firstLine="567"/>
        <w:jc w:val="both"/>
        <w:rPr>
          <w:sz w:val="28"/>
          <w:szCs w:val="28"/>
          <w:lang w:val="ru-RU"/>
        </w:rPr>
      </w:pPr>
      <w:r w:rsidRPr="00986FF2">
        <w:rPr>
          <w:sz w:val="28"/>
          <w:szCs w:val="28"/>
        </w:rPr>
        <w:t>Ход игры: перед тем как начать эту игру, следует повторить названия времен года и их описание. Затем учитель предлагает кому-то из учеников задумать какое-либо время года и описать его, не называя. Например</w:t>
      </w:r>
      <w:r w:rsidRPr="00986FF2">
        <w:rPr>
          <w:sz w:val="28"/>
          <w:szCs w:val="28"/>
          <w:lang w:val="en-US"/>
        </w:rPr>
        <w:t xml:space="preserve">: It’s cold. It’s white. I ski. I skate. </w:t>
      </w:r>
      <w:r w:rsidRPr="00986FF2">
        <w:rPr>
          <w:sz w:val="28"/>
          <w:szCs w:val="28"/>
        </w:rPr>
        <w:t>Учащиеся</w:t>
      </w:r>
      <w:r w:rsidRPr="00986FF2">
        <w:rPr>
          <w:sz w:val="28"/>
          <w:szCs w:val="28"/>
          <w:lang w:val="en-US"/>
        </w:rPr>
        <w:t xml:space="preserve"> </w:t>
      </w:r>
      <w:r w:rsidRPr="00986FF2">
        <w:rPr>
          <w:sz w:val="28"/>
          <w:szCs w:val="28"/>
        </w:rPr>
        <w:t>пытаются</w:t>
      </w:r>
      <w:r w:rsidRPr="00986FF2">
        <w:rPr>
          <w:sz w:val="28"/>
          <w:szCs w:val="28"/>
          <w:lang w:val="en-US"/>
        </w:rPr>
        <w:t xml:space="preserve"> </w:t>
      </w:r>
      <w:r w:rsidRPr="00986FF2">
        <w:rPr>
          <w:sz w:val="28"/>
          <w:szCs w:val="28"/>
        </w:rPr>
        <w:t>отгадать</w:t>
      </w:r>
      <w:r w:rsidRPr="00986FF2">
        <w:rPr>
          <w:sz w:val="28"/>
          <w:szCs w:val="28"/>
          <w:lang w:val="en-US"/>
        </w:rPr>
        <w:t xml:space="preserve">: Is it early spring?, Is it winter? </w:t>
      </w:r>
      <w:r w:rsidRPr="00986FF2">
        <w:rPr>
          <w:sz w:val="28"/>
          <w:szCs w:val="28"/>
        </w:rPr>
        <w:t>Выигрывает тот, кто правильно назвал время года.</w:t>
      </w:r>
    </w:p>
    <w:p w:rsidR="00D9708F" w:rsidRPr="00D97D15" w:rsidRDefault="00D9708F" w:rsidP="00D9708F">
      <w:pPr>
        <w:tabs>
          <w:tab w:val="left" w:pos="0"/>
        </w:tabs>
        <w:spacing w:after="0"/>
        <w:ind w:firstLine="567"/>
        <w:jc w:val="both"/>
        <w:rPr>
          <w:rFonts w:ascii="Times New Roman" w:hAnsi="Times New Roman" w:cs="Times New Roman"/>
          <w:sz w:val="28"/>
          <w:szCs w:val="28"/>
          <w:lang w:val="ru-RU"/>
        </w:rPr>
      </w:pPr>
      <w:r w:rsidRPr="00986FF2">
        <w:rPr>
          <w:rFonts w:ascii="Times New Roman" w:hAnsi="Times New Roman" w:cs="Times New Roman"/>
          <w:b/>
          <w:i/>
          <w:sz w:val="28"/>
          <w:szCs w:val="28"/>
          <w:u w:val="single"/>
        </w:rPr>
        <w:t>В супермаркете</w:t>
      </w:r>
    </w:p>
    <w:p w:rsidR="00D9708F" w:rsidRPr="00986FF2" w:rsidRDefault="00D9708F" w:rsidP="00D9708F">
      <w:pPr>
        <w:tabs>
          <w:tab w:val="left" w:pos="0"/>
        </w:tabs>
        <w:spacing w:after="0"/>
        <w:ind w:firstLine="567"/>
        <w:jc w:val="both"/>
        <w:rPr>
          <w:rFonts w:ascii="Times New Roman" w:hAnsi="Times New Roman" w:cs="Times New Roman"/>
          <w:sz w:val="28"/>
          <w:szCs w:val="28"/>
        </w:rPr>
      </w:pPr>
      <w:r>
        <w:rPr>
          <w:rFonts w:ascii="Times New Roman" w:hAnsi="Times New Roman" w:cs="Times New Roman"/>
          <w:sz w:val="28"/>
          <w:szCs w:val="28"/>
          <w:lang w:val="ru-RU"/>
        </w:rPr>
        <w:t>Ход игры</w:t>
      </w:r>
      <w:r w:rsidRPr="00986FF2">
        <w:rPr>
          <w:rFonts w:ascii="Times New Roman" w:hAnsi="Times New Roman" w:cs="Times New Roman"/>
          <w:sz w:val="28"/>
          <w:szCs w:val="28"/>
        </w:rPr>
        <w:t>: преподаватель заготавливает «товар для продажи» в виде карточек с надписями. Задача учащихся – разыграть диалоги от лица покупателя и продавца, используя лексику на карточках.</w:t>
      </w:r>
    </w:p>
    <w:p w:rsidR="00D9708F" w:rsidRPr="006B477A" w:rsidRDefault="00D9708F" w:rsidP="00D9708F">
      <w:pPr>
        <w:pStyle w:val="a4"/>
        <w:spacing w:before="0" w:beforeAutospacing="0" w:after="0" w:afterAutospacing="0" w:line="276" w:lineRule="auto"/>
        <w:ind w:left="360" w:firstLine="207"/>
        <w:rPr>
          <w:b/>
          <w:i/>
          <w:sz w:val="28"/>
          <w:szCs w:val="28"/>
          <w:lang w:val="ru-RU"/>
        </w:rPr>
      </w:pPr>
      <w:r>
        <w:rPr>
          <w:b/>
          <w:i/>
          <w:sz w:val="28"/>
          <w:szCs w:val="28"/>
          <w:u w:val="single"/>
          <w:lang w:val="ru-RU"/>
        </w:rPr>
        <w:t>Объясни</w:t>
      </w:r>
    </w:p>
    <w:p w:rsidR="00D9708F" w:rsidRDefault="00D9708F" w:rsidP="00D9708F">
      <w:pPr>
        <w:pStyle w:val="a4"/>
        <w:spacing w:before="0" w:beforeAutospacing="0" w:after="0" w:afterAutospacing="0" w:line="276" w:lineRule="auto"/>
        <w:ind w:firstLine="567"/>
        <w:rPr>
          <w:sz w:val="28"/>
          <w:szCs w:val="28"/>
          <w:lang w:val="en-US"/>
        </w:rPr>
      </w:pPr>
      <w:r w:rsidRPr="00D87344">
        <w:rPr>
          <w:sz w:val="28"/>
          <w:szCs w:val="28"/>
        </w:rPr>
        <w:t>Учитель говорит предложение, которое может служить окончанием короткого рассказа.</w:t>
      </w:r>
      <w:r>
        <w:rPr>
          <w:sz w:val="28"/>
          <w:szCs w:val="28"/>
        </w:rPr>
        <w:t xml:space="preserve"> </w:t>
      </w:r>
      <w:r w:rsidRPr="00D87344">
        <w:rPr>
          <w:sz w:val="28"/>
          <w:szCs w:val="28"/>
        </w:rPr>
        <w:t>Ученики придумывают свои рассказы. Выигрывает тот, кто наиболее логично подведет рассказ к его окончанию.</w:t>
      </w:r>
      <w:r w:rsidRPr="00D87344">
        <w:rPr>
          <w:sz w:val="28"/>
          <w:szCs w:val="28"/>
        </w:rPr>
        <w:br/>
      </w:r>
      <w:r>
        <w:rPr>
          <w:b/>
          <w:sz w:val="28"/>
          <w:szCs w:val="28"/>
          <w:lang w:val="ru-RU"/>
        </w:rPr>
        <w:t xml:space="preserve">         </w:t>
      </w:r>
      <w:r w:rsidRPr="00D87344">
        <w:rPr>
          <w:b/>
          <w:sz w:val="28"/>
          <w:szCs w:val="28"/>
          <w:lang w:val="en-US"/>
        </w:rPr>
        <w:t>Example:</w:t>
      </w:r>
      <w:r w:rsidRPr="00D87344">
        <w:rPr>
          <w:sz w:val="28"/>
          <w:szCs w:val="28"/>
          <w:lang w:val="en-US"/>
        </w:rPr>
        <w:br/>
      </w:r>
      <w:r w:rsidRPr="006B477A">
        <w:rPr>
          <w:sz w:val="28"/>
          <w:szCs w:val="28"/>
          <w:lang w:val="en-US"/>
        </w:rPr>
        <w:t xml:space="preserve">        </w:t>
      </w:r>
      <w:r w:rsidRPr="00D87344">
        <w:rPr>
          <w:sz w:val="28"/>
          <w:szCs w:val="28"/>
          <w:lang w:val="en-US"/>
        </w:rPr>
        <w:t>– Luckily I found people who could swim.</w:t>
      </w:r>
      <w:r w:rsidRPr="00D87344">
        <w:rPr>
          <w:sz w:val="28"/>
          <w:szCs w:val="28"/>
          <w:lang w:val="en-US"/>
        </w:rPr>
        <w:br/>
      </w:r>
      <w:r w:rsidRPr="006B477A">
        <w:rPr>
          <w:sz w:val="28"/>
          <w:szCs w:val="28"/>
          <w:lang w:val="en-US"/>
        </w:rPr>
        <w:t xml:space="preserve">        </w:t>
      </w:r>
      <w:r w:rsidRPr="00D87344">
        <w:rPr>
          <w:sz w:val="28"/>
          <w:szCs w:val="28"/>
          <w:lang w:val="en-US"/>
        </w:rPr>
        <w:t xml:space="preserve">– I jumped up and opened the window. </w:t>
      </w:r>
    </w:p>
    <w:p w:rsidR="00D9708F" w:rsidRPr="00986FF2" w:rsidRDefault="00D9708F" w:rsidP="00D9708F">
      <w:pPr>
        <w:pStyle w:val="a4"/>
        <w:tabs>
          <w:tab w:val="left" w:pos="2760"/>
        </w:tabs>
        <w:spacing w:before="0" w:beforeAutospacing="0" w:after="0" w:afterAutospacing="0" w:line="276" w:lineRule="auto"/>
        <w:ind w:firstLine="567"/>
        <w:jc w:val="both"/>
        <w:rPr>
          <w:sz w:val="28"/>
          <w:szCs w:val="28"/>
        </w:rPr>
      </w:pPr>
      <w:r w:rsidRPr="00986FF2">
        <w:rPr>
          <w:b/>
          <w:i/>
          <w:sz w:val="28"/>
          <w:szCs w:val="28"/>
          <w:u w:val="single"/>
        </w:rPr>
        <w:t>Назови шестое</w:t>
      </w:r>
    </w:p>
    <w:p w:rsidR="00D9708F" w:rsidRPr="00986FF2" w:rsidRDefault="00D9708F" w:rsidP="00D9708F">
      <w:pPr>
        <w:pStyle w:val="a4"/>
        <w:tabs>
          <w:tab w:val="left" w:pos="2760"/>
        </w:tabs>
        <w:spacing w:before="0" w:beforeAutospacing="0" w:after="0" w:afterAutospacing="0" w:line="276" w:lineRule="auto"/>
        <w:ind w:firstLine="567"/>
        <w:jc w:val="both"/>
        <w:rPr>
          <w:sz w:val="28"/>
          <w:szCs w:val="28"/>
        </w:rPr>
      </w:pPr>
      <w:r>
        <w:rPr>
          <w:sz w:val="28"/>
          <w:szCs w:val="28"/>
        </w:rPr>
        <w:t xml:space="preserve"> Ход игры: </w:t>
      </w:r>
      <w:r>
        <w:rPr>
          <w:sz w:val="28"/>
          <w:szCs w:val="28"/>
          <w:lang w:val="ru-RU"/>
        </w:rPr>
        <w:t>и</w:t>
      </w:r>
      <w:r w:rsidRPr="00986FF2">
        <w:rPr>
          <w:sz w:val="28"/>
          <w:szCs w:val="28"/>
        </w:rPr>
        <w:t>гроки садятся в круг. Водящий начинает игру, перечисляя слова изученной лексики, например, 5 видов спорта, 5 профессий, 5 школьных предметов и т.д. Тот, кого попросили продолжить перечень, должен быстро добавить еще одно название, назвать «шестое», не повторяя перечисленного прежде. Если отвечающий сразу называет шестое слово, то становится ведущим, если промедлит, то водящий остается прежний.</w:t>
      </w:r>
    </w:p>
    <w:p w:rsidR="00D9708F" w:rsidRDefault="00D9708F" w:rsidP="00D9708F">
      <w:pPr>
        <w:spacing w:after="0"/>
        <w:ind w:left="360"/>
        <w:rPr>
          <w:rFonts w:ascii="Times New Roman" w:hAnsi="Times New Roman" w:cs="Times New Roman"/>
          <w:color w:val="000000"/>
          <w:sz w:val="28"/>
          <w:szCs w:val="28"/>
          <w:lang w:val="ru-RU"/>
        </w:rPr>
      </w:pPr>
    </w:p>
    <w:p w:rsidR="00D9708F" w:rsidRDefault="00D9708F" w:rsidP="00D9708F">
      <w:pPr>
        <w:spacing w:after="0"/>
        <w:ind w:left="360"/>
        <w:rPr>
          <w:rFonts w:ascii="Times New Roman" w:hAnsi="Times New Roman" w:cs="Times New Roman"/>
          <w:color w:val="000000"/>
          <w:sz w:val="28"/>
          <w:szCs w:val="28"/>
          <w:lang w:val="ru-RU"/>
        </w:rPr>
      </w:pPr>
    </w:p>
    <w:p w:rsidR="00D9708F" w:rsidRPr="00D9708F" w:rsidRDefault="00D9708F" w:rsidP="00D9708F">
      <w:pPr>
        <w:spacing w:after="0"/>
        <w:ind w:left="360"/>
        <w:rPr>
          <w:rFonts w:ascii="Times New Roman" w:hAnsi="Times New Roman" w:cs="Times New Roman"/>
          <w:color w:val="000000"/>
          <w:sz w:val="28"/>
          <w:szCs w:val="28"/>
          <w:lang w:val="ru-RU"/>
        </w:rPr>
      </w:pPr>
    </w:p>
    <w:p w:rsidR="00D9708F" w:rsidRPr="00D9708F" w:rsidRDefault="00D9708F" w:rsidP="00D9708F">
      <w:pPr>
        <w:pStyle w:val="a3"/>
        <w:shd w:val="clear" w:color="auto" w:fill="FFFFFF"/>
        <w:tabs>
          <w:tab w:val="left" w:pos="851"/>
          <w:tab w:val="left" w:pos="993"/>
        </w:tabs>
        <w:spacing w:after="0"/>
        <w:ind w:left="0" w:firstLine="567"/>
        <w:jc w:val="both"/>
        <w:rPr>
          <w:rFonts w:ascii="Times New Roman" w:eastAsia="Times New Roman" w:hAnsi="Times New Roman" w:cs="Times New Roman"/>
          <w:color w:val="000000"/>
          <w:sz w:val="28"/>
          <w:szCs w:val="28"/>
          <w:lang w:val="ru-RU" w:eastAsia="be-BY"/>
        </w:rPr>
      </w:pPr>
    </w:p>
    <w:p w:rsidR="00230422" w:rsidRDefault="008D4ECC"/>
    <w:sectPr w:rsidR="00230422" w:rsidSect="0046444E">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4ECC" w:rsidRDefault="008D4ECC" w:rsidP="007F5221">
      <w:pPr>
        <w:spacing w:after="0" w:line="240" w:lineRule="auto"/>
      </w:pPr>
      <w:r>
        <w:separator/>
      </w:r>
    </w:p>
  </w:endnote>
  <w:endnote w:type="continuationSeparator" w:id="0">
    <w:p w:rsidR="008D4ECC" w:rsidRDefault="008D4ECC" w:rsidP="007F52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21" w:rsidRDefault="007F5221">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613464"/>
      <w:docPartObj>
        <w:docPartGallery w:val="Page Numbers (Bottom of Page)"/>
        <w:docPartUnique/>
      </w:docPartObj>
    </w:sdtPr>
    <w:sdtContent>
      <w:p w:rsidR="007F5221" w:rsidRDefault="007F5221">
        <w:pPr>
          <w:pStyle w:val="a7"/>
          <w:jc w:val="center"/>
        </w:pPr>
        <w:r>
          <w:fldChar w:fldCharType="begin"/>
        </w:r>
        <w:r>
          <w:instrText xml:space="preserve"> PAGE   \* MERGEFORMAT </w:instrText>
        </w:r>
        <w:r>
          <w:fldChar w:fldCharType="separate"/>
        </w:r>
        <w:r>
          <w:rPr>
            <w:noProof/>
          </w:rPr>
          <w:t>1</w:t>
        </w:r>
        <w:r>
          <w:fldChar w:fldCharType="end"/>
        </w:r>
      </w:p>
    </w:sdtContent>
  </w:sdt>
  <w:p w:rsidR="007F5221" w:rsidRDefault="007F5221">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21" w:rsidRDefault="007F522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4ECC" w:rsidRDefault="008D4ECC" w:rsidP="007F5221">
      <w:pPr>
        <w:spacing w:after="0" w:line="240" w:lineRule="auto"/>
      </w:pPr>
      <w:r>
        <w:separator/>
      </w:r>
    </w:p>
  </w:footnote>
  <w:footnote w:type="continuationSeparator" w:id="0">
    <w:p w:rsidR="008D4ECC" w:rsidRDefault="008D4ECC" w:rsidP="007F52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21" w:rsidRDefault="007F5221">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21" w:rsidRDefault="007F5221">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21" w:rsidRDefault="007F522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07118"/>
    <w:multiLevelType w:val="multilevel"/>
    <w:tmpl w:val="E7A6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233415"/>
    <w:multiLevelType w:val="hybridMultilevel"/>
    <w:tmpl w:val="DC4A83B6"/>
    <w:lvl w:ilvl="0" w:tplc="0423000D">
      <w:start w:val="1"/>
      <w:numFmt w:val="bullet"/>
      <w:lvlText w:val=""/>
      <w:lvlJc w:val="left"/>
      <w:pPr>
        <w:ind w:left="786" w:hanging="360"/>
      </w:pPr>
      <w:rPr>
        <w:rFonts w:ascii="Wingdings" w:hAnsi="Wingdings" w:hint="default"/>
      </w:rPr>
    </w:lvl>
    <w:lvl w:ilvl="1" w:tplc="04230003" w:tentative="1">
      <w:start w:val="1"/>
      <w:numFmt w:val="bullet"/>
      <w:lvlText w:val="o"/>
      <w:lvlJc w:val="left"/>
      <w:pPr>
        <w:ind w:left="1506" w:hanging="360"/>
      </w:pPr>
      <w:rPr>
        <w:rFonts w:ascii="Courier New" w:hAnsi="Courier New" w:cs="Courier New" w:hint="default"/>
      </w:rPr>
    </w:lvl>
    <w:lvl w:ilvl="2" w:tplc="04230005" w:tentative="1">
      <w:start w:val="1"/>
      <w:numFmt w:val="bullet"/>
      <w:lvlText w:val=""/>
      <w:lvlJc w:val="left"/>
      <w:pPr>
        <w:ind w:left="2226" w:hanging="360"/>
      </w:pPr>
      <w:rPr>
        <w:rFonts w:ascii="Wingdings" w:hAnsi="Wingdings" w:hint="default"/>
      </w:rPr>
    </w:lvl>
    <w:lvl w:ilvl="3" w:tplc="04230001" w:tentative="1">
      <w:start w:val="1"/>
      <w:numFmt w:val="bullet"/>
      <w:lvlText w:val=""/>
      <w:lvlJc w:val="left"/>
      <w:pPr>
        <w:ind w:left="2946" w:hanging="360"/>
      </w:pPr>
      <w:rPr>
        <w:rFonts w:ascii="Symbol" w:hAnsi="Symbol" w:hint="default"/>
      </w:rPr>
    </w:lvl>
    <w:lvl w:ilvl="4" w:tplc="04230003" w:tentative="1">
      <w:start w:val="1"/>
      <w:numFmt w:val="bullet"/>
      <w:lvlText w:val="o"/>
      <w:lvlJc w:val="left"/>
      <w:pPr>
        <w:ind w:left="3666" w:hanging="360"/>
      </w:pPr>
      <w:rPr>
        <w:rFonts w:ascii="Courier New" w:hAnsi="Courier New" w:cs="Courier New" w:hint="default"/>
      </w:rPr>
    </w:lvl>
    <w:lvl w:ilvl="5" w:tplc="04230005" w:tentative="1">
      <w:start w:val="1"/>
      <w:numFmt w:val="bullet"/>
      <w:lvlText w:val=""/>
      <w:lvlJc w:val="left"/>
      <w:pPr>
        <w:ind w:left="4386" w:hanging="360"/>
      </w:pPr>
      <w:rPr>
        <w:rFonts w:ascii="Wingdings" w:hAnsi="Wingdings" w:hint="default"/>
      </w:rPr>
    </w:lvl>
    <w:lvl w:ilvl="6" w:tplc="04230001" w:tentative="1">
      <w:start w:val="1"/>
      <w:numFmt w:val="bullet"/>
      <w:lvlText w:val=""/>
      <w:lvlJc w:val="left"/>
      <w:pPr>
        <w:ind w:left="5106" w:hanging="360"/>
      </w:pPr>
      <w:rPr>
        <w:rFonts w:ascii="Symbol" w:hAnsi="Symbol" w:hint="default"/>
      </w:rPr>
    </w:lvl>
    <w:lvl w:ilvl="7" w:tplc="04230003" w:tentative="1">
      <w:start w:val="1"/>
      <w:numFmt w:val="bullet"/>
      <w:lvlText w:val="o"/>
      <w:lvlJc w:val="left"/>
      <w:pPr>
        <w:ind w:left="5826" w:hanging="360"/>
      </w:pPr>
      <w:rPr>
        <w:rFonts w:ascii="Courier New" w:hAnsi="Courier New" w:cs="Courier New" w:hint="default"/>
      </w:rPr>
    </w:lvl>
    <w:lvl w:ilvl="8" w:tplc="04230005" w:tentative="1">
      <w:start w:val="1"/>
      <w:numFmt w:val="bullet"/>
      <w:lvlText w:val=""/>
      <w:lvlJc w:val="left"/>
      <w:pPr>
        <w:ind w:left="6546" w:hanging="360"/>
      </w:pPr>
      <w:rPr>
        <w:rFonts w:ascii="Wingdings" w:hAnsi="Wingdings" w:hint="default"/>
      </w:rPr>
    </w:lvl>
  </w:abstractNum>
  <w:abstractNum w:abstractNumId="2">
    <w:nsid w:val="52141C26"/>
    <w:multiLevelType w:val="multilevel"/>
    <w:tmpl w:val="28801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4A6E69"/>
    <w:multiLevelType w:val="multilevel"/>
    <w:tmpl w:val="FB743C30"/>
    <w:lvl w:ilvl="0">
      <w:start w:val="1"/>
      <w:numFmt w:val="bullet"/>
      <w:lvlText w:val=""/>
      <w:lvlJc w:val="left"/>
      <w:pPr>
        <w:tabs>
          <w:tab w:val="num" w:pos="786"/>
        </w:tabs>
        <w:ind w:left="786" w:hanging="360"/>
      </w:pPr>
      <w:rPr>
        <w:rFonts w:ascii="Wingdings" w:hAnsi="Wingdings" w:hint="default"/>
      </w:r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
    <w:nsid w:val="599B5B43"/>
    <w:multiLevelType w:val="multilevel"/>
    <w:tmpl w:val="D284CE38"/>
    <w:lvl w:ilvl="0">
      <w:start w:val="1"/>
      <w:numFmt w:val="bullet"/>
      <w:lvlText w:val=""/>
      <w:lvlJc w:val="left"/>
      <w:pPr>
        <w:tabs>
          <w:tab w:val="num" w:pos="370"/>
        </w:tabs>
        <w:ind w:left="370" w:hanging="360"/>
      </w:pPr>
      <w:rPr>
        <w:rFonts w:ascii="Symbol" w:hAnsi="Symbol" w:hint="default"/>
        <w:sz w:val="20"/>
      </w:rPr>
    </w:lvl>
    <w:lvl w:ilvl="1" w:tentative="1">
      <w:start w:val="1"/>
      <w:numFmt w:val="bullet"/>
      <w:lvlText w:val="o"/>
      <w:lvlJc w:val="left"/>
      <w:pPr>
        <w:tabs>
          <w:tab w:val="num" w:pos="1090"/>
        </w:tabs>
        <w:ind w:left="1090" w:hanging="360"/>
      </w:pPr>
      <w:rPr>
        <w:rFonts w:ascii="Courier New" w:hAnsi="Courier New" w:hint="default"/>
        <w:sz w:val="20"/>
      </w:rPr>
    </w:lvl>
    <w:lvl w:ilvl="2" w:tentative="1">
      <w:start w:val="1"/>
      <w:numFmt w:val="bullet"/>
      <w:lvlText w:val=""/>
      <w:lvlJc w:val="left"/>
      <w:pPr>
        <w:tabs>
          <w:tab w:val="num" w:pos="1810"/>
        </w:tabs>
        <w:ind w:left="1810" w:hanging="360"/>
      </w:pPr>
      <w:rPr>
        <w:rFonts w:ascii="Wingdings" w:hAnsi="Wingdings" w:hint="default"/>
        <w:sz w:val="20"/>
      </w:rPr>
    </w:lvl>
    <w:lvl w:ilvl="3" w:tentative="1">
      <w:start w:val="1"/>
      <w:numFmt w:val="bullet"/>
      <w:lvlText w:val=""/>
      <w:lvlJc w:val="left"/>
      <w:pPr>
        <w:tabs>
          <w:tab w:val="num" w:pos="2530"/>
        </w:tabs>
        <w:ind w:left="2530" w:hanging="360"/>
      </w:pPr>
      <w:rPr>
        <w:rFonts w:ascii="Wingdings" w:hAnsi="Wingdings" w:hint="default"/>
        <w:sz w:val="20"/>
      </w:rPr>
    </w:lvl>
    <w:lvl w:ilvl="4" w:tentative="1">
      <w:start w:val="1"/>
      <w:numFmt w:val="bullet"/>
      <w:lvlText w:val=""/>
      <w:lvlJc w:val="left"/>
      <w:pPr>
        <w:tabs>
          <w:tab w:val="num" w:pos="3250"/>
        </w:tabs>
        <w:ind w:left="3250" w:hanging="360"/>
      </w:pPr>
      <w:rPr>
        <w:rFonts w:ascii="Wingdings" w:hAnsi="Wingdings" w:hint="default"/>
        <w:sz w:val="20"/>
      </w:rPr>
    </w:lvl>
    <w:lvl w:ilvl="5" w:tentative="1">
      <w:start w:val="1"/>
      <w:numFmt w:val="bullet"/>
      <w:lvlText w:val=""/>
      <w:lvlJc w:val="left"/>
      <w:pPr>
        <w:tabs>
          <w:tab w:val="num" w:pos="3970"/>
        </w:tabs>
        <w:ind w:left="3970" w:hanging="360"/>
      </w:pPr>
      <w:rPr>
        <w:rFonts w:ascii="Wingdings" w:hAnsi="Wingdings" w:hint="default"/>
        <w:sz w:val="20"/>
      </w:rPr>
    </w:lvl>
    <w:lvl w:ilvl="6" w:tentative="1">
      <w:start w:val="1"/>
      <w:numFmt w:val="bullet"/>
      <w:lvlText w:val=""/>
      <w:lvlJc w:val="left"/>
      <w:pPr>
        <w:tabs>
          <w:tab w:val="num" w:pos="4690"/>
        </w:tabs>
        <w:ind w:left="4690" w:hanging="360"/>
      </w:pPr>
      <w:rPr>
        <w:rFonts w:ascii="Wingdings" w:hAnsi="Wingdings" w:hint="default"/>
        <w:sz w:val="20"/>
      </w:rPr>
    </w:lvl>
    <w:lvl w:ilvl="7" w:tentative="1">
      <w:start w:val="1"/>
      <w:numFmt w:val="bullet"/>
      <w:lvlText w:val=""/>
      <w:lvlJc w:val="left"/>
      <w:pPr>
        <w:tabs>
          <w:tab w:val="num" w:pos="5410"/>
        </w:tabs>
        <w:ind w:left="5410" w:hanging="360"/>
      </w:pPr>
      <w:rPr>
        <w:rFonts w:ascii="Wingdings" w:hAnsi="Wingdings" w:hint="default"/>
        <w:sz w:val="20"/>
      </w:rPr>
    </w:lvl>
    <w:lvl w:ilvl="8" w:tentative="1">
      <w:start w:val="1"/>
      <w:numFmt w:val="bullet"/>
      <w:lvlText w:val=""/>
      <w:lvlJc w:val="left"/>
      <w:pPr>
        <w:tabs>
          <w:tab w:val="num" w:pos="6130"/>
        </w:tabs>
        <w:ind w:left="613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footnotePr>
    <w:footnote w:id="-1"/>
    <w:footnote w:id="0"/>
  </w:footnotePr>
  <w:endnotePr>
    <w:endnote w:id="-1"/>
    <w:endnote w:id="0"/>
  </w:endnotePr>
  <w:compat/>
  <w:rsids>
    <w:rsidRoot w:val="0046444E"/>
    <w:rsid w:val="00125D3B"/>
    <w:rsid w:val="0046444E"/>
    <w:rsid w:val="00576263"/>
    <w:rsid w:val="00590D0F"/>
    <w:rsid w:val="00635531"/>
    <w:rsid w:val="007D3DF7"/>
    <w:rsid w:val="007F5221"/>
    <w:rsid w:val="00830E62"/>
    <w:rsid w:val="008D4ECC"/>
    <w:rsid w:val="009E0FCA"/>
    <w:rsid w:val="00B405C2"/>
    <w:rsid w:val="00D9708F"/>
  </w:rsids>
  <m:mathPr>
    <m:mathFont m:val="Cambria Math"/>
    <m:brkBin m:val="before"/>
    <m:brkBinSub m:val="--"/>
    <m:smallFrac m:val="off"/>
    <m:dispDef/>
    <m:lMargin m:val="0"/>
    <m:rMargin m:val="0"/>
    <m:defJc m:val="centerGroup"/>
    <m:wrapIndent m:val="1440"/>
    <m:intLim m:val="subSup"/>
    <m:naryLim m:val="undOvr"/>
  </m:mathPr>
  <w:themeFontLang w:val="be-B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e-B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44E"/>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0E62"/>
    <w:pPr>
      <w:ind w:left="720"/>
      <w:contextualSpacing/>
    </w:pPr>
  </w:style>
  <w:style w:type="paragraph" w:styleId="a4">
    <w:name w:val="Normal (Web)"/>
    <w:basedOn w:val="a"/>
    <w:unhideWhenUsed/>
    <w:rsid w:val="00D9708F"/>
    <w:pPr>
      <w:spacing w:before="100" w:beforeAutospacing="1" w:after="100" w:afterAutospacing="1" w:line="240" w:lineRule="auto"/>
    </w:pPr>
    <w:rPr>
      <w:rFonts w:ascii="Times New Roman" w:eastAsia="Times New Roman" w:hAnsi="Times New Roman" w:cs="Times New Roman"/>
      <w:sz w:val="24"/>
      <w:szCs w:val="24"/>
      <w:lang w:eastAsia="be-BY"/>
    </w:rPr>
  </w:style>
  <w:style w:type="paragraph" w:styleId="a5">
    <w:name w:val="header"/>
    <w:basedOn w:val="a"/>
    <w:link w:val="a6"/>
    <w:uiPriority w:val="99"/>
    <w:semiHidden/>
    <w:unhideWhenUsed/>
    <w:rsid w:val="007F5221"/>
    <w:pPr>
      <w:tabs>
        <w:tab w:val="center" w:pos="4536"/>
        <w:tab w:val="right" w:pos="9072"/>
      </w:tabs>
      <w:spacing w:after="0" w:line="240" w:lineRule="auto"/>
    </w:pPr>
  </w:style>
  <w:style w:type="character" w:customStyle="1" w:styleId="a6">
    <w:name w:val="Верхний колонтитул Знак"/>
    <w:basedOn w:val="a0"/>
    <w:link w:val="a5"/>
    <w:uiPriority w:val="99"/>
    <w:semiHidden/>
    <w:rsid w:val="007F5221"/>
  </w:style>
  <w:style w:type="paragraph" w:styleId="a7">
    <w:name w:val="footer"/>
    <w:basedOn w:val="a"/>
    <w:link w:val="a8"/>
    <w:uiPriority w:val="99"/>
    <w:unhideWhenUsed/>
    <w:rsid w:val="007F5221"/>
    <w:pPr>
      <w:tabs>
        <w:tab w:val="center" w:pos="4536"/>
        <w:tab w:val="right" w:pos="9072"/>
      </w:tabs>
      <w:spacing w:after="0" w:line="240" w:lineRule="auto"/>
    </w:pPr>
  </w:style>
  <w:style w:type="character" w:customStyle="1" w:styleId="a8">
    <w:name w:val="Нижний колонтитул Знак"/>
    <w:basedOn w:val="a0"/>
    <w:link w:val="a7"/>
    <w:uiPriority w:val="99"/>
    <w:rsid w:val="007F52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883</Words>
  <Characters>5392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cp:lastPrinted>2018-01-04T16:28:00Z</cp:lastPrinted>
  <dcterms:created xsi:type="dcterms:W3CDTF">2018-01-04T14:42:00Z</dcterms:created>
  <dcterms:modified xsi:type="dcterms:W3CDTF">2018-01-04T16:33:00Z</dcterms:modified>
</cp:coreProperties>
</file>