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083" w:rsidRDefault="002F7083" w:rsidP="00CD6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Разработка урока в 9 классе</w:t>
      </w:r>
    </w:p>
    <w:p w:rsidR="002F7083" w:rsidRDefault="002F7083" w:rsidP="00CD6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Учитель: Лях Валентина Ивановна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Тема: Конституция России. Основы конституционного строя России.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Цели: 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 xml:space="preserve">образовательная: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познакомить учащихся с основным законом государства — Конституцией, историей его принятия; создать общие представления о  конституционном строе России;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 xml:space="preserve">развивающая: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продолжать развитие умений и навыков учащихся: 1) работать с документами; 2) самостоятельно работать с литературой;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 xml:space="preserve">воспитательная: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создать условия для роста правовой культуры учащихся, расширения общего кругозора учащихся.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Ход урока.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Орг. момент.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Подготовка к изучению нового материала.</w:t>
      </w:r>
    </w:p>
    <w:p w:rsidR="00CD6EF2" w:rsidRDefault="00CD6EF2" w:rsidP="00CD6EF2">
      <w:pPr>
        <w:tabs>
          <w:tab w:val="left" w:pos="1058"/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На прошлом уроке мы с вами выяснили, что наиболее демократически развитым государством считают правовое государство — лучшего человечество пока не придумало.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Вспомните, что такое правовое государство.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 xml:space="preserve">Правовое государство — демократическое государство, организация и деятельность которого основаны на праве и связаны с правом, где созданы условия для наиболее полного обеспечения естественных и неотчуждаемых прав человека. Право — совокупность общеобязательных правил (норм), охраняемых силой государства. 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Эти нормы, регулирующие  жизнь общества,  закреплены в законах.  И основным законом каждого цивилизованного государства является ... (конституция).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Итак, сегодня, мы познакомимся  с основным законом государства — Конституцией, историей его принятия;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основами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конституционного строя </w:t>
      </w:r>
      <w:bookmarkStart w:id="0" w:name="_GoBack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России. </w:t>
      </w:r>
    </w:p>
    <w:bookmarkEnd w:id="0"/>
    <w:p w:rsidR="00CD6EF2" w:rsidRPr="002F7083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2F7083">
        <w:rPr>
          <w:rFonts w:ascii="Times New Roman CYR" w:hAnsi="Times New Roman CYR" w:cs="Times New Roman CYR"/>
          <w:bCs/>
          <w:color w:val="000000"/>
          <w:sz w:val="28"/>
          <w:szCs w:val="28"/>
        </w:rPr>
        <w:t>Проблемное задание на урок: Выяснить, почему все законы в государстве подчиняются конституции.</w:t>
      </w:r>
    </w:p>
    <w:p w:rsidR="00CD6EF2" w:rsidRPr="002F7083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2F70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3. </w:t>
      </w:r>
      <w:r w:rsidRPr="002F7083">
        <w:rPr>
          <w:rFonts w:ascii="Times New Roman CYR" w:hAnsi="Times New Roman CYR" w:cs="Times New Roman CYR"/>
          <w:bCs/>
          <w:color w:val="000000"/>
          <w:sz w:val="28"/>
          <w:szCs w:val="28"/>
        </w:rPr>
        <w:t>Изучение нового материала.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План нашего урока: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История конституционного вопроса в России.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Конституция РФ — основной закон государства.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Основы конституционного строя России.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Мы сейчас познакомимся с историей конституционного вопроса в России (опережающее задание, индивидуальное сообщение учащегося).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Учащимся предлагается внимательно слушать сообщение, чтобы ответить на следующие вопросы: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Кому принадлежат первые попытки создания конституции  в России?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(П. Пестелю, Н. Муравьёву).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Какой документ принято считать первой русской конституцией?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(Манифест 17 октября 1905 года).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Когда была принята первая демократическая конституция в истории России?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(12 декабря 1993 г.)</w:t>
      </w:r>
    </w:p>
    <w:p w:rsidR="00CD6EF2" w:rsidRP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D6EF2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</w:t>
      </w:r>
      <w:r w:rsidRPr="00CD6EF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Мы уже говорили, что Конституция (с лат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-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у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стройство) — это основной закон государства, в том числе и РФ. У нас с вами на партах  - Конституция РФ. Конституция РФ обладает высшей юридической силой. Что это значит? Дело в том, что в нашем государстве существует множество законов и нормативно-правовых актов, но все они должны подчиняться Конституции, не выходить за рамки Конституции и приниматься на основе К.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Давайте зачитаем об этом..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.с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. 209,  2 строчка сверху (отстающие учащиеся включаются в работу). Представим себе такую ситуацию: принят закон, противоречащий Конституции. Какова его судьба? Он будет признан недействительным.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А теперь давайте посмотрим, каких вопросов касается Конституция, какова её структура?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Начало — это преамбула — вводная часть к Основному закону страны.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Посмотрите, сколько разделов в Конституции?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Сколько глав в 1 разделе?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Назовите их.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Что включает второй раздел?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Таким образом, мы познакомились со структурой Конституции РФ.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Откройте первую статью документа. Прочитайте... Обратите внимание, сколько названий имеет наша страна? Почему: офиц. документы — РФ, разговорный вариант — Россия.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Какую ещё информацию содержит </w:t>
      </w:r>
      <w:proofErr w:type="spellStart"/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ст</w:t>
      </w:r>
      <w:proofErr w:type="spellEnd"/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1.?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Это характеристика конституционного строя России.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А сейчас мы с вами уточним и рассмотрим подробно основы конституционного строя РФ. Перед вами таблицы, в которых указаны 11 принципов конституционного строя России, но у каждого пропущена строка с содержанием одного из принципов. Ваша задача – восстановить пробелы с помощью текста Конституции.</w:t>
      </w:r>
    </w:p>
    <w:p w:rsid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Работа с таблицей, Конституцией. </w:t>
      </w:r>
    </w:p>
    <w:p w:rsidR="00CD6EF2" w:rsidRP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Calibri" w:hAnsi="Calibri" w:cs="Calibri"/>
        </w:rPr>
      </w:pPr>
    </w:p>
    <w:tbl>
      <w:tblPr>
        <w:tblW w:w="0" w:type="auto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518"/>
        <w:gridCol w:w="1995"/>
        <w:gridCol w:w="5143"/>
      </w:tblGrid>
      <w:tr w:rsid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Основы конституционного строя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Статьи Конституции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Содержание</w:t>
            </w:r>
          </w:p>
        </w:tc>
      </w:tr>
      <w:tr w:rsidR="00CD6EF2" w:rsidRP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Народовластие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1, ч. 1, ст. 3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РФ – демократическое правовое государство с республиканской формой правления.  Единственным источником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lastRenderedPageBreak/>
              <w:t>власти является народ. Народ осуществляет власть как непосредственно, так и  через органы государственной власти и органы местного самоуправления.</w:t>
            </w:r>
          </w:p>
        </w:tc>
      </w:tr>
      <w:tr w:rsidR="00CD6EF2" w:rsidRP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 xml:space="preserve">2.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Федерализм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1, ч. 1, ст. 5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Россия – федеративное государство, состоит из республик, краёв, областей, городов федерального значения, автономной области, автономных округов.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Во взаимоотношениях с федеральными органами государственной власти все субъекты РФ между собой равноправны.</w:t>
            </w:r>
          </w:p>
        </w:tc>
      </w:tr>
      <w:tr w:rsidR="00CD6EF2" w:rsidRP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3.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Правовое государство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1, ч.1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Россия - демократическое правовое государство с республиканской формой правления.</w:t>
            </w:r>
          </w:p>
        </w:tc>
      </w:tr>
      <w:tr w:rsid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4.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Разделение властей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10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Государственная власть в РФ осуществляется на основе разделения 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законодательную, исполнительную и судебную. Органы всех ветвей  власти самостоятельны.</w:t>
            </w:r>
          </w:p>
        </w:tc>
      </w:tr>
      <w:tr w:rsidR="00CD6EF2" w:rsidRP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5.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Приоритет прав человека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2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Права и свободы человека – высшая ценность. Признание, соблюдение и защита прав и свобод человека и гражданина – обязанность государства.</w:t>
            </w:r>
          </w:p>
        </w:tc>
      </w:tr>
      <w:tr w:rsidR="00CD6EF2" w:rsidRP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6.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РФ – социальное государство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7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РФ – социальное государство, политика которого направлена на создание условий, обеспечивающих достойную жизнь и свободное развитие человека.</w:t>
            </w:r>
          </w:p>
        </w:tc>
      </w:tr>
      <w:tr w:rsidR="00CD6EF2" w:rsidRP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7.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Суверенитет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4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Конституция РФ и федеральные законы имеют верховенство на всей территории РФ. Суверенитет распространяется на всю территорию России, РФ обеспечивает целостность и неприкосновенность  своей территории.</w:t>
            </w:r>
          </w:p>
        </w:tc>
      </w:tr>
      <w:tr w:rsid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CD6E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Экономическое многообразие и свобода экономической деятельности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8, ст. 9, ч. 2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Гарантируются единство экономического пространства, свободное перемещение товаров, услуг и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финансовых средств, поддержка конкуренции, свобода экономической деятельности. Равноправие всех форм собственности.</w:t>
            </w:r>
          </w:p>
        </w:tc>
      </w:tr>
      <w:tr w:rsidR="00CD6EF2" w:rsidRPr="00CD6EF2">
        <w:trPr>
          <w:trHeight w:val="298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 xml:space="preserve">9.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Политическое многообразие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13, ч. 3-5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Признаётся 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политическое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многобразие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 многопартийность. Общественные объединения равны перед законом (за исключением тех, цели которых направлены на насильственное изменение основ конституционного строя, подрыв безопасности государства). </w:t>
            </w:r>
          </w:p>
        </w:tc>
      </w:tr>
      <w:tr w:rsidR="00CD6EF2" w:rsidRP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10.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Идеологический плюрализм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13, ч. 1-2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Признаётся идеологическое многообразие, никакая идеология не может устанавливаться в качестве государственной или обязательной.</w:t>
            </w:r>
          </w:p>
        </w:tc>
      </w:tr>
      <w:tr w:rsid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11.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Светский характер государства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14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РФ – светское государство, никакая религия не может устанавливаться в качестве государственной или обязательной. Религиозные объединения отделены от государства и равны перед законом.</w:t>
            </w:r>
          </w:p>
        </w:tc>
      </w:tr>
    </w:tbl>
    <w:p w:rsidR="00CD6EF2" w:rsidRPr="002F7083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Итак, мы с вами  познакомились с </w:t>
      </w:r>
      <w:r w:rsidRPr="002F7083">
        <w:rPr>
          <w:rFonts w:ascii="Times New Roman CYR" w:hAnsi="Times New Roman CYR" w:cs="Times New Roman CYR"/>
          <w:color w:val="000000"/>
          <w:sz w:val="28"/>
          <w:szCs w:val="28"/>
        </w:rPr>
        <w:t xml:space="preserve">основным законом страны — Конституцией. Давайте ответим на вопрос </w:t>
      </w:r>
      <w:r w:rsidR="002F7083" w:rsidRPr="002F7083">
        <w:rPr>
          <w:rFonts w:ascii="Times New Roman CYR" w:hAnsi="Times New Roman CYR" w:cs="Times New Roman CYR"/>
          <w:color w:val="000000"/>
          <w:sz w:val="28"/>
          <w:szCs w:val="28"/>
        </w:rPr>
        <w:t>задания,</w:t>
      </w:r>
      <w:r w:rsidRPr="002F7083">
        <w:rPr>
          <w:rFonts w:ascii="Times New Roman CYR" w:hAnsi="Times New Roman CYR" w:cs="Times New Roman CYR"/>
          <w:color w:val="000000"/>
          <w:sz w:val="28"/>
          <w:szCs w:val="28"/>
        </w:rPr>
        <w:t xml:space="preserve"> на урок: П</w:t>
      </w:r>
      <w:r w:rsidRPr="002F7083">
        <w:rPr>
          <w:rFonts w:ascii="Times New Roman CYR" w:hAnsi="Times New Roman CYR" w:cs="Times New Roman CYR"/>
          <w:bCs/>
          <w:color w:val="000000"/>
          <w:sz w:val="28"/>
          <w:szCs w:val="28"/>
        </w:rPr>
        <w:t>очему все законы в государстве подчиняются конституции?</w:t>
      </w:r>
    </w:p>
    <w:p w:rsidR="00CD6EF2" w:rsidRPr="002F7083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2F7083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А теперь проверим знания, полученные на уроке. </w:t>
      </w:r>
    </w:p>
    <w:p w:rsidR="00CD6EF2" w:rsidRPr="002F7083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2F7083">
        <w:rPr>
          <w:rFonts w:ascii="Times New Roman CYR" w:hAnsi="Times New Roman CYR" w:cs="Times New Roman CYR"/>
          <w:bCs/>
          <w:color w:val="000000"/>
          <w:sz w:val="28"/>
          <w:szCs w:val="28"/>
        </w:rPr>
        <w:t>Тестирование по вариантам.</w:t>
      </w:r>
    </w:p>
    <w:p w:rsidR="00CD6EF2" w:rsidRPr="00CD6EF2" w:rsidRDefault="00CD6EF2" w:rsidP="00CD6EF2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Домашнее задание: </w:t>
      </w: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§ 33.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Рефлексия. </w:t>
      </w: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Приложение 1.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Тестирование.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Вариант I</w:t>
      </w: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1. 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Когда в нашей стране впервые был принят документ, имевший в названии слово </w:t>
      </w: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конституция</w:t>
      </w: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»?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а) В 1965 г.;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б)  1918 г.;   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в) 1936 г.</w:t>
      </w: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Когда была принята последняя Конституция СССР?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а) В 1965 г.;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б)  1977 г.;      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в) 1982 г.</w:t>
      </w: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Calibri" w:hAnsi="Calibri" w:cs="Calibri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Конституция — это</w:t>
      </w:r>
    </w:p>
    <w:p w:rsidR="00CD6EF2" w:rsidRDefault="00CD6EF2" w:rsidP="00CD6EF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а) юридический акт, содержащий все законы страны;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б)  основной закон государства, определяющий его устройство, образование органов власти, закрепляющий права человека;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в) текст законов.</w:t>
      </w: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4. «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Конституция</w:t>
      </w: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в переводе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латинского означает: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а) устройство; 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б) согласие; 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в) договор.</w:t>
      </w: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       5. 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Как характеризуется российское государство в статье 1 Конституции РФ?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(Ответов может быть несколько).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а) демократическое;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б) общенародное;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в) федеративное;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г) союзное;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д) конфедеративное;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е) правовое;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ж) с республиканской формой правления;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з) с конституционно-монархической формой правления.</w:t>
      </w: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Вариант II.</w:t>
      </w: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Когда была принята ныне действующая Конституция РФ.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а) 1990;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б) 1993;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в) 1998.</w:t>
      </w: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Calibri" w:hAnsi="Calibri" w:cs="Calibri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Какова связь между Конституцией и остальными законами страны? 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а) Конституция ориентируется на содержание всех законов страны.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smallCaps/>
          <w:color w:val="000000"/>
          <w:sz w:val="28"/>
          <w:szCs w:val="28"/>
          <w:highlight w:val="white"/>
        </w:rPr>
        <w:t xml:space="preserve">         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б) Все законы страны ориентируются на содержание Конституции.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в) Между нормами Конституции и остальных законов существует равенство.</w:t>
      </w: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Согласно Конституции, высшей ценностью в РФ является: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а) экономическая сфера;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б) государство;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в) человек, его права и свободы.</w:t>
      </w: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Кроме прав и свобод человека и гражданина во второй главе Конституции закреплены: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а) санкции за нарушение прав;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б) меры поощрения за соблюдение прав;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в) обязанности.</w:t>
      </w: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</w:pPr>
      <w:r w:rsidRPr="00CD6EF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5. 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Как  не характеризуется российское государство в статье 1 Конституции РФ?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(Ответов может быть несколько).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а) демократическое;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б) общенародное;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в) федеративное;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г) союзное;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д) конфедеративное;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е) правовое;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ж) с республиканской формой правления;</w:t>
      </w: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з) с конституционно-монархической формой правления.</w:t>
      </w: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D6EF2" w:rsidRP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518"/>
        <w:gridCol w:w="1995"/>
        <w:gridCol w:w="5143"/>
      </w:tblGrid>
      <w:tr w:rsid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Основы конституционного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lastRenderedPageBreak/>
              <w:t>строя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lastRenderedPageBreak/>
              <w:t>Статьи Конституции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Содержание</w:t>
            </w:r>
          </w:p>
        </w:tc>
      </w:tr>
      <w:tr w:rsidR="00CD6EF2" w:rsidRP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 xml:space="preserve">1.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Народовластие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1, ч. 1, ст. 3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РФ – демократическое правовое государство с республиканской формой правления.  Единственным источником власти является народ. Народ осуществляет власть как непосредственно, так и  через органы государственной власти и органы местного самоуправления.</w:t>
            </w:r>
          </w:p>
        </w:tc>
      </w:tr>
      <w:tr w:rsidR="00CD6EF2" w:rsidRP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2.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Федерализм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1, ч. 1, ст. 5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Россия – федеративное государство, состоит из республик, краёв, областей, городов федерального значения, автономной области, автономных округов.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Во взаимоотношениях с федеральными органами государственной власти все субъекты РФ между собой равноправны.</w:t>
            </w:r>
          </w:p>
        </w:tc>
      </w:tr>
      <w:tr w:rsidR="00CD6EF2" w:rsidRP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3.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Правовое государство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1, ч.1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Россия - демократическое правовое государство с республиканской формой правления.</w:t>
            </w:r>
          </w:p>
        </w:tc>
      </w:tr>
      <w:tr w:rsid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4.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Разделение властей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10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Государственная власть в РФ осуществляется на основе разделения 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законодательную, исполнительную и судебную. Органы всех ветвей  власти самостоятельны.</w:t>
            </w:r>
          </w:p>
        </w:tc>
      </w:tr>
      <w:tr w:rsidR="00CD6EF2" w:rsidRP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5.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Приоритет прав человека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2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Права и свободы человека – высшая ценность. Признание, соблюдение и защита прав и свобод человека и гражданина – обязанность государства.</w:t>
            </w:r>
          </w:p>
        </w:tc>
      </w:tr>
      <w:tr w:rsidR="00CD6EF2" w:rsidRP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6.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РФ – социальное государство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7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РФ – социальное государство, политика которого направлена на создание условий, обеспечивающих достойную жизнь и свободное развитие человека.</w:t>
            </w:r>
          </w:p>
        </w:tc>
      </w:tr>
      <w:tr w:rsidR="00CD6EF2" w:rsidRP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7.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Суверенитет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4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Конституция РФ и федеральные законы имеют верховенство на всей территории РФ. Суверенитет распространяется на всю территорию России, РФ обеспечивает целостность и неприкосновенность  своей территории.</w:t>
            </w:r>
          </w:p>
        </w:tc>
      </w:tr>
      <w:tr w:rsid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CD6E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Экономическое многообразие и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lastRenderedPageBreak/>
              <w:t>свобода экономической деятельности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lastRenderedPageBreak/>
              <w:t>Ст. 8, ст. 9, ч. 2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Гарантируются единство экономического пространства, свободное перемещение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lastRenderedPageBreak/>
              <w:t xml:space="preserve">товаров, услуг и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финансовых средств, поддержка конкуренции, свобода экономической деятельности. Равноправие всех форм собственности.</w:t>
            </w:r>
          </w:p>
        </w:tc>
      </w:tr>
      <w:tr w:rsidR="00CD6EF2" w:rsidRPr="00CD6EF2">
        <w:trPr>
          <w:trHeight w:val="298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 xml:space="preserve">9.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Политическое многообразие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13, ч. 3-5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Признаётся 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политическое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многобразие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, многопартийность. Общественные объединения равны перед законом (за исключением тех, цели которых направлены на насильственное изменение основ конституционного строя, подрыв безопасности государства). </w:t>
            </w:r>
          </w:p>
        </w:tc>
      </w:tr>
      <w:tr w:rsidR="00CD6EF2" w:rsidRP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10.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Идеологический плюрализм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13, ч. 1-2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P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Признаётся идеологическое многообразие, никакая идеология не может устанавливаться в качестве государственной или обязательной.</w:t>
            </w:r>
          </w:p>
        </w:tc>
      </w:tr>
      <w:tr w:rsidR="00CD6EF2">
        <w:trPr>
          <w:trHeight w:val="1"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11.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Светский характер государства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Ст. 14</w:t>
            </w:r>
          </w:p>
        </w:tc>
        <w:tc>
          <w:tcPr>
            <w:tcW w:w="5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D6EF2" w:rsidRDefault="00CD6E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РФ – светское государство, никакая религия не может устанавливаться в качестве государственной или обязательной. Религиозные объединения отделены от государства и равны перед законом.</w:t>
            </w:r>
          </w:p>
        </w:tc>
      </w:tr>
    </w:tbl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CD6EF2" w:rsidRDefault="00CD6EF2" w:rsidP="00CD6EF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694B4B" w:rsidRDefault="00694B4B"/>
    <w:sectPr w:rsidR="00694B4B" w:rsidSect="008663A4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EF2"/>
    <w:rsid w:val="002F7083"/>
    <w:rsid w:val="00694B4B"/>
    <w:rsid w:val="00CD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1637</Words>
  <Characters>9336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Admin</cp:lastModifiedBy>
  <cp:revision>2</cp:revision>
  <dcterms:created xsi:type="dcterms:W3CDTF">2018-03-20T14:06:00Z</dcterms:created>
  <dcterms:modified xsi:type="dcterms:W3CDTF">2018-03-20T14:06:00Z</dcterms:modified>
</cp:coreProperties>
</file>