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274" w:rsidRDefault="00677274" w:rsidP="0067727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Календарно - тематическое планирование старшей группе «Пчёлки» </w:t>
      </w:r>
    </w:p>
    <w:p w:rsidR="00677274" w:rsidRDefault="00677274" w:rsidP="0067727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на </w:t>
      </w:r>
      <w:r>
        <w:rPr>
          <w:rFonts w:ascii="Times New Roman" w:hAnsi="Times New Roman" w:cs="Times New Roman"/>
          <w:b/>
          <w:sz w:val="40"/>
          <w:szCs w:val="40"/>
          <w:u w:val="single"/>
          <w:lang w:val="en-US"/>
        </w:rPr>
        <w:t>III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неделя марта.</w:t>
      </w:r>
    </w:p>
    <w:p w:rsidR="00677274" w:rsidRDefault="00677274" w:rsidP="00677274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Тема: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«Весна красна».</w:t>
      </w:r>
    </w:p>
    <w:p w:rsidR="00677274" w:rsidRDefault="00677274" w:rsidP="00677274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77274" w:rsidRDefault="00677274" w:rsidP="00677274">
      <w:pPr>
        <w:pStyle w:val="a3"/>
        <w:spacing w:line="360" w:lineRule="auto"/>
        <w:ind w:left="72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Задачи:</w:t>
      </w:r>
    </w:p>
    <w:p w:rsidR="00677274" w:rsidRDefault="00677274" w:rsidP="0067727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Формировать у детей обобщённые представления о весне, как времени года, приспособленности растений и животных к изменениям в природе.</w:t>
      </w:r>
    </w:p>
    <w:p w:rsidR="00677274" w:rsidRDefault="00677274" w:rsidP="0067727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Расширять знания о характерных признаках весны,  о прилёте птиц, о связи между явлениями живой и неживой природы и сезонными видами труда, о весенних изменениях в природе.</w:t>
      </w:r>
    </w:p>
    <w:p w:rsidR="00677274" w:rsidRDefault="00677274" w:rsidP="00677274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677274" w:rsidRDefault="00677274" w:rsidP="006772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Итоговое мероприятие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:  </w:t>
      </w:r>
    </w:p>
    <w:p w:rsidR="00677274" w:rsidRDefault="00677274" w:rsidP="006772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77274" w:rsidRDefault="00677274" w:rsidP="006772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Выставка детского творчества.</w:t>
      </w:r>
    </w:p>
    <w:p w:rsidR="00677274" w:rsidRDefault="00677274" w:rsidP="006772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Праздник «День земли».</w:t>
      </w:r>
    </w:p>
    <w:p w:rsidR="00677274" w:rsidRDefault="00677274" w:rsidP="00677274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77274" w:rsidRDefault="00677274" w:rsidP="00677274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77274" w:rsidRDefault="00677274" w:rsidP="00677274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77274" w:rsidRDefault="00677274" w:rsidP="00677274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t>Понедельник  19.03.</w:t>
      </w:r>
    </w:p>
    <w:tbl>
      <w:tblPr>
        <w:tblStyle w:val="a4"/>
        <w:tblW w:w="15600" w:type="dxa"/>
        <w:tblInd w:w="-459" w:type="dxa"/>
        <w:tblLayout w:type="fixed"/>
        <w:tblLook w:val="04A0"/>
      </w:tblPr>
      <w:tblGrid>
        <w:gridCol w:w="852"/>
        <w:gridCol w:w="6554"/>
        <w:gridCol w:w="993"/>
        <w:gridCol w:w="2379"/>
        <w:gridCol w:w="2553"/>
        <w:gridCol w:w="2269"/>
      </w:tblGrid>
      <w:tr w:rsidR="00677274" w:rsidTr="0067727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677274" w:rsidTr="0067727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– по плану  инструктора по ФИЗО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Беседа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Style w:val="a5"/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«О весне»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  <w:t>.</w:t>
            </w:r>
          </w:p>
          <w:p w:rsidR="00677274" w:rsidRDefault="00677274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Уточнить и систематизировать знания детей о характерных признаках весны 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(увеличивается день, сильнее греет солнце, тает снег, освобождаются ото льда водоемы; растет трава, зеленеют кустарники, зацветают цветы; появляются насекомые, возвращаются перелетные птицы)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. </w:t>
            </w:r>
          </w:p>
          <w:p w:rsidR="00677274" w:rsidRDefault="00677274">
            <w:pPr>
              <w:pStyle w:val="c15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ОБЖ  «</w:t>
            </w:r>
            <w:r>
              <w:rPr>
                <w:rStyle w:val="c1"/>
                <w:b/>
                <w:bCs/>
                <w:color w:val="000000"/>
                <w:lang w:eastAsia="en-US"/>
              </w:rPr>
              <w:t>Умеешь ли ты обращаться с животными»</w:t>
            </w:r>
          </w:p>
          <w:p w:rsidR="00677274" w:rsidRDefault="00677274">
            <w:pPr>
              <w:pStyle w:val="c1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  <w:proofErr w:type="gramStart"/>
            <w:r>
              <w:rPr>
                <w:rStyle w:val="c1"/>
                <w:b/>
                <w:bCs/>
                <w:color w:val="000000"/>
                <w:lang w:eastAsia="en-US"/>
              </w:rPr>
              <w:t>Цель</w:t>
            </w:r>
            <w:r>
              <w:rPr>
                <w:rStyle w:val="c13"/>
                <w:color w:val="000000"/>
                <w:lang w:eastAsia="en-US"/>
              </w:rPr>
              <w:t>:  дать детям  знания о правилах поведения при встречи с различными домашними животными и при общении с ними.</w:t>
            </w:r>
            <w:proofErr w:type="gramEnd"/>
            <w:r>
              <w:rPr>
                <w:rStyle w:val="c13"/>
                <w:color w:val="000000"/>
                <w:lang w:eastAsia="en-US"/>
              </w:rPr>
              <w:t xml:space="preserve"> Учить детей понимать состояние и поведение животных.</w:t>
            </w:r>
            <w:r>
              <w:rPr>
                <w:rStyle w:val="c19"/>
                <w:color w:val="000000"/>
                <w:lang w:eastAsia="en-US"/>
              </w:rPr>
              <w:t> </w:t>
            </w:r>
          </w:p>
          <w:p w:rsidR="00677274" w:rsidRDefault="00677274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Дежурства по столовой</w:t>
            </w:r>
          </w:p>
          <w:p w:rsidR="00677274" w:rsidRDefault="0067727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привитие аккуратности, бережного отношения к труду.</w:t>
            </w:r>
          </w:p>
          <w:p w:rsidR="00677274" w:rsidRDefault="006772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Хороводная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«Метелица»</w:t>
            </w:r>
          </w:p>
          <w:p w:rsidR="00677274" w:rsidRDefault="006772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Цель: обогащать двигательный опыт детей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677274" w:rsidRDefault="006772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«Парный бег»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учить детей бегать в парах, не расцепляя рук, огибать предметы. Развивать ловкость, внимание.</w:t>
            </w:r>
          </w:p>
          <w:p w:rsidR="00677274" w:rsidRDefault="0067727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t>«Уборка строительного материала»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 Цель: Учить мыть, просушивать и укладывать строительный материал, приучать детей постоянно и своевременно поддерживать порядок в игровым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уголке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мыть строительный материал мыльным раствором, приготовленным воспитателем, ополаскивать его, просушивать; соблюдать правила личной гигиены.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(Андрей, Илья)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Поместить картинки на тему «Весна» с целью актуализации и систематизации знаний детей о временах года, их последовательности, характерных признаках весны.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Обмен индивидуальной информацией с родителями о состоянии здоровья детей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ООД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ОЗОМ «В гостях  у художника». 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Формировать представление детей об общественно значимости труда художника, его необходимости4 показать, что продукты труда художника отражают его чувства, личностные качества и  интересы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тр. 31)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Чтение художественной литературы.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Чтение сказки «Сивка - Бурка»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Цель: Помочь детям вспомнить содержание  знакомых сказок, познакомить со сказкой «Сивка - Бурка» (стр. 90)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ФИЗО.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 плану специалиста. 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ВЕЧЕР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МУЗО.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 плану специалиста.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РР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 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Просыпательная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гимнастика – картотека - март.  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хождение по массажным коврикам, водные процедуры.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Строительная игра «Построй здание»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Предложить детям придумать и нарисовать на листах бумаги в клетку любое здание, например, для планеты Марс, которое можно построить 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строительного материала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Труд в уголке природы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Style w:val="c0"/>
                <w:rFonts w:ascii="Times New Roman" w:hAnsi="Times New Roman" w:cs="Times New Roman"/>
                <w:u w:val="single"/>
                <w:lang w:eastAsia="en-US"/>
              </w:rPr>
              <w:t>«Подкормка растений».</w:t>
            </w:r>
          </w:p>
          <w:p w:rsidR="00677274" w:rsidRDefault="00677274">
            <w:pPr>
              <w:shd w:val="clear" w:color="auto" w:fill="FFFFFF"/>
              <w:jc w:val="both"/>
              <w:rPr>
                <w:rStyle w:val="c0"/>
              </w:rPr>
            </w:pPr>
            <w:r>
              <w:rPr>
                <w:rStyle w:val="c0"/>
                <w:rFonts w:ascii="Times New Roman" w:hAnsi="Times New Roman" w:cs="Times New Roman"/>
                <w:lang w:eastAsia="en-US"/>
              </w:rPr>
              <w:t>Цель: рассказать детям о необходимости подкормки растений, опираясь на знания детей о том, что источником питания для растений является почва, о том, что постепенно, отдавая питательные вещества растениям, почва истощается. Показать, как выполняется подкормка растений.</w:t>
            </w:r>
          </w:p>
          <w:p w:rsidR="00677274" w:rsidRDefault="0067727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Сюжетно-ролевая 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. </w:t>
            </w:r>
            <w:r>
              <w:rPr>
                <w:rStyle w:val="a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«Путешествие на автомобиле в весенний лес»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Цель: Формировать умение выбирать сюжет игры, распределять роли, подбирать необходимые для игры предметы и атрибуты; закрепить знания детей о жизни животных, растений; воспитывать дружеские взаимоотношения между детьми.</w:t>
            </w:r>
          </w:p>
          <w:p w:rsidR="00677274" w:rsidRDefault="006772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«Волк во рву»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развитие умения ориентироваться в пространстве.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Упражнять в ведении мяча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прямой с ускорением  и замедлением темпа, правой и левой рукой. (Никита, Миша)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Предложить настольные игры: «Домино», «Лото»,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» для развития памяти, мышления.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Рекомендовать родителям Даниила  развивать навык обращения с ножницами</w:t>
            </w:r>
          </w:p>
          <w:p w:rsidR="00677274" w:rsidRDefault="0067727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Индивидуальные беседы с родителями по их запросам</w:t>
            </w:r>
          </w:p>
        </w:tc>
      </w:tr>
      <w:tr w:rsidR="00677274" w:rsidTr="00677274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77274" w:rsidRDefault="00677274" w:rsidP="00677274">
      <w:pPr>
        <w:rPr>
          <w:rFonts w:ascii="Times New Roman" w:hAnsi="Times New Roman" w:cs="Times New Roman"/>
          <w:b/>
          <w:sz w:val="36"/>
          <w:szCs w:val="36"/>
        </w:rPr>
      </w:pPr>
    </w:p>
    <w:p w:rsidR="00677274" w:rsidRDefault="00677274" w:rsidP="00677274">
      <w:pPr>
        <w:rPr>
          <w:rFonts w:ascii="Times New Roman" w:hAnsi="Times New Roman" w:cs="Times New Roman"/>
          <w:b/>
          <w:sz w:val="36"/>
          <w:szCs w:val="36"/>
        </w:rPr>
      </w:pPr>
    </w:p>
    <w:p w:rsidR="00677274" w:rsidRDefault="00677274" w:rsidP="0067727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Вторник  20.03.</w:t>
      </w:r>
    </w:p>
    <w:tbl>
      <w:tblPr>
        <w:tblStyle w:val="a4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52"/>
        <w:gridCol w:w="1986"/>
      </w:tblGrid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</w:p>
          <w:p w:rsidR="00677274" w:rsidRDefault="00677274">
            <w:pPr>
              <w:pStyle w:val="c9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 xml:space="preserve">Беседа </w:t>
            </w:r>
            <w:r>
              <w:rPr>
                <w:color w:val="000000"/>
                <w:shd w:val="clear" w:color="auto" w:fill="FFFFFF"/>
                <w:lang w:eastAsia="en-US"/>
              </w:rPr>
              <w:t>«</w:t>
            </w:r>
            <w:r>
              <w:rPr>
                <w:color w:val="000000"/>
                <w:lang w:eastAsia="en-US"/>
              </w:rPr>
              <w:t>Весна идёт»</w:t>
            </w:r>
          </w:p>
          <w:p w:rsidR="00677274" w:rsidRDefault="00677274">
            <w:pPr>
              <w:pStyle w:val="c9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Учить понимать связь между явлениями неживой природы и жизнью растений, животных, между явлениями неживой природы и сезонными видами труда. Вызвать эстетическое переживание от весеннего пробуждения природы.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«Строим дачные домики».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Упражнять в выполнении построек по схеме, совершенствовать конструкторские способности.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Артикуляционная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«Улыбка», «Лопаточка»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t> выработать умение удерживать напряженный язык в распластанном положении.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«Кто скорее до флагштока»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учить детей ходить и бегать врассыпную, действовать по сигналу. Развивать ловкость, быстроту, ориентировку в пространстве.</w:t>
            </w:r>
          </w:p>
          <w:p w:rsidR="00677274" w:rsidRDefault="00677274">
            <w:pPr>
              <w:rPr>
                <w:rFonts w:ascii="Calibri" w:hAnsi="Calibri" w:cs="Arial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 ФЭМП 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закреплять умение сравнивать стоящие рядом числа, получать равенство путём добавления или удаления предметов, обозначать количество предметов цифрой.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(Алина, Настя)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Предложить детям пластилин с целью закрепить умения и навыки в лепке. Развивать мелкую моторику, воображение, творческую фантазию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Обмен индивидуальной информацией с родителями о состоянии здоровья детей.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ООД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ФЭМП  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Продолжать учить изготавливать условную мерку. Учить расчленять образец без предварительного складывания фигуры.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Познакомить детей с двузначными числами (№25).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МУЗЫКА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КОНСТРУИРОВАНИЕ 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АППЛИКАЦИЯ 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Вырежи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наклей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какую хочешь игрушку».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Программное содержание: 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Учить детей задумывать несложный сюжет для передачи в аппликации. Закреплять усвоенные ранее приёмы вырезывания. Учить выбирать наиболее интересные, выразительные работы, объяснять свой выбор. Воспитывать активность, самостоятельность, творчество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тр.95)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color w:val="111111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 10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Просыпательная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гимнастика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– картотека - март.  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Закаливающие процедуры: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хождение по массажным коврикам, водные процедуры.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«Ложь и фантазия». 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учить различать обман и выдумку, обсудить их уместность.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Настольно-печатная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«Времена года». 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Актуализировать и систематизировать знания детей о временах года, связанных с ними явлениях природы, характерных событиях в жизни людей.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Слушание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t>Жаворонок - М Глинка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формировать музыкальное восприятие музыки.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Пальчиковая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«От сосулек — звон, звон!».  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коррекция мелкой и общей моторики, словаря.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«Сделай фигуру»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бегать врассыпную по залу, участку. Приучать менять движение по сигналу, развивать равновесие, умение сохранять неподвижную прозу.</w:t>
            </w:r>
          </w:p>
          <w:p w:rsidR="00677274" w:rsidRDefault="0067727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 развитию речи с Денисом, Сашей. Цель: упражнять детей в составлении рассказа по заданному началу с опорой на серию картинок: «Весна». Развивать связную речь, воображение.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Предложить детям материалы для свободного рисования с целью помогать в поиске для воплощения замысла, учить использовать знакомые детям приемы изображения людей, животных, предметов.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Предложить родителям понаблюдать с детьми по дороге домой за изменениями в природе.</w:t>
            </w:r>
          </w:p>
        </w:tc>
      </w:tr>
      <w:tr w:rsidR="00677274" w:rsidTr="00677274">
        <w:trPr>
          <w:trHeight w:val="71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Среда 21.03.</w:t>
      </w:r>
    </w:p>
    <w:tbl>
      <w:tblPr>
        <w:tblStyle w:val="a4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52"/>
        <w:gridCol w:w="1986"/>
      </w:tblGrid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Ситуативная 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«Я все делаю сам». 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Формировать у детей осознанное отношение к своему внешнему виду. Учить детей внимательно осматривать себя, оценивать состояние одежды, прически, комментировать результаты осмотра.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c14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«Человек и природа»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Систематизировать знания детей о том, что дает нам природа, а что делает человек.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Style w:val="c9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c14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Театрализованная игра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Игра-пантомима «Был у зайца огород»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(В.Степанов.)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развивать пантомимические навыки.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Воспитатель читает, дети имитируют движения.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Игры забавы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«Напои лошадку»</w:t>
            </w:r>
          </w:p>
          <w:p w:rsidR="00677274" w:rsidRDefault="00677274">
            <w:pPr>
              <w:pStyle w:val="a3"/>
              <w:jc w:val="both"/>
              <w:rPr>
                <w:rFonts w:eastAsia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Развлечь детей, способствовать созданию у них хорошего, радостного настроения, повеселить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Отгадывание загадок.</w:t>
            </w:r>
          </w:p>
          <w:p w:rsidR="00677274" w:rsidRDefault="00677274">
            <w:pPr>
              <w:spacing w:after="150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продолжать знакомить с признаками весны, учить объяснять, по каким признакам угадали. (Даниил, Дима)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Разместить в группе ветки деревьев с целью способствовать более полному пониманию детьми, какие произошли изменения в природе. Помочь детям сформулировать вывод о том, что для развития растения необходимы тепло, свет, вода.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Консультация родителей по их запросам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ООД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Грамота 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способности проводить звуковой анализ слов, качественно характеризовать звуки, подбирать слова с заданным звуком. Освоение умения выделять ударный звук в слове. Знакомство со смыслоразличительной ролью ударения. Обучение умению проводить графические линии в пространстве рабочей строки.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Конструирование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Музыка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плану специалиста.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Вечер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Рассказ на тему «Как мы поздравляли сотрудников сада с Международным женским днём».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. игра «Где мы были, мы не скажем…»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Учить детей составлять подробные и интересные рассказы на темы из личного опыта, развивать инициативу, способность импровизировать (стр. 86)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РР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before="281" w:after="281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Просыпательная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гимнастика – картотека - март.  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хождение по массажным коврикам, водные процедуры.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«Магазин»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Продолжать учить передавать в игре профессиональные действия работников магазина.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>Строительная игра «Чья команда быстрее построит?»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учить строить в команде, помогать друг другу;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развивать интерес, внимание, быстроту, мелкую моторику рук;</w:t>
            </w:r>
          </w:p>
          <w:p w:rsidR="00677274" w:rsidRDefault="006772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Подвижная игра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«Быстрей по местам»</w:t>
            </w:r>
          </w:p>
          <w:p w:rsidR="00677274" w:rsidRDefault="0067727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развивать ловкость, умение действовать по сигналу, повышать интерес к игре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Формировать у детей желание следить за своим внешним видом, при необходимости устранять недостатки самостоятельно или обращаться за помощью к взрослому – развивать навыки общения. (Настя, Данил)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Предложить рассматривание произведений изобразительного искусства по теме словаря с целью формирования эстетического восприятия, расширять словарь детей.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Индивидуальные беседы по запросам родителей.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№15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Четверг  22.03.</w:t>
      </w:r>
    </w:p>
    <w:tbl>
      <w:tblPr>
        <w:tblStyle w:val="a4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52"/>
        <w:gridCol w:w="1986"/>
      </w:tblGrid>
      <w:tr w:rsidR="00677274" w:rsidTr="00677274">
        <w:trPr>
          <w:trHeight w:val="42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Ситуативная 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Уступчивость.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рассмотреть различные модели поведения, обсудить ситуации; развивать коммуникативные функции речи, обогащать словарь речевыми конструкциями.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14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Дидактическая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«Назови действия, которые происходят весной».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знать признаки весны, уметь заканчивать предложение, называя соответствующее действие.</w:t>
            </w:r>
          </w:p>
          <w:p w:rsidR="00677274" w:rsidRDefault="00677274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Театрализованная игра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«Загадки без слов»</w:t>
            </w:r>
          </w:p>
          <w:p w:rsidR="00677274" w:rsidRDefault="00677274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развивать выразительность мимики и жестов.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Хороводная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Style w:val="c5"/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Тополёк»</w:t>
            </w:r>
          </w:p>
          <w:p w:rsidR="00677274" w:rsidRDefault="00677274">
            <w:pPr>
              <w:pStyle w:val="a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Участники игры берут себе названия деревьев: дуб, берёза, рябина, сосна, клён и т. д. Взявшись за руки, они становятся в круг и двигаются то в одну, то в другую сторону. Каждый играющий исполняет песню про «своё» дерево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Беседа об уступчивости: рассмотреть различные модели поведения, обсудить ситуации; развивать коммуникативные функции речи, обогащать словарь речевыми конструкциями. (Никита, Дима)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Предложить фотоиллюстрации ранней весны и иллюстраций картин русских художников с целью формировать умение чувствовать настроение, отражённое художником в пейзаже и уметь передавать его словом; развивать связную речь.</w:t>
            </w:r>
          </w:p>
          <w:p w:rsidR="00677274" w:rsidRDefault="00677274">
            <w:pPr>
              <w:pStyle w:val="c9"/>
              <w:spacing w:before="0" w:beforeAutospacing="0" w:after="0" w:afterAutospacing="0"/>
              <w:rPr>
                <w:b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Обратить внимание родителей на то, чтобы дети дома имели свои обязанности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ООД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ФИЗО (бассейн)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плану специалиста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 №12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Самостоятельная деятельность детей с выносным материалом.</w:t>
            </w:r>
          </w:p>
          <w:p w:rsidR="00677274" w:rsidRDefault="0067727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Просыпательная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гимнастика – картотека - март.  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хождение по массажным коврикам, водные процедуры.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Сюжетно-ролевая игра</w:t>
            </w:r>
            <w:proofErr w:type="gramStart"/>
            <w:r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«Д</w:t>
            </w:r>
            <w:proofErr w:type="gramEnd"/>
            <w:r>
              <w:rPr>
                <w:rStyle w:val="c1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етский сад»</w:t>
            </w:r>
          </w:p>
          <w:p w:rsidR="00677274" w:rsidRDefault="00677274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rStyle w:val="c1"/>
                <w:b/>
                <w:bCs/>
                <w:u w:val="single"/>
                <w:lang w:eastAsia="en-US"/>
              </w:rPr>
              <w:lastRenderedPageBreak/>
              <w:t>Задачи:</w:t>
            </w:r>
            <w:r>
              <w:rPr>
                <w:rStyle w:val="c1"/>
                <w:b/>
                <w:bCs/>
                <w:lang w:eastAsia="en-US"/>
              </w:rPr>
              <w:t> </w:t>
            </w:r>
            <w:r>
              <w:rPr>
                <w:rStyle w:val="c0"/>
                <w:lang w:eastAsia="en-US"/>
              </w:rPr>
              <w:t>расширить и закрепить представления детей о содержании трудовых действий сотрудников детского сада.</w:t>
            </w:r>
          </w:p>
          <w:p w:rsidR="00677274" w:rsidRDefault="006772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Слушание музыки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Утренняя молитва -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Чайковский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приобщение к музыкальному искусству;</w:t>
            </w:r>
          </w:p>
          <w:p w:rsidR="00677274" w:rsidRDefault="0067727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формирование основ музыкальной культуры, ознакомление с элементарными музыкальными понятиями, жанрами;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«Мороз – красный нос»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учить детей перебегать  в рассыпную с одной стороны площадки на другую, увёртываясь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действовать по сигналу, сохранять неподвижную позу. Развивать выдержку, внимание. Закрепить бег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захлёстом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голени, боковой галоп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 Мишей, Настей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/и: «Ласковые слова».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учить детей образовывать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существительные помощью уменьшительно-ласкательных суффиксов.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Подготовка атрибутов к сюжетно – ролевой игре.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Праздник «День Земли»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№13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Пятница  23.03.</w:t>
      </w:r>
    </w:p>
    <w:tbl>
      <w:tblPr>
        <w:tblStyle w:val="a4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52"/>
        <w:gridCol w:w="1986"/>
      </w:tblGrid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Беседа ЗОЖ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«Берегите глаза и зрение»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Задачи:</w:t>
            </w:r>
          </w:p>
          <w:p w:rsidR="00677274" w:rsidRDefault="00677274" w:rsidP="00401862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уточнять назначение частей лица, защищающих глаза;</w:t>
            </w:r>
          </w:p>
          <w:p w:rsidR="00677274" w:rsidRDefault="00677274" w:rsidP="00401862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выделять действия, необходимые для охраны органов зрения;</w:t>
            </w:r>
          </w:p>
          <w:p w:rsidR="00677274" w:rsidRDefault="00677274" w:rsidP="00401862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рассказать о правильном освещении при рисовании, раскрашивании;</w:t>
            </w:r>
          </w:p>
          <w:p w:rsidR="00677274" w:rsidRDefault="00677274" w:rsidP="00401862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познакомить с применением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положением головы при сидении за столом;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учить ухаживать за глазами в различных ситуациях.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Работа в книжном уголке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Иллюстрация картины «Портрет крестьянки в русском костюме» И. П. Аргунов.</w:t>
            </w:r>
          </w:p>
          <w:p w:rsidR="00677274" w:rsidRDefault="0067727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Цель: Формировать интерес к искусству.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«Парный бег»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бегать в парах, не расцепляя рук, огибать предметы. Развивать ловкость, внимание.</w:t>
            </w:r>
          </w:p>
          <w:p w:rsidR="00677274" w:rsidRDefault="00677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Чтение стихотворения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Барто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«Весна идёт».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развивать познавательные интересы детей, закреплять сезонные признаки явлений природы.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Напомнить детям о пользе дневного сна – прививать желание вести здоровый образ жизни. (Алёна, Дима)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Внести машинки, мелкие игрушки с целью формировать умение общаться друг с другом.</w:t>
            </w:r>
          </w:p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Беседа «Совместный труд ребенка и взрослого»</w:t>
            </w: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ООД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плану специалиста.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274" w:rsidTr="0067727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Просыпательная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 гимнастика – картотека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март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.  </w:t>
            </w:r>
          </w:p>
          <w:p w:rsidR="00677274" w:rsidRDefault="006772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>хождение по массажным коврикам, водные процедуры.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>Сюжетно – ролевая игра</w:t>
            </w:r>
            <w:r>
              <w:rPr>
                <w:rFonts w:ascii="Times New Roman" w:hAnsi="Times New Roman" w:cs="Times New Roman"/>
                <w:lang w:eastAsia="en-US"/>
              </w:rPr>
              <w:t xml:space="preserve"> 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Супермаркет».</w:t>
            </w:r>
          </w:p>
          <w:p w:rsidR="00677274" w:rsidRDefault="0067727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Научить детей согласовывать собственный игровой замысел с замыслами сверстников,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менять роли по ходу игры. Побуждать детей более широко использовать в играх знания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об окружающей жизни; развивать диалогическую речь.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Хозяйственно-бытовой труд: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мытье игрушек, стирка кукольного белья. </w:t>
            </w:r>
          </w:p>
          <w:p w:rsidR="00677274" w:rsidRDefault="00677274">
            <w:pPr>
              <w:pStyle w:val="a3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воспитывать желание помогать взрослым, прививать трудовые навыки. Самостоятельная игровая деятельность в центрах занятости.</w:t>
            </w: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 «Сделай фигуру»</w:t>
            </w:r>
          </w:p>
          <w:p w:rsidR="00677274" w:rsidRDefault="0067727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бегать врассыпную по залу, участку. Приучать менять движение по сигналу, развивать равновесие, умение сохранять неподвижную прозу.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Формировать умение пересказывать небольшое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произведение.</w:t>
            </w:r>
          </w:p>
          <w:p w:rsidR="00677274" w:rsidRDefault="00677274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Сказка 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Сутеева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«Кораблик» (Саша, Илья)</w:t>
            </w:r>
          </w:p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Работа в тетрадях «Продолжи узор» Цель: упражнять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ориентации на листе бумаги в клетку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Консультация в уголок здоровья: «Витаминный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календарь. Весна» </w:t>
            </w:r>
          </w:p>
          <w:p w:rsidR="00677274" w:rsidRDefault="00677274">
            <w:pPr>
              <w:shd w:val="clear" w:color="auto" w:fill="FFFFFF"/>
              <w:spacing w:before="30" w:after="30"/>
              <w:ind w:firstLine="18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77274" w:rsidTr="00677274">
        <w:trPr>
          <w:trHeight w:val="188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7274" w:rsidRDefault="00677274">
            <w:pPr>
              <w:pStyle w:val="c4"/>
              <w:shd w:val="clear" w:color="auto" w:fill="FFFFFF"/>
              <w:spacing w:before="0" w:beforeAutospacing="0" w:after="0" w:afterAutospacing="0"/>
              <w:ind w:firstLine="568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Карточка №7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77274" w:rsidRDefault="006772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7274" w:rsidRDefault="0067727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77274" w:rsidRDefault="00677274" w:rsidP="00677274">
      <w:pPr>
        <w:rPr>
          <w:rFonts w:ascii="Times New Roman" w:hAnsi="Times New Roman" w:cs="Times New Roman"/>
          <w:b/>
          <w:sz w:val="24"/>
          <w:szCs w:val="24"/>
        </w:rPr>
      </w:pPr>
    </w:p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677274" w:rsidRDefault="00677274" w:rsidP="00677274"/>
    <w:p w:rsidR="00677274" w:rsidRDefault="00677274" w:rsidP="00677274">
      <w:pPr>
        <w:rPr>
          <w:rFonts w:ascii="Times New Roman" w:hAnsi="Times New Roman" w:cs="Times New Roman"/>
          <w:sz w:val="24"/>
          <w:szCs w:val="24"/>
        </w:rPr>
      </w:pPr>
    </w:p>
    <w:p w:rsidR="008A5F01" w:rsidRDefault="008A5F01"/>
    <w:sectPr w:rsidR="008A5F01" w:rsidSect="0067727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121A4"/>
    <w:multiLevelType w:val="hybridMultilevel"/>
    <w:tmpl w:val="8200A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A92F83"/>
    <w:multiLevelType w:val="hybridMultilevel"/>
    <w:tmpl w:val="D5FE099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7274"/>
    <w:rsid w:val="00677274"/>
    <w:rsid w:val="008A5F01"/>
    <w:rsid w:val="00E617CF"/>
    <w:rsid w:val="00FE2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7274"/>
    <w:pPr>
      <w:spacing w:after="0" w:line="240" w:lineRule="auto"/>
    </w:pPr>
    <w:rPr>
      <w:rFonts w:eastAsiaTheme="minorEastAsia"/>
      <w:lang w:eastAsia="ru-RU"/>
    </w:rPr>
  </w:style>
  <w:style w:type="paragraph" w:customStyle="1" w:styleId="c4">
    <w:name w:val="c4"/>
    <w:basedOn w:val="a"/>
    <w:rsid w:val="00677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677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677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77274"/>
  </w:style>
  <w:style w:type="character" w:customStyle="1" w:styleId="c13">
    <w:name w:val="c13"/>
    <w:basedOn w:val="a0"/>
    <w:rsid w:val="00677274"/>
  </w:style>
  <w:style w:type="character" w:customStyle="1" w:styleId="c5">
    <w:name w:val="c5"/>
    <w:basedOn w:val="a0"/>
    <w:rsid w:val="00677274"/>
  </w:style>
  <w:style w:type="character" w:customStyle="1" w:styleId="c1">
    <w:name w:val="c1"/>
    <w:basedOn w:val="a0"/>
    <w:rsid w:val="00677274"/>
  </w:style>
  <w:style w:type="character" w:customStyle="1" w:styleId="c14">
    <w:name w:val="c14"/>
    <w:basedOn w:val="a0"/>
    <w:rsid w:val="00677274"/>
  </w:style>
  <w:style w:type="character" w:customStyle="1" w:styleId="c19">
    <w:name w:val="c19"/>
    <w:basedOn w:val="a0"/>
    <w:rsid w:val="00677274"/>
  </w:style>
  <w:style w:type="character" w:customStyle="1" w:styleId="c92">
    <w:name w:val="c92"/>
    <w:basedOn w:val="a0"/>
    <w:rsid w:val="00677274"/>
  </w:style>
  <w:style w:type="table" w:styleId="a4">
    <w:name w:val="Table Grid"/>
    <w:basedOn w:val="a1"/>
    <w:uiPriority w:val="59"/>
    <w:rsid w:val="006772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67727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2309</Words>
  <Characters>13162</Characters>
  <Application>Microsoft Office Word</Application>
  <DocSecurity>0</DocSecurity>
  <Lines>109</Lines>
  <Paragraphs>30</Paragraphs>
  <ScaleCrop>false</ScaleCrop>
  <Company>SPecialiST RePack</Company>
  <LinksUpToDate>false</LinksUpToDate>
  <CharactersWithSpaces>15441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2018-03-28T05:27:00Z</dcterms:created>
  <dcterms:modified xsi:type="dcterms:W3CDTF">2018-03-28T05:28:00Z</dcterms:modified>
</cp:coreProperties>
</file>