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88" w:rsidRDefault="00CF6B88" w:rsidP="00CF6B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40"/>
          <w:szCs w:val="40"/>
        </w:rPr>
        <w:t>Мастер – класс для педагогов по теме: «Нетрадиционные техники рисования как средство развития речи»</w:t>
      </w:r>
    </w:p>
    <w:p w:rsidR="00CF6B88" w:rsidRDefault="00CF6B88" w:rsidP="00CF6B88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sz w:val="28"/>
          <w:szCs w:val="28"/>
        </w:rPr>
      </w:pPr>
    </w:p>
    <w:p w:rsidR="00CF6B88" w:rsidRPr="004A5D68" w:rsidRDefault="00CF6B88" w:rsidP="00CF6B88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sz w:val="28"/>
          <w:szCs w:val="28"/>
        </w:rPr>
      </w:pPr>
      <w:r w:rsidRPr="004A5D68">
        <w:rPr>
          <w:b/>
          <w:sz w:val="28"/>
          <w:szCs w:val="28"/>
        </w:rPr>
        <w:t>Актуальность проблемы</w:t>
      </w:r>
    </w:p>
    <w:p w:rsidR="00CF6B88" w:rsidRDefault="00CF6B88" w:rsidP="00CF6B88">
      <w:pPr>
        <w:pStyle w:val="a3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  <w:r>
        <w:rPr>
          <w:sz w:val="28"/>
          <w:szCs w:val="28"/>
        </w:rPr>
        <w:t xml:space="preserve">    Сегодня все больше детей приходят в детский сад с плохо развитой речью. Зачастую это от того, что родителям проще включить телевизор, компьютер, дать в руки телефон или планшет. Ребенок развивается в «своем» мире  сам, перестает фантазировать, мыслить.  Но ведь все дети любят рисовать. Рисование для ребенка – это радость, труд, к которому его не нужно принуждать, но очень важно поддерживать его интерес, открывая перед ним все новые и новые возможности.</w:t>
      </w:r>
    </w:p>
    <w:p w:rsidR="00CF6B88" w:rsidRDefault="00CF6B88" w:rsidP="00CF6B88">
      <w:pPr>
        <w:pStyle w:val="a3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  <w:r>
        <w:rPr>
          <w:sz w:val="28"/>
          <w:szCs w:val="28"/>
        </w:rPr>
        <w:t xml:space="preserve">    Нетрадиционные методы рисования развивают у детей мышление, фантазию, наблюдательность мелкую моторику и речь. У взрослых сложилось стереотипное мышление о том, что рисовать можно только карандашами или кистью. Никто и не задумывается, сколько дома ненужных интересных вещей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зубная щетка, поролон, пробки, пенопласт, нитки, свеча и т.д.  Необычные и оригинальные техники детей привлекают тем, что здесь нет слова «нельзя», можно </w:t>
      </w:r>
      <w:proofErr w:type="gramStart"/>
      <w:r>
        <w:rPr>
          <w:sz w:val="28"/>
          <w:szCs w:val="28"/>
        </w:rPr>
        <w:t>рисовать</w:t>
      </w:r>
      <w:proofErr w:type="gramEnd"/>
      <w:r>
        <w:rPr>
          <w:sz w:val="28"/>
          <w:szCs w:val="28"/>
        </w:rPr>
        <w:t xml:space="preserve"> чем хочешь и даже придумывать свою технику. Необычность состоит в том, что эти техники позволяют детям быстро достичь желаемого результата.</w:t>
      </w:r>
    </w:p>
    <w:p w:rsidR="00CF6B88" w:rsidRDefault="00CF6B88" w:rsidP="00CF6B88">
      <w:pPr>
        <w:pStyle w:val="a3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</w:p>
    <w:p w:rsidR="00CF6B88" w:rsidRDefault="00CF6B88" w:rsidP="00CF6B88">
      <w:pPr>
        <w:pStyle w:val="a3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Цель: </w:t>
      </w:r>
      <w:r>
        <w:rPr>
          <w:sz w:val="28"/>
          <w:szCs w:val="28"/>
        </w:rPr>
        <w:t>повышение педагогического мастерства педагогов в вопросах использования необычных материалов и оригинальных техник.</w:t>
      </w:r>
    </w:p>
    <w:p w:rsidR="00CF6B88" w:rsidRPr="0056192C" w:rsidRDefault="00CF6B88" w:rsidP="00CF6B88">
      <w:pPr>
        <w:pStyle w:val="a3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</w:p>
    <w:p w:rsidR="00CF6B88" w:rsidRDefault="00CF6B88" w:rsidP="00CF6B88">
      <w:pPr>
        <w:pStyle w:val="a3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  <w:r>
        <w:rPr>
          <w:b/>
          <w:sz w:val="28"/>
          <w:szCs w:val="28"/>
        </w:rPr>
        <w:t xml:space="preserve">    Задачи: </w:t>
      </w:r>
      <w:r>
        <w:rPr>
          <w:sz w:val="28"/>
          <w:szCs w:val="28"/>
        </w:rPr>
        <w:t xml:space="preserve"> 1.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Создание положительно-эмоционального комфорта для       проведения мастер-класса.</w:t>
      </w:r>
    </w:p>
    <w:p w:rsidR="00CF6B88" w:rsidRDefault="00CF6B88" w:rsidP="00CF6B88">
      <w:pPr>
        <w:pStyle w:val="a3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2.Развитие умения у педагогов обсуждать и согласовывать предложенные вопросы.</w:t>
      </w:r>
    </w:p>
    <w:p w:rsidR="00CF6B88" w:rsidRDefault="00CF6B88" w:rsidP="00CF6B88">
      <w:pPr>
        <w:pStyle w:val="a3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3. Показать на практике использование нетрадиционных материалов в изобразительной деятельности</w:t>
      </w:r>
    </w:p>
    <w:p w:rsidR="00CF6B88" w:rsidRDefault="00CF6B88" w:rsidP="00CF6B88">
      <w:pPr>
        <w:pStyle w:val="a3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b/>
          <w:sz w:val="28"/>
          <w:szCs w:val="28"/>
        </w:rPr>
        <w:t xml:space="preserve">Используемые материалы:  </w:t>
      </w:r>
      <w:r>
        <w:rPr>
          <w:sz w:val="28"/>
          <w:szCs w:val="28"/>
        </w:rPr>
        <w:t>гуашь, кисточки, мелкая крупа, клей ПВА, лист бумаги, одноразовые вилки, мыльный раствор, краситель, соломинки для коктейля, фломастеры корзина с цветами.</w:t>
      </w:r>
      <w:proofErr w:type="gramEnd"/>
    </w:p>
    <w:p w:rsidR="00CF6B88" w:rsidRDefault="00CF6B88" w:rsidP="00CF6B88">
      <w:pPr>
        <w:pStyle w:val="a3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  <w:r>
        <w:rPr>
          <w:sz w:val="28"/>
          <w:szCs w:val="28"/>
        </w:rPr>
        <w:t xml:space="preserve">    В зале стоит корзина, наполненная цветами. Педагог должен взять один из цветков, соотнося свое настроение с которым он сюда пришел, с цветом выбранного цветка. Красный цвет – мне будет чему поучиться, синий цве</w:t>
      </w:r>
      <w:proofErr w:type="gramStart"/>
      <w:r>
        <w:rPr>
          <w:sz w:val="28"/>
          <w:szCs w:val="28"/>
        </w:rPr>
        <w:t>т-</w:t>
      </w:r>
      <w:proofErr w:type="gramEnd"/>
      <w:r>
        <w:rPr>
          <w:sz w:val="28"/>
          <w:szCs w:val="28"/>
        </w:rPr>
        <w:t xml:space="preserve"> потому что было нужно, белый цвет – мне не будет интересно.</w:t>
      </w:r>
    </w:p>
    <w:p w:rsidR="00CF6B88" w:rsidRDefault="00CF6B88" w:rsidP="00CF6B88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sz w:val="28"/>
          <w:szCs w:val="28"/>
        </w:rPr>
      </w:pPr>
    </w:p>
    <w:p w:rsidR="00CF6B88" w:rsidRDefault="00CF6B88" w:rsidP="00CF6B88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мастер-класса</w:t>
      </w:r>
    </w:p>
    <w:p w:rsidR="00CF6B88" w:rsidRDefault="00CF6B88" w:rsidP="00CF6B88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b/>
          <w:sz w:val="28"/>
          <w:szCs w:val="28"/>
        </w:rPr>
      </w:pPr>
    </w:p>
    <w:p w:rsidR="00CF6B88" w:rsidRDefault="00CF6B88" w:rsidP="00CF6B8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0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Круг приветствия</w:t>
      </w:r>
    </w:p>
    <w:p w:rsidR="00CF6B88" w:rsidRPr="00D17980" w:rsidRDefault="00CF6B88" w:rsidP="00CF6B88">
      <w:pPr>
        <w:pStyle w:val="a3"/>
        <w:shd w:val="clear" w:color="auto" w:fill="FFFFFF"/>
        <w:spacing w:before="0" w:beforeAutospacing="0" w:after="0" w:afterAutospacing="0" w:line="300" w:lineRule="atLeast"/>
        <w:rPr>
          <w:sz w:val="28"/>
          <w:szCs w:val="28"/>
          <w:shd w:val="clear" w:color="auto" w:fill="FFFFFF"/>
        </w:rPr>
      </w:pPr>
      <w:r w:rsidRPr="00D17980">
        <w:rPr>
          <w:sz w:val="28"/>
          <w:szCs w:val="28"/>
          <w:shd w:val="clear" w:color="auto" w:fill="FFFFFF"/>
        </w:rPr>
        <w:lastRenderedPageBreak/>
        <w:t>Придумано кем-то просто и мудро</w:t>
      </w:r>
      <w:r w:rsidRPr="00D17980">
        <w:rPr>
          <w:sz w:val="28"/>
          <w:szCs w:val="28"/>
        </w:rPr>
        <w:br/>
      </w:r>
      <w:r w:rsidRPr="00D17980">
        <w:rPr>
          <w:sz w:val="28"/>
          <w:szCs w:val="28"/>
          <w:shd w:val="clear" w:color="auto" w:fill="FFFFFF"/>
        </w:rPr>
        <w:t>– При встрече здороваться:</w:t>
      </w:r>
      <w:r w:rsidRPr="00D17980">
        <w:rPr>
          <w:sz w:val="28"/>
          <w:szCs w:val="28"/>
        </w:rPr>
        <w:br/>
      </w:r>
      <w:r w:rsidRPr="00D17980">
        <w:rPr>
          <w:sz w:val="28"/>
          <w:szCs w:val="28"/>
          <w:shd w:val="clear" w:color="auto" w:fill="FFFFFF"/>
        </w:rPr>
        <w:t>Доброе утро! Доброе утро – солнцу и птицам!</w:t>
      </w:r>
      <w:r w:rsidRPr="00D17980">
        <w:rPr>
          <w:sz w:val="28"/>
          <w:szCs w:val="28"/>
        </w:rPr>
        <w:br/>
      </w:r>
      <w:r w:rsidRPr="00D17980">
        <w:rPr>
          <w:sz w:val="28"/>
          <w:szCs w:val="28"/>
          <w:shd w:val="clear" w:color="auto" w:fill="FFFFFF"/>
        </w:rPr>
        <w:t>Доброе утро – улыбчивым лицам!</w:t>
      </w:r>
      <w:r w:rsidRPr="00D17980">
        <w:rPr>
          <w:sz w:val="28"/>
          <w:szCs w:val="28"/>
        </w:rPr>
        <w:br/>
      </w:r>
      <w:r w:rsidRPr="00D17980">
        <w:rPr>
          <w:sz w:val="28"/>
          <w:szCs w:val="28"/>
          <w:shd w:val="clear" w:color="auto" w:fill="FFFFFF"/>
        </w:rPr>
        <w:t>И каждый становится добрым, доверчивым.</w:t>
      </w:r>
      <w:r w:rsidRPr="00D17980">
        <w:rPr>
          <w:rStyle w:val="apple-converted-space"/>
          <w:sz w:val="28"/>
          <w:szCs w:val="28"/>
          <w:shd w:val="clear" w:color="auto" w:fill="FFFFFF"/>
        </w:rPr>
        <w:t> </w:t>
      </w:r>
      <w:r w:rsidRPr="00D17980">
        <w:rPr>
          <w:sz w:val="28"/>
          <w:szCs w:val="28"/>
        </w:rPr>
        <w:br/>
      </w:r>
      <w:r w:rsidRPr="00D17980">
        <w:rPr>
          <w:sz w:val="28"/>
          <w:szCs w:val="28"/>
          <w:shd w:val="clear" w:color="auto" w:fill="FFFFFF"/>
        </w:rPr>
        <w:t>Пусть доброе утро длится до вечера! "</w:t>
      </w:r>
    </w:p>
    <w:p w:rsidR="00CF6B88" w:rsidRDefault="00CF6B88" w:rsidP="00CF6B88">
      <w:pPr>
        <w:pStyle w:val="a3"/>
        <w:shd w:val="clear" w:color="auto" w:fill="FFFFFF"/>
        <w:spacing w:before="0" w:beforeAutospacing="0" w:after="0" w:afterAutospacing="0" w:line="300" w:lineRule="atLeast"/>
        <w:rPr>
          <w:sz w:val="28"/>
          <w:szCs w:val="28"/>
          <w:shd w:val="clear" w:color="auto" w:fill="FFFFFF"/>
        </w:rPr>
      </w:pPr>
      <w:r w:rsidRPr="00D17980">
        <w:rPr>
          <w:sz w:val="28"/>
          <w:szCs w:val="28"/>
          <w:shd w:val="clear" w:color="auto" w:fill="FFFFFF"/>
        </w:rPr>
        <w:t>Здравствуй, Небо!</w:t>
      </w:r>
      <w:r w:rsidRPr="00D17980">
        <w:rPr>
          <w:sz w:val="28"/>
          <w:szCs w:val="28"/>
        </w:rPr>
        <w:br/>
      </w:r>
      <w:r w:rsidRPr="00D17980">
        <w:rPr>
          <w:i/>
          <w:sz w:val="28"/>
          <w:szCs w:val="28"/>
          <w:shd w:val="clear" w:color="auto" w:fill="FFFFFF"/>
        </w:rPr>
        <w:t>(Руки поднять вверх)</w:t>
      </w:r>
      <w:r w:rsidRPr="00D17980">
        <w:rPr>
          <w:i/>
          <w:sz w:val="28"/>
          <w:szCs w:val="28"/>
        </w:rPr>
        <w:br/>
      </w:r>
      <w:r w:rsidRPr="00D17980">
        <w:rPr>
          <w:sz w:val="28"/>
          <w:szCs w:val="28"/>
          <w:shd w:val="clear" w:color="auto" w:fill="FFFFFF"/>
        </w:rPr>
        <w:t>Здравствуй, Солнце!</w:t>
      </w:r>
      <w:r w:rsidRPr="00D17980">
        <w:rPr>
          <w:sz w:val="28"/>
          <w:szCs w:val="28"/>
        </w:rPr>
        <w:br/>
      </w:r>
      <w:r w:rsidRPr="00D17980">
        <w:rPr>
          <w:i/>
          <w:sz w:val="28"/>
          <w:szCs w:val="28"/>
          <w:shd w:val="clear" w:color="auto" w:fill="FFFFFF"/>
        </w:rPr>
        <w:t>(Руками над головой описать большой круг)</w:t>
      </w:r>
      <w:r w:rsidRPr="00D17980">
        <w:rPr>
          <w:i/>
          <w:sz w:val="28"/>
          <w:szCs w:val="28"/>
        </w:rPr>
        <w:br/>
      </w:r>
      <w:r w:rsidRPr="00D17980">
        <w:rPr>
          <w:sz w:val="28"/>
          <w:szCs w:val="28"/>
          <w:shd w:val="clear" w:color="auto" w:fill="FFFFFF"/>
        </w:rPr>
        <w:t>Здравствуй, Земля!</w:t>
      </w:r>
      <w:r w:rsidRPr="00D17980">
        <w:rPr>
          <w:sz w:val="28"/>
          <w:szCs w:val="28"/>
        </w:rPr>
        <w:br/>
      </w:r>
      <w:r w:rsidRPr="00D17980">
        <w:rPr>
          <w:i/>
          <w:sz w:val="28"/>
          <w:szCs w:val="28"/>
          <w:shd w:val="clear" w:color="auto" w:fill="FFFFFF"/>
        </w:rPr>
        <w:t>(Плавно опустить руки на ковер)</w:t>
      </w:r>
      <w:r w:rsidRPr="00D17980">
        <w:rPr>
          <w:sz w:val="28"/>
          <w:szCs w:val="28"/>
        </w:rPr>
        <w:br/>
      </w:r>
      <w:r w:rsidRPr="00D17980">
        <w:rPr>
          <w:sz w:val="28"/>
          <w:szCs w:val="28"/>
          <w:shd w:val="clear" w:color="auto" w:fill="FFFFFF"/>
        </w:rPr>
        <w:t>Здравствуй, наша большая семья!</w:t>
      </w:r>
      <w:r w:rsidRPr="00D17980">
        <w:rPr>
          <w:sz w:val="28"/>
          <w:szCs w:val="28"/>
        </w:rPr>
        <w:br/>
      </w:r>
      <w:r w:rsidRPr="00D17980">
        <w:rPr>
          <w:i/>
          <w:sz w:val="28"/>
          <w:szCs w:val="28"/>
          <w:shd w:val="clear" w:color="auto" w:fill="FFFFFF"/>
        </w:rPr>
        <w:t>(Все берутся за руки и поднимают их вверх</w:t>
      </w:r>
      <w:r w:rsidRPr="00D17980">
        <w:rPr>
          <w:sz w:val="28"/>
          <w:szCs w:val="28"/>
          <w:shd w:val="clear" w:color="auto" w:fill="FFFFFF"/>
        </w:rPr>
        <w:t>)</w:t>
      </w:r>
      <w:r w:rsidRPr="00D17980"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>Собрались все здесь мы</w:t>
      </w:r>
      <w:r w:rsidRPr="00D17980">
        <w:rPr>
          <w:sz w:val="28"/>
          <w:szCs w:val="28"/>
          <w:shd w:val="clear" w:color="auto" w:fill="FFFFFF"/>
        </w:rPr>
        <w:t xml:space="preserve"> в круг,</w:t>
      </w:r>
      <w:r w:rsidRPr="00D17980">
        <w:rPr>
          <w:rStyle w:val="apple-converted-space"/>
          <w:sz w:val="28"/>
          <w:szCs w:val="28"/>
          <w:shd w:val="clear" w:color="auto" w:fill="FFFFFF"/>
        </w:rPr>
        <w:t> </w:t>
      </w:r>
      <w:r w:rsidRPr="00D17980">
        <w:rPr>
          <w:sz w:val="28"/>
          <w:szCs w:val="28"/>
        </w:rPr>
        <w:br/>
      </w:r>
      <w:r w:rsidRPr="00D17980">
        <w:rPr>
          <w:sz w:val="28"/>
          <w:szCs w:val="28"/>
          <w:shd w:val="clear" w:color="auto" w:fill="FFFFFF"/>
        </w:rPr>
        <w:t>Я – твой друг и ты – мой друг.</w:t>
      </w:r>
      <w:r w:rsidRPr="00D17980">
        <w:rPr>
          <w:rStyle w:val="apple-converted-space"/>
          <w:sz w:val="28"/>
          <w:szCs w:val="28"/>
          <w:shd w:val="clear" w:color="auto" w:fill="FFFFFF"/>
        </w:rPr>
        <w:t> </w:t>
      </w:r>
      <w:r w:rsidRPr="00D17980">
        <w:rPr>
          <w:sz w:val="28"/>
          <w:szCs w:val="28"/>
        </w:rPr>
        <w:br/>
      </w:r>
      <w:r w:rsidRPr="00D17980">
        <w:rPr>
          <w:sz w:val="28"/>
          <w:szCs w:val="28"/>
          <w:shd w:val="clear" w:color="auto" w:fill="FFFFFF"/>
        </w:rPr>
        <w:t>Вместе за руки возьмемся</w:t>
      </w:r>
      <w:proofErr w:type="gramStart"/>
      <w:r w:rsidRPr="00D17980">
        <w:rPr>
          <w:sz w:val="28"/>
          <w:szCs w:val="28"/>
        </w:rPr>
        <w:br/>
      </w:r>
      <w:r w:rsidRPr="00D17980">
        <w:rPr>
          <w:sz w:val="28"/>
          <w:szCs w:val="28"/>
          <w:shd w:val="clear" w:color="auto" w:fill="FFFFFF"/>
        </w:rPr>
        <w:t>И</w:t>
      </w:r>
      <w:proofErr w:type="gramEnd"/>
      <w:r w:rsidRPr="00D17980">
        <w:rPr>
          <w:sz w:val="28"/>
          <w:szCs w:val="28"/>
          <w:shd w:val="clear" w:color="auto" w:fill="FFFFFF"/>
        </w:rPr>
        <w:t xml:space="preserve"> друг другу улыбнемся! </w:t>
      </w:r>
    </w:p>
    <w:p w:rsidR="00CF6B88" w:rsidRDefault="00CF6B88" w:rsidP="00CF6B88">
      <w:pPr>
        <w:pStyle w:val="a3"/>
        <w:shd w:val="clear" w:color="auto" w:fill="FFFFFF"/>
        <w:spacing w:before="0" w:beforeAutospacing="0" w:after="0" w:afterAutospacing="0" w:line="300" w:lineRule="atLeast"/>
        <w:rPr>
          <w:i/>
          <w:sz w:val="28"/>
          <w:szCs w:val="28"/>
          <w:shd w:val="clear" w:color="auto" w:fill="FFFFFF"/>
        </w:rPr>
      </w:pPr>
      <w:r w:rsidRPr="00D17980">
        <w:rPr>
          <w:i/>
          <w:sz w:val="28"/>
          <w:szCs w:val="28"/>
          <w:shd w:val="clear" w:color="auto" w:fill="FFFFFF"/>
        </w:rPr>
        <w:t>(Взяться за руки и посмотреть друг на друга с улыбкой).</w:t>
      </w:r>
    </w:p>
    <w:p w:rsidR="00CF6B88" w:rsidRDefault="00CF6B88" w:rsidP="00CF6B88">
      <w:pPr>
        <w:pStyle w:val="a3"/>
        <w:shd w:val="clear" w:color="auto" w:fill="FFFFFF"/>
        <w:spacing w:before="0" w:beforeAutospacing="0" w:after="0" w:afterAutospacing="0" w:line="300" w:lineRule="atLeast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Стоит поднос, на нем стоит крупа, мыло, трубочки,  пластиковые вилки. Задается вопрос</w:t>
      </w:r>
      <w:proofErr w:type="gramStart"/>
      <w:r>
        <w:rPr>
          <w:sz w:val="28"/>
          <w:szCs w:val="28"/>
          <w:shd w:val="clear" w:color="auto" w:fill="FFFFFF"/>
        </w:rPr>
        <w:t xml:space="preserve"> :</w:t>
      </w:r>
      <w:proofErr w:type="gramEnd"/>
      <w:r>
        <w:rPr>
          <w:sz w:val="28"/>
          <w:szCs w:val="28"/>
          <w:shd w:val="clear" w:color="auto" w:fill="FFFFFF"/>
        </w:rPr>
        <w:t xml:space="preserve"> «Как вы думаете, чем мы с вами сегодня будем заниматься? Для чего все это нужно?»</w:t>
      </w:r>
    </w:p>
    <w:p w:rsidR="00CF6B88" w:rsidRDefault="00CF6B88" w:rsidP="00CF6B88">
      <w:pPr>
        <w:pStyle w:val="a3"/>
        <w:shd w:val="clear" w:color="auto" w:fill="FFFFFF"/>
        <w:spacing w:before="0" w:beforeAutospacing="0" w:after="0" w:afterAutospacing="0" w:line="300" w:lineRule="atLeast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Ответы.</w:t>
      </w:r>
    </w:p>
    <w:p w:rsidR="00CF6B88" w:rsidRPr="00A61BD9" w:rsidRDefault="00CF6B88" w:rsidP="00CF6B88">
      <w:pPr>
        <w:pStyle w:val="a3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A61BD9">
        <w:rPr>
          <w:sz w:val="28"/>
          <w:szCs w:val="28"/>
        </w:rPr>
        <w:t xml:space="preserve">С помощью жеребьевки определяем, кто </w:t>
      </w:r>
      <w:r>
        <w:rPr>
          <w:sz w:val="28"/>
          <w:szCs w:val="28"/>
        </w:rPr>
        <w:t xml:space="preserve">же </w:t>
      </w:r>
      <w:r w:rsidRPr="00A61BD9">
        <w:rPr>
          <w:sz w:val="28"/>
          <w:szCs w:val="28"/>
        </w:rPr>
        <w:t>чем будет заниматься</w:t>
      </w:r>
      <w:r>
        <w:rPr>
          <w:sz w:val="28"/>
          <w:szCs w:val="28"/>
        </w:rPr>
        <w:t>. После этого можно сесть за столы и послушать задания.</w:t>
      </w:r>
    </w:p>
    <w:p w:rsidR="00CF6B88" w:rsidRPr="00D17980" w:rsidRDefault="00CF6B88" w:rsidP="00CF6B88">
      <w:pPr>
        <w:pStyle w:val="a3"/>
        <w:shd w:val="clear" w:color="auto" w:fill="FFFFFF"/>
        <w:spacing w:before="0" w:beforeAutospacing="0" w:after="0" w:afterAutospacing="0" w:line="300" w:lineRule="atLeast"/>
        <w:rPr>
          <w:i/>
          <w:sz w:val="28"/>
          <w:szCs w:val="28"/>
        </w:rPr>
      </w:pPr>
    </w:p>
    <w:p w:rsidR="00CF6B88" w:rsidRPr="00D17980" w:rsidRDefault="00CF6B88" w:rsidP="00CF6B88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79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Рисование крупой</w:t>
      </w:r>
    </w:p>
    <w:p w:rsidR="00CF6B88" w:rsidRPr="000C6308" w:rsidRDefault="00CF6B88" w:rsidP="00CF6B8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308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Рисовать можно чем угодно. В частности, любыми сыпучими продуктами. Но соль и сахар, к примеру, слишком растворимы, а сахар, растворяясь, ещё и липнет. А вот рисование крупой – это то, что нужно. Поэтому рисунки крупо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– довольно популярное занятие, перебирая крупинки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руках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развивают мелкую моторику.</w:t>
      </w:r>
    </w:p>
    <w:p w:rsidR="00CF6B88" w:rsidRPr="000C6308" w:rsidRDefault="00CF6B88" w:rsidP="00CF6B8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0C6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исование крупой – одна из первых техник, которым можно обучать детей. Кроме того, привлекательность рисования крупой – в её внешних свойствах: у каждой свой цвет, калибр, форма крупинок. Поверхность рисунка из крупы рельефна, </w:t>
      </w:r>
      <w:proofErr w:type="spellStart"/>
      <w:r w:rsidRPr="000C630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текстурна</w:t>
      </w:r>
      <w:proofErr w:type="spellEnd"/>
      <w:r w:rsidRPr="000C6308">
        <w:rPr>
          <w:rFonts w:ascii="Times New Roman" w:eastAsia="Times New Roman" w:hAnsi="Times New Roman" w:cs="Times New Roman"/>
          <w:sz w:val="28"/>
          <w:szCs w:val="28"/>
          <w:lang w:eastAsia="ru-RU"/>
        </w:rPr>
        <w:t>. С помощью такой техники прекрасно получаются, например, пушистые зверушки, птичьи перья, рыбья чешуя. Да что угодно – стоит только дать простор фантазии!</w:t>
      </w:r>
    </w:p>
    <w:p w:rsidR="00CF6B88" w:rsidRDefault="00CF6B88" w:rsidP="00CF6B8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30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Первым делом нужно выбрать рисунок. Кто-то берет его из раскрасок, а кто-то рисует сам. Однако следует помнить, что детали рисунка не должны быть чересчур крупными или мелкими.</w:t>
      </w:r>
    </w:p>
    <w:p w:rsidR="00CF6B88" w:rsidRDefault="00CF6B88" w:rsidP="00CF6B8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6B88" w:rsidRDefault="00CF6B88" w:rsidP="00CF6B88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Приготовить:</w:t>
      </w:r>
    </w:p>
    <w:p w:rsidR="00CF6B88" w:rsidRPr="00D17980" w:rsidRDefault="00CF6B88" w:rsidP="00CF6B88">
      <w:pPr>
        <w:pStyle w:val="a4"/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98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плотный лист бумаги</w:t>
      </w:r>
    </w:p>
    <w:p w:rsidR="00CF6B88" w:rsidRPr="00D17980" w:rsidRDefault="00CF6B88" w:rsidP="00CF6B88">
      <w:pPr>
        <w:pStyle w:val="a4"/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980">
        <w:rPr>
          <w:rFonts w:ascii="Times New Roman" w:eastAsia="Times New Roman" w:hAnsi="Times New Roman" w:cs="Times New Roman"/>
          <w:sz w:val="28"/>
          <w:szCs w:val="28"/>
          <w:lang w:eastAsia="ru-RU"/>
        </w:rPr>
        <w:t>- гуашь;</w:t>
      </w:r>
    </w:p>
    <w:p w:rsidR="00CF6B88" w:rsidRPr="00D17980" w:rsidRDefault="00CF6B88" w:rsidP="00CF6B88">
      <w:pPr>
        <w:pStyle w:val="a4"/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9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кисточки;</w:t>
      </w:r>
    </w:p>
    <w:p w:rsidR="00CF6B88" w:rsidRPr="00D17980" w:rsidRDefault="00CF6B88" w:rsidP="00CF6B88">
      <w:pPr>
        <w:pStyle w:val="a4"/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980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мелкая крупа (манная);</w:t>
      </w:r>
    </w:p>
    <w:p w:rsidR="00CF6B88" w:rsidRDefault="00CF6B88" w:rsidP="00CF6B88">
      <w:pPr>
        <w:pStyle w:val="a4"/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клей ПВА.</w:t>
      </w:r>
    </w:p>
    <w:p w:rsidR="00CF6B88" w:rsidRPr="00D17980" w:rsidRDefault="00CF6B88" w:rsidP="00CF6B88">
      <w:pPr>
        <w:pStyle w:val="a4"/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Намазываем клеем основу, посыпаем крупой,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ждем немного пока подсохнет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Далее раскрашиваем оставшиеся детали, можно и саму крупу.</w:t>
      </w:r>
    </w:p>
    <w:p w:rsidR="00CF6B88" w:rsidRDefault="00CF6B88" w:rsidP="00CF6B88">
      <w:pPr>
        <w:pStyle w:val="a4"/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F6B88" w:rsidRPr="00D17980" w:rsidRDefault="00CF6B88" w:rsidP="00CF6B88">
      <w:pPr>
        <w:pStyle w:val="a4"/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F6B88" w:rsidRPr="00D17980" w:rsidRDefault="00CF6B88" w:rsidP="00CF6B88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Рисование вилкой</w:t>
      </w:r>
    </w:p>
    <w:p w:rsidR="00CF6B88" w:rsidRPr="000C6308" w:rsidRDefault="00CF6B88" w:rsidP="00CF6B8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6B88" w:rsidRDefault="00CF6B88" w:rsidP="00CF6B88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0C63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Казалось бы, простая одноразовая вилка – обычный столовый прибор, но как оказывается при помощи нее можно рисовать красками замечательные рисунки. Особенно такая техника будет интересна для детей, ведь каждый без исключения ребенок очень любят рисовать и раскрашивать картинки.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Pr="000C6308">
        <w:rPr>
          <w:rFonts w:ascii="Times New Roman" w:hAnsi="Times New Roman" w:cs="Times New Roman"/>
          <w:sz w:val="28"/>
          <w:szCs w:val="28"/>
          <w:shd w:val="clear" w:color="auto" w:fill="FFFFFF"/>
        </w:rPr>
        <w:t>Детвора с радостью будет рисовать вилкой, создавая интересные образы. К тому же таким способом можно разукрасить любой рисунок. Для создания рисунка при помощи вилки нам понадобятся:</w:t>
      </w:r>
    </w:p>
    <w:p w:rsidR="00CF6B88" w:rsidRDefault="00CF6B88" w:rsidP="00CF6B88">
      <w:pPr>
        <w:spacing w:after="0"/>
        <w:ind w:left="284" w:hanging="28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3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</w:t>
      </w:r>
      <w:r w:rsidRPr="000C6308">
        <w:rPr>
          <w:rFonts w:ascii="Times New Roman" w:hAnsi="Times New Roman" w:cs="Times New Roman"/>
          <w:sz w:val="28"/>
          <w:szCs w:val="28"/>
          <w:shd w:val="clear" w:color="auto" w:fill="FFFFFF"/>
        </w:rPr>
        <w:t>вилка одноразовая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Pr="000C63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F6B88" w:rsidRDefault="00CF6B88" w:rsidP="00CF6B88">
      <w:pPr>
        <w:spacing w:after="0"/>
        <w:ind w:firstLine="14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C6308">
        <w:rPr>
          <w:rFonts w:ascii="Times New Roman" w:hAnsi="Times New Roman" w:cs="Times New Roman"/>
          <w:sz w:val="28"/>
          <w:szCs w:val="28"/>
          <w:shd w:val="clear" w:color="auto" w:fill="FFFFFF"/>
        </w:rPr>
        <w:t>краски гуаш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ь;</w:t>
      </w:r>
    </w:p>
    <w:p w:rsidR="00CF6B88" w:rsidRDefault="00CF6B88" w:rsidP="00CF6B88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3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</w:t>
      </w:r>
      <w:r w:rsidRPr="000C6308">
        <w:rPr>
          <w:rFonts w:ascii="Times New Roman" w:hAnsi="Times New Roman" w:cs="Times New Roman"/>
          <w:sz w:val="28"/>
          <w:szCs w:val="28"/>
          <w:shd w:val="clear" w:color="auto" w:fill="FFFFFF"/>
        </w:rPr>
        <w:t>кисть художественная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CF6B88" w:rsidRDefault="00CF6B88" w:rsidP="00CF6B88">
      <w:pPr>
        <w:spacing w:after="0"/>
        <w:ind w:left="142" w:hanging="14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3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</w:t>
      </w:r>
      <w:r w:rsidRPr="000C6308">
        <w:rPr>
          <w:rFonts w:ascii="Times New Roman" w:hAnsi="Times New Roman" w:cs="Times New Roman"/>
          <w:sz w:val="28"/>
          <w:szCs w:val="28"/>
          <w:shd w:val="clear" w:color="auto" w:fill="FFFFFF"/>
        </w:rPr>
        <w:t>лист белой бумаги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CF6B88" w:rsidRDefault="00CF6B88" w:rsidP="00CF6B88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C63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</w:t>
      </w:r>
      <w:r w:rsidRPr="000C6308">
        <w:rPr>
          <w:rFonts w:ascii="Times New Roman" w:hAnsi="Times New Roman" w:cs="Times New Roman"/>
          <w:sz w:val="28"/>
          <w:szCs w:val="28"/>
          <w:shd w:val="clear" w:color="auto" w:fill="FFFFFF"/>
        </w:rPr>
        <w:t>простой карандаш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F6B88" w:rsidRPr="000C6308" w:rsidRDefault="00CF6B88" w:rsidP="00CF6B88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63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F6B88" w:rsidRDefault="00CF6B88" w:rsidP="00CF6B88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Окунаем вилку в краску и аккуратными мазками наносим ее по контуру  и так,  пока полностью не будет закрашен рисунок. Цвета на рисунке можно комбинировать и смешивать по желанию.</w:t>
      </w:r>
    </w:p>
    <w:p w:rsidR="00CF6B88" w:rsidRDefault="00CF6B88" w:rsidP="00CF6B88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F6B88" w:rsidRDefault="00CF6B88" w:rsidP="00CF6B88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F6B88" w:rsidRPr="0056192C" w:rsidRDefault="00CF6B88" w:rsidP="00CF6B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Рисование мыльной пеной</w:t>
      </w:r>
    </w:p>
    <w:p w:rsidR="00CF6B88" w:rsidRPr="000C6308" w:rsidRDefault="00CF6B88" w:rsidP="00CF6B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Pr="000C6308">
        <w:rPr>
          <w:rFonts w:ascii="Times New Roman" w:hAnsi="Times New Roman" w:cs="Times New Roman"/>
          <w:sz w:val="28"/>
          <w:szCs w:val="28"/>
          <w:shd w:val="clear" w:color="auto" w:fill="FFFFFF"/>
        </w:rPr>
        <w:t>Мыльные пузыри – переливающиеся всеми цветами радуги, всегда вызывают улыбку и восторг. А вы знаете, что мыльными пузырями можно рисовать? Это очень интересная техника, она порадует и взрослых, и детей. Можно не только дуть пузыри, но и делать их цветными, переносить на бумагу.</w:t>
      </w:r>
    </w:p>
    <w:p w:rsidR="00CF6B88" w:rsidRDefault="00CF6B88" w:rsidP="00CF6B88">
      <w:pPr>
        <w:pStyle w:val="a3"/>
        <w:shd w:val="clear" w:color="auto" w:fill="FFFFFF"/>
        <w:spacing w:before="225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0C6308">
        <w:rPr>
          <w:sz w:val="28"/>
          <w:szCs w:val="28"/>
        </w:rPr>
        <w:t xml:space="preserve">В воду добавьте шампунь или жидкое мыло. Концентрация примерно 1:10 (не строго). Чтобы пузыри были большими и подолгу не лопались, добавьте в воду чуть-чуть желатина или глицерина. Все ингредиенты перемешайте и оставьте постоять на 2-3 дня. Затем профильтруйте раствор через марлю и оставьте в холодильник на 12 часов. Процедуру можно упростить - просто </w:t>
      </w:r>
      <w:r w:rsidRPr="000C6308">
        <w:rPr>
          <w:sz w:val="28"/>
          <w:szCs w:val="28"/>
        </w:rPr>
        <w:lastRenderedPageBreak/>
        <w:t>добавив в воду мыльный раствор и красители.</w:t>
      </w:r>
      <w:r>
        <w:rPr>
          <w:sz w:val="28"/>
          <w:szCs w:val="28"/>
        </w:rPr>
        <w:t xml:space="preserve"> </w:t>
      </w:r>
      <w:r w:rsidRPr="000C6308">
        <w:rPr>
          <w:sz w:val="28"/>
          <w:szCs w:val="28"/>
        </w:rPr>
        <w:t>Чем больше красителя, тем ярче цвет пузырей.</w:t>
      </w:r>
      <w:r>
        <w:rPr>
          <w:sz w:val="28"/>
          <w:szCs w:val="28"/>
        </w:rPr>
        <w:t xml:space="preserve"> </w:t>
      </w:r>
      <w:r w:rsidRPr="000C6308">
        <w:rPr>
          <w:sz w:val="28"/>
          <w:szCs w:val="28"/>
        </w:rPr>
        <w:t>Все, теперь можно создавать красивые воздушные шары.</w:t>
      </w:r>
    </w:p>
    <w:p w:rsidR="00CF6B88" w:rsidRDefault="00CF6B88" w:rsidP="00CF6B88">
      <w:pPr>
        <w:pStyle w:val="a3"/>
        <w:shd w:val="clear" w:color="auto" w:fill="FFFFFF"/>
        <w:spacing w:before="225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0C6308">
        <w:rPr>
          <w:sz w:val="28"/>
          <w:szCs w:val="28"/>
        </w:rPr>
        <w:t xml:space="preserve"> </w:t>
      </w:r>
      <w:proofErr w:type="gramStart"/>
      <w:r w:rsidRPr="000C6308">
        <w:rPr>
          <w:sz w:val="28"/>
          <w:szCs w:val="28"/>
        </w:rPr>
        <w:t>Берем соломинку для коктейля и начинаем пенить раствор (дуем в трубочку, чтобы пузыри поднялись в баночке.</w:t>
      </w:r>
      <w:proofErr w:type="gramEnd"/>
      <w:r w:rsidRPr="000C6308">
        <w:rPr>
          <w:sz w:val="28"/>
          <w:szCs w:val="28"/>
        </w:rPr>
        <w:t xml:space="preserve"> Когда пена поднялась, берем плотную бумагу</w:t>
      </w:r>
      <w:r>
        <w:rPr>
          <w:sz w:val="28"/>
          <w:szCs w:val="28"/>
        </w:rPr>
        <w:t xml:space="preserve"> и прислоняем ее к мыльной пене, либо набираем в ложечку и выкладываем рисунок на бумагу, потом недостающие части можно дорисовать фломастерами.</w:t>
      </w:r>
    </w:p>
    <w:p w:rsidR="00CF6B88" w:rsidRDefault="00CF6B88" w:rsidP="00CF6B88">
      <w:pPr>
        <w:pStyle w:val="a3"/>
        <w:shd w:val="clear" w:color="auto" w:fill="FFFFFF"/>
        <w:spacing w:before="225" w:beforeAutospacing="0" w:after="0" w:afterAutospacing="0"/>
        <w:rPr>
          <w:sz w:val="28"/>
          <w:szCs w:val="28"/>
        </w:rPr>
      </w:pPr>
    </w:p>
    <w:p w:rsidR="00CF6B88" w:rsidRPr="000C6308" w:rsidRDefault="00CF6B88" w:rsidP="00CF6B88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0C630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 из этих техник - это маленькая игра. Их использование позволяет детям чувствовать себя раскованнее, смелее, непосредственнее, развивает воображение, дает полную свободу для самовыражения.</w:t>
      </w:r>
    </w:p>
    <w:p w:rsidR="00CF6B88" w:rsidRDefault="00CF6B88" w:rsidP="00CF6B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6B88" w:rsidRPr="002337C7" w:rsidRDefault="00CF6B88" w:rsidP="00CF6B88">
      <w:pPr>
        <w:pStyle w:val="a3"/>
        <w:shd w:val="clear" w:color="auto" w:fill="FFFFFF"/>
        <w:spacing w:before="225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 xml:space="preserve">Рефлексия.  </w:t>
      </w:r>
      <w:r>
        <w:rPr>
          <w:sz w:val="28"/>
          <w:szCs w:val="28"/>
        </w:rPr>
        <w:t xml:space="preserve">Предложить педагогам, сравнить свое настроение с тем, которое было в начале мастер-класса. По желанию участники могут  высказать свое мнение. </w:t>
      </w:r>
    </w:p>
    <w:p w:rsidR="003C770E" w:rsidRDefault="003C770E"/>
    <w:sectPr w:rsidR="003C770E" w:rsidSect="003C77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86213"/>
    <w:multiLevelType w:val="hybridMultilevel"/>
    <w:tmpl w:val="3148EEC4"/>
    <w:lvl w:ilvl="0" w:tplc="5A94796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5EAD6239"/>
    <w:multiLevelType w:val="hybridMultilevel"/>
    <w:tmpl w:val="5020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6B88"/>
    <w:rsid w:val="003C770E"/>
    <w:rsid w:val="00CF6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6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F6B88"/>
  </w:style>
  <w:style w:type="paragraph" w:styleId="a4">
    <w:name w:val="List Paragraph"/>
    <w:basedOn w:val="a"/>
    <w:uiPriority w:val="34"/>
    <w:qFormat/>
    <w:rsid w:val="00CF6B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953</Words>
  <Characters>5436</Characters>
  <Application>Microsoft Office Word</Application>
  <DocSecurity>0</DocSecurity>
  <Lines>45</Lines>
  <Paragraphs>12</Paragraphs>
  <ScaleCrop>false</ScaleCrop>
  <Company>Microsoft</Company>
  <LinksUpToDate>false</LinksUpToDate>
  <CharactersWithSpaces>6377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М</cp:lastModifiedBy>
  <cp:revision>1</cp:revision>
  <dcterms:created xsi:type="dcterms:W3CDTF">2018-04-08T06:10:00Z</dcterms:created>
  <dcterms:modified xsi:type="dcterms:W3CDTF">2018-04-08T06:11:00Z</dcterms:modified>
</cp:coreProperties>
</file>