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D5" w:rsidRPr="005E0E80" w:rsidRDefault="009B16D5" w:rsidP="009B16D5">
      <w:pPr>
        <w:pStyle w:val="Heading11"/>
        <w:keepNext/>
        <w:keepLines/>
        <w:shd w:val="clear" w:color="auto" w:fill="auto"/>
        <w:spacing w:after="0" w:line="278" w:lineRule="exact"/>
        <w:ind w:right="-1"/>
        <w:jc w:val="center"/>
        <w:rPr>
          <w:rStyle w:val="Heading114"/>
          <w:b/>
          <w:sz w:val="24"/>
          <w:szCs w:val="24"/>
        </w:rPr>
      </w:pPr>
      <w:bookmarkStart w:id="0" w:name="bookmark12"/>
      <w:r>
        <w:rPr>
          <w:rStyle w:val="Heading114"/>
          <w:sz w:val="24"/>
          <w:szCs w:val="24"/>
        </w:rPr>
        <w:t xml:space="preserve">                </w:t>
      </w:r>
      <w:r w:rsidR="002041E4" w:rsidRPr="005E0E80">
        <w:rPr>
          <w:rStyle w:val="Heading114"/>
          <w:b/>
          <w:sz w:val="24"/>
          <w:szCs w:val="24"/>
        </w:rPr>
        <w:t>Психологическое сопровождение</w:t>
      </w:r>
    </w:p>
    <w:p w:rsidR="002041E4" w:rsidRPr="00891F34" w:rsidRDefault="002041E4" w:rsidP="009B16D5">
      <w:pPr>
        <w:pStyle w:val="Heading11"/>
        <w:keepNext/>
        <w:keepLines/>
        <w:shd w:val="clear" w:color="auto" w:fill="auto"/>
        <w:spacing w:after="0" w:line="278" w:lineRule="exact"/>
        <w:ind w:right="-1"/>
        <w:jc w:val="center"/>
        <w:rPr>
          <w:sz w:val="24"/>
          <w:szCs w:val="24"/>
        </w:rPr>
      </w:pPr>
      <w:r w:rsidRPr="005E0E80">
        <w:rPr>
          <w:rStyle w:val="Heading114"/>
          <w:b/>
          <w:sz w:val="24"/>
          <w:szCs w:val="24"/>
        </w:rPr>
        <w:t xml:space="preserve"> формирования у</w:t>
      </w:r>
      <w:r w:rsidR="009B16D5" w:rsidRPr="005E0E80">
        <w:rPr>
          <w:rStyle w:val="Heading114"/>
          <w:b/>
          <w:sz w:val="24"/>
          <w:szCs w:val="24"/>
        </w:rPr>
        <w:t>ниверсальных учебных действий уча</w:t>
      </w:r>
      <w:r w:rsidRPr="005E0E80">
        <w:rPr>
          <w:rStyle w:val="Heading114"/>
          <w:b/>
          <w:sz w:val="24"/>
          <w:szCs w:val="24"/>
        </w:rPr>
        <w:t>щихся</w:t>
      </w:r>
      <w:bookmarkEnd w:id="0"/>
    </w:p>
    <w:p w:rsidR="002041E4" w:rsidRPr="00891F34" w:rsidRDefault="002041E4" w:rsidP="002041E4">
      <w:pPr>
        <w:pStyle w:val="Bodytext1"/>
        <w:shd w:val="clear" w:color="auto" w:fill="auto"/>
        <w:ind w:left="20" w:right="20" w:firstLine="800"/>
        <w:rPr>
          <w:sz w:val="24"/>
          <w:szCs w:val="24"/>
        </w:rPr>
      </w:pPr>
      <w:r w:rsidRPr="00891F34">
        <w:rPr>
          <w:sz w:val="24"/>
          <w:szCs w:val="24"/>
        </w:rPr>
        <w:t xml:space="preserve">Целью современного образования становится общекультурное, личностное и познавательное развитие ребенка, обеспечивающее такую ключевую компетенцию, как умение учиться. Умение учиться невозможно </w:t>
      </w:r>
      <w:proofErr w:type="gramStart"/>
      <w:r w:rsidRPr="00891F34">
        <w:rPr>
          <w:sz w:val="24"/>
          <w:szCs w:val="24"/>
        </w:rPr>
        <w:t>сформировать</w:t>
      </w:r>
      <w:proofErr w:type="gramEnd"/>
      <w:r w:rsidRPr="00891F34">
        <w:rPr>
          <w:sz w:val="24"/>
          <w:szCs w:val="24"/>
        </w:rPr>
        <w:t xml:space="preserve"> развивая только знания, умения и навыки (</w:t>
      </w:r>
      <w:proofErr w:type="spellStart"/>
      <w:r w:rsidRPr="00891F34">
        <w:rPr>
          <w:sz w:val="24"/>
          <w:szCs w:val="24"/>
        </w:rPr>
        <w:t>ЗУНы</w:t>
      </w:r>
      <w:proofErr w:type="spellEnd"/>
      <w:r w:rsidRPr="00891F34">
        <w:rPr>
          <w:sz w:val="24"/>
          <w:szCs w:val="24"/>
        </w:rPr>
        <w:t xml:space="preserve">). Поэтому важнейшей задачей психологического сопровождения обучения на современном этапе становится создание условий для формирования социальной </w:t>
      </w:r>
      <w:proofErr w:type="spellStart"/>
      <w:r w:rsidRPr="00891F34">
        <w:rPr>
          <w:sz w:val="24"/>
          <w:szCs w:val="24"/>
        </w:rPr>
        <w:t>адаптированности</w:t>
      </w:r>
      <w:proofErr w:type="spellEnd"/>
      <w:r w:rsidRPr="00891F34">
        <w:rPr>
          <w:sz w:val="24"/>
          <w:szCs w:val="24"/>
        </w:rPr>
        <w:t xml:space="preserve"> ребенка, т. е. способности ребенка к саморазвитию и самосовершенствованию. Процесс сознат</w:t>
      </w:r>
      <w:r w:rsidR="009B16D5">
        <w:rPr>
          <w:sz w:val="24"/>
          <w:szCs w:val="24"/>
        </w:rPr>
        <w:t>ельного, активного присвоения уча</w:t>
      </w:r>
      <w:r w:rsidRPr="00891F34">
        <w:rPr>
          <w:sz w:val="24"/>
          <w:szCs w:val="24"/>
        </w:rPr>
        <w:t>щимися социального опыта становится наиболее актуальным через развитие универсальных учебных действий.</w:t>
      </w:r>
    </w:p>
    <w:p w:rsidR="002041E4" w:rsidRPr="00891F34" w:rsidRDefault="002041E4" w:rsidP="002041E4">
      <w:pPr>
        <w:pStyle w:val="Bodytext1"/>
        <w:shd w:val="clear" w:color="auto" w:fill="auto"/>
        <w:ind w:left="20" w:firstLine="0"/>
        <w:rPr>
          <w:sz w:val="24"/>
          <w:szCs w:val="24"/>
        </w:rPr>
      </w:pPr>
      <w:r w:rsidRPr="00891F34">
        <w:rPr>
          <w:sz w:val="24"/>
          <w:szCs w:val="24"/>
        </w:rPr>
        <w:t>Функции универсальных учебных действий:</w:t>
      </w:r>
    </w:p>
    <w:p w:rsidR="002041E4" w:rsidRPr="00891F34" w:rsidRDefault="002041E4" w:rsidP="002041E4">
      <w:pPr>
        <w:pStyle w:val="Bodytext1"/>
        <w:numPr>
          <w:ilvl w:val="0"/>
          <w:numId w:val="1"/>
        </w:numPr>
        <w:shd w:val="clear" w:color="auto" w:fill="auto"/>
        <w:tabs>
          <w:tab w:val="left" w:pos="800"/>
        </w:tabs>
        <w:ind w:left="820" w:right="20" w:hanging="380"/>
        <w:rPr>
          <w:sz w:val="24"/>
          <w:szCs w:val="24"/>
        </w:rPr>
      </w:pPr>
      <w:r w:rsidRPr="00891F34">
        <w:rPr>
          <w:sz w:val="24"/>
          <w:szCs w:val="24"/>
        </w:rPr>
        <w:t>обеспечение возможностей учащегося самостоятельно осуществлять деятельность учения, ставить учебные цели, искать и использовать необходимые средства и способы их достижения, контролировать и оценивать процесс и результаты деятельности;</w:t>
      </w:r>
    </w:p>
    <w:p w:rsidR="002041E4" w:rsidRPr="00891F34" w:rsidRDefault="002041E4" w:rsidP="002041E4">
      <w:pPr>
        <w:pStyle w:val="Bodytext1"/>
        <w:numPr>
          <w:ilvl w:val="0"/>
          <w:numId w:val="1"/>
        </w:numPr>
        <w:shd w:val="clear" w:color="auto" w:fill="auto"/>
        <w:tabs>
          <w:tab w:val="left" w:pos="800"/>
        </w:tabs>
        <w:spacing w:after="236"/>
        <w:ind w:left="820" w:right="20" w:hanging="380"/>
        <w:rPr>
          <w:sz w:val="24"/>
          <w:szCs w:val="24"/>
        </w:rPr>
      </w:pPr>
      <w:r w:rsidRPr="00891F34">
        <w:rPr>
          <w:sz w:val="24"/>
          <w:szCs w:val="24"/>
        </w:rPr>
        <w:t>создание условий для гармоничного развития личности и ее самореализации на основе готовности к непрерывному образованию; обеспечение успешного усвоения знаний, формирования умений, навыков и компетентностей в любой предметной области.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bCs/>
          <w:sz w:val="24"/>
          <w:szCs w:val="24"/>
        </w:rPr>
        <w:t>Цель психологического сопровождения</w:t>
      </w:r>
      <w:r w:rsidRPr="00891F34">
        <w:rPr>
          <w:rFonts w:ascii="Times New Roman" w:hAnsi="Times New Roman" w:cs="Times New Roman"/>
          <w:sz w:val="24"/>
          <w:szCs w:val="24"/>
        </w:rPr>
        <w:t>: создать условия для формирования у учащихся универсальных учебных действий, обеспечивающих готовность ребенка к обучению.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bCs/>
          <w:sz w:val="24"/>
          <w:szCs w:val="24"/>
        </w:rPr>
        <w:t>Задачи</w:t>
      </w:r>
      <w:r w:rsidRPr="00891F34">
        <w:rPr>
          <w:rFonts w:ascii="Times New Roman" w:hAnsi="Times New Roman" w:cs="Times New Roman"/>
          <w:sz w:val="24"/>
          <w:szCs w:val="24"/>
        </w:rPr>
        <w:t>:</w:t>
      </w:r>
    </w:p>
    <w:p w:rsidR="00891F34" w:rsidRPr="00891F34" w:rsidRDefault="00891F34" w:rsidP="00891F3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>Сформировать условия внутренней позиции школьника и адекватной мотивации учебной деятельности.</w:t>
      </w:r>
    </w:p>
    <w:p w:rsidR="00891F34" w:rsidRPr="00891F34" w:rsidRDefault="00891F34" w:rsidP="00891F3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>Обеспечивать условия для сохранения и укрепления здоровья учащихся.</w:t>
      </w:r>
    </w:p>
    <w:p w:rsidR="00891F34" w:rsidRPr="00891F34" w:rsidRDefault="00891F34" w:rsidP="00891F3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>Развивать коммуникативные качества личности школьника.</w:t>
      </w:r>
    </w:p>
    <w:p w:rsidR="00891F34" w:rsidRPr="00891F34" w:rsidRDefault="00891F34" w:rsidP="00891F3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>Способствовать совершенствованию регулятивных и познавательных учебных действий обучающихся.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F34" w:rsidRPr="00891F34" w:rsidRDefault="00891F34" w:rsidP="00891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b/>
          <w:bCs/>
          <w:sz w:val="24"/>
          <w:szCs w:val="24"/>
        </w:rPr>
        <w:t>Личностные действия</w:t>
      </w:r>
    </w:p>
    <w:p w:rsidR="00891F34" w:rsidRPr="00891F34" w:rsidRDefault="00891F34" w:rsidP="009B1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91F34">
        <w:rPr>
          <w:rFonts w:ascii="Times New Roman" w:hAnsi="Times New Roman" w:cs="Times New Roman"/>
          <w:iCs/>
          <w:sz w:val="24"/>
          <w:szCs w:val="24"/>
        </w:rPr>
        <w:t>сформированность</w:t>
      </w:r>
      <w:proofErr w:type="spellEnd"/>
      <w:r w:rsidRPr="00891F34">
        <w:rPr>
          <w:rFonts w:ascii="Times New Roman" w:hAnsi="Times New Roman" w:cs="Times New Roman"/>
          <w:iCs/>
          <w:sz w:val="24"/>
          <w:szCs w:val="24"/>
        </w:rPr>
        <w:t xml:space="preserve"> внутренней позиции школьника, адекватная мотивация учебной деятельности, включая учебные и познавательные мотивы, ориентация на моральные нормы и их выполнение</w:t>
      </w:r>
      <w:r w:rsidR="009B16D5">
        <w:rPr>
          <w:rFonts w:ascii="Times New Roman" w:hAnsi="Times New Roman" w:cs="Times New Roman"/>
          <w:iCs/>
          <w:sz w:val="24"/>
          <w:szCs w:val="24"/>
        </w:rPr>
        <w:t>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891F34" w:rsidRPr="00891F34" w:rsidRDefault="00891F34" w:rsidP="00891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b/>
          <w:bCs/>
          <w:sz w:val="24"/>
          <w:szCs w:val="24"/>
        </w:rPr>
        <w:t>Регулятивные действия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891F34">
        <w:rPr>
          <w:rFonts w:ascii="Times New Roman" w:hAnsi="Times New Roman" w:cs="Times New Roman"/>
          <w:iCs/>
          <w:sz w:val="24"/>
          <w:szCs w:val="24"/>
        </w:rPr>
        <w:t>овладение</w:t>
      </w:r>
      <w:proofErr w:type="gramEnd"/>
      <w:r w:rsidRPr="00891F34">
        <w:rPr>
          <w:rFonts w:ascii="Times New Roman" w:hAnsi="Times New Roman" w:cs="Times New Roman"/>
          <w:iCs/>
          <w:sz w:val="24"/>
          <w:szCs w:val="24"/>
        </w:rPr>
        <w:t xml:space="preserve"> всеми типами учебных действий, включая способность принимать и сохранять учебную цель и задачу, планировать её реализацию, контролировать и оценивать свои действия, вносить соответствующие коррективы в их выполнение.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891F34" w:rsidRPr="00891F34" w:rsidRDefault="00891F34" w:rsidP="00891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b/>
          <w:bCs/>
          <w:sz w:val="24"/>
          <w:szCs w:val="24"/>
        </w:rPr>
        <w:t>Познавательные действия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iCs/>
          <w:sz w:val="24"/>
          <w:szCs w:val="24"/>
        </w:rPr>
        <w:t>формирование умений пользоваться знаково-символическими средствами, действием моделирования, широким спектром логических действий и операций, включая общие приёмы решения задач.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891F34" w:rsidRPr="00891F34" w:rsidRDefault="00891F34" w:rsidP="00891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b/>
          <w:bCs/>
          <w:sz w:val="24"/>
          <w:szCs w:val="24"/>
        </w:rPr>
        <w:t>Коммуникативные действия</w:t>
      </w:r>
    </w:p>
    <w:p w:rsidR="00891F34" w:rsidRPr="00891F34" w:rsidRDefault="00891F34" w:rsidP="00891F3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91F34">
        <w:rPr>
          <w:rFonts w:ascii="Times New Roman" w:hAnsi="Times New Roman" w:cs="Times New Roman"/>
          <w:iCs/>
          <w:sz w:val="24"/>
          <w:szCs w:val="24"/>
        </w:rPr>
        <w:t>способность учитывать позиции собеседника, организовывать и осуществлять сотрудничество с учителем и сверстниками, адекватно передавать информацию и отображать предметное содержание.</w:t>
      </w:r>
    </w:p>
    <w:p w:rsidR="00891F34" w:rsidRPr="00891F34" w:rsidRDefault="00891F34" w:rsidP="00891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F34">
        <w:rPr>
          <w:rFonts w:ascii="Times New Roman" w:hAnsi="Times New Roman" w:cs="Times New Roman"/>
          <w:b/>
          <w:bCs/>
          <w:sz w:val="24"/>
          <w:szCs w:val="24"/>
        </w:rPr>
        <w:t>Требования  к методикам:</w:t>
      </w:r>
    </w:p>
    <w:p w:rsidR="00891F34" w:rsidRPr="00891F34" w:rsidRDefault="00891F34" w:rsidP="00891F3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>Измерять универсальные учебные действия.</w:t>
      </w:r>
    </w:p>
    <w:p w:rsidR="00891F34" w:rsidRPr="00891F34" w:rsidRDefault="00891F34" w:rsidP="00891F3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 xml:space="preserve">Полученная в результате обследования информация должна быть не только </w:t>
      </w:r>
      <w:r w:rsidRPr="00891F34">
        <w:rPr>
          <w:rFonts w:ascii="Times New Roman" w:hAnsi="Times New Roman" w:cs="Times New Roman"/>
          <w:b/>
          <w:bCs/>
          <w:sz w:val="24"/>
          <w:szCs w:val="24"/>
        </w:rPr>
        <w:t>констатирующей, но и ориентирующей</w:t>
      </w:r>
      <w:r w:rsidRPr="00891F34">
        <w:rPr>
          <w:rFonts w:ascii="Times New Roman" w:hAnsi="Times New Roman" w:cs="Times New Roman"/>
          <w:sz w:val="24"/>
          <w:szCs w:val="24"/>
        </w:rPr>
        <w:t xml:space="preserve"> психолога в причинах возможной </w:t>
      </w:r>
      <w:proofErr w:type="spellStart"/>
      <w:r w:rsidRPr="00891F34">
        <w:rPr>
          <w:rFonts w:ascii="Times New Roman" w:hAnsi="Times New Roman" w:cs="Times New Roman"/>
          <w:sz w:val="24"/>
          <w:szCs w:val="24"/>
        </w:rPr>
        <w:t>несформированности</w:t>
      </w:r>
      <w:proofErr w:type="spellEnd"/>
      <w:r w:rsidRPr="00891F34">
        <w:rPr>
          <w:rFonts w:ascii="Times New Roman" w:hAnsi="Times New Roman" w:cs="Times New Roman"/>
          <w:sz w:val="24"/>
          <w:szCs w:val="24"/>
        </w:rPr>
        <w:t xml:space="preserve"> личностных, познавательных, регулятивных и коммуникативных действий.</w:t>
      </w:r>
    </w:p>
    <w:p w:rsidR="00891F34" w:rsidRPr="00891F34" w:rsidRDefault="00891F34" w:rsidP="00891F3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F34">
        <w:rPr>
          <w:rFonts w:ascii="Times New Roman" w:hAnsi="Times New Roman" w:cs="Times New Roman"/>
          <w:sz w:val="24"/>
          <w:szCs w:val="24"/>
        </w:rPr>
        <w:t xml:space="preserve">Быть </w:t>
      </w:r>
      <w:r w:rsidRPr="00891F34">
        <w:rPr>
          <w:rFonts w:ascii="Times New Roman" w:hAnsi="Times New Roman" w:cs="Times New Roman"/>
          <w:b/>
          <w:bCs/>
          <w:sz w:val="24"/>
          <w:szCs w:val="24"/>
        </w:rPr>
        <w:t>экономичной</w:t>
      </w:r>
      <w:r w:rsidRPr="00891F34">
        <w:rPr>
          <w:rFonts w:ascii="Times New Roman" w:hAnsi="Times New Roman" w:cs="Times New Roman"/>
          <w:sz w:val="24"/>
          <w:szCs w:val="24"/>
        </w:rPr>
        <w:t xml:space="preserve"> по форме проведения и затратам времени. </w:t>
      </w:r>
    </w:p>
    <w:p w:rsidR="00B22640" w:rsidRPr="00891F34" w:rsidRDefault="00B22640">
      <w:pPr>
        <w:rPr>
          <w:rFonts w:ascii="Times New Roman" w:hAnsi="Times New Roman" w:cs="Times New Roman"/>
          <w:sz w:val="24"/>
          <w:szCs w:val="24"/>
        </w:rPr>
      </w:pPr>
    </w:p>
    <w:sectPr w:rsidR="00B22640" w:rsidRPr="00891F34" w:rsidSect="009B16D5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7"/>
    <w:multiLevelType w:val="multilevel"/>
    <w:tmpl w:val="0000002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16963B71"/>
    <w:multiLevelType w:val="hybridMultilevel"/>
    <w:tmpl w:val="25D25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644784"/>
    <w:multiLevelType w:val="hybridMultilevel"/>
    <w:tmpl w:val="882C83D8"/>
    <w:lvl w:ilvl="0" w:tplc="7D0C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006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6E9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98E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A0E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20A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58D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9A6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B2D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041E4"/>
    <w:rsid w:val="002041E4"/>
    <w:rsid w:val="005E0E80"/>
    <w:rsid w:val="00891F34"/>
    <w:rsid w:val="009B16D5"/>
    <w:rsid w:val="00B22640"/>
    <w:rsid w:val="00D84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link w:val="Heading11"/>
    <w:uiPriority w:val="99"/>
    <w:locked/>
    <w:rsid w:val="002041E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Heading11">
    <w:name w:val="Heading #11"/>
    <w:basedOn w:val="a"/>
    <w:link w:val="Heading1"/>
    <w:uiPriority w:val="99"/>
    <w:rsid w:val="002041E4"/>
    <w:pPr>
      <w:shd w:val="clear" w:color="auto" w:fill="FFFFFF"/>
      <w:spacing w:after="360" w:line="240" w:lineRule="atLeast"/>
      <w:jc w:val="both"/>
      <w:outlineLvl w:val="0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2041E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2041E4"/>
    <w:pPr>
      <w:shd w:val="clear" w:color="auto" w:fill="FFFFFF"/>
      <w:spacing w:after="0" w:line="274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Heading114">
    <w:name w:val="Heading #114"/>
    <w:basedOn w:val="Heading1"/>
    <w:uiPriority w:val="99"/>
    <w:rsid w:val="002041E4"/>
  </w:style>
  <w:style w:type="paragraph" w:styleId="a3">
    <w:name w:val="List Paragraph"/>
    <w:basedOn w:val="a"/>
    <w:uiPriority w:val="34"/>
    <w:qFormat/>
    <w:rsid w:val="00891F34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0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СОШ59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Денисюк</dc:creator>
  <cp:keywords/>
  <dc:description/>
  <cp:lastModifiedBy>Лариса Денисюк</cp:lastModifiedBy>
  <cp:revision>4</cp:revision>
  <dcterms:created xsi:type="dcterms:W3CDTF">2017-11-07T15:40:00Z</dcterms:created>
  <dcterms:modified xsi:type="dcterms:W3CDTF">2017-11-07T15:58:00Z</dcterms:modified>
</cp:coreProperties>
</file>