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830" w:rsidRPr="007229EF" w:rsidRDefault="00410830" w:rsidP="00410830">
      <w:pPr>
        <w:pStyle w:val="a3"/>
        <w:shd w:val="clear" w:color="auto" w:fill="FFFFFF"/>
        <w:jc w:val="center"/>
        <w:rPr>
          <w:color w:val="000000"/>
          <w:sz w:val="28"/>
          <w:szCs w:val="28"/>
        </w:rPr>
      </w:pPr>
      <w:r w:rsidRPr="007229EF">
        <w:rPr>
          <w:b/>
          <w:bCs/>
          <w:color w:val="000000"/>
          <w:sz w:val="28"/>
          <w:szCs w:val="28"/>
        </w:rPr>
        <w:t xml:space="preserve">Реализация </w:t>
      </w:r>
      <w:proofErr w:type="spellStart"/>
      <w:r w:rsidRPr="007229EF">
        <w:rPr>
          <w:b/>
          <w:bCs/>
          <w:color w:val="000000"/>
          <w:sz w:val="28"/>
          <w:szCs w:val="28"/>
        </w:rPr>
        <w:t>компетентностного</w:t>
      </w:r>
      <w:proofErr w:type="spellEnd"/>
      <w:r w:rsidRPr="007229EF">
        <w:rPr>
          <w:b/>
          <w:bCs/>
          <w:color w:val="000000"/>
          <w:sz w:val="28"/>
          <w:szCs w:val="28"/>
        </w:rPr>
        <w:t xml:space="preserve"> подхода в процессе преподавания иностранного языка на основе использования ИКТ </w:t>
      </w:r>
    </w:p>
    <w:p w:rsidR="00410830" w:rsidRPr="007229EF" w:rsidRDefault="00410830" w:rsidP="00410830">
      <w:pPr>
        <w:pStyle w:val="a3"/>
        <w:shd w:val="clear" w:color="auto" w:fill="FFFFFF"/>
        <w:rPr>
          <w:sz w:val="28"/>
          <w:szCs w:val="28"/>
        </w:rPr>
      </w:pPr>
      <w:r w:rsidRPr="007229EF">
        <w:rPr>
          <w:color w:val="000000"/>
          <w:sz w:val="28"/>
          <w:szCs w:val="28"/>
        </w:rPr>
        <w:t>Мы живем в обществе бурно развивающихся технологий, где человек должен не только обладать специальной информацией, но и уметь ориентироваться в информационных потоках, быть мобильным, самообучаться, искать и использовать недостающие знания или другие ресурсы. Поэтому основным результатом деятельности образовательного учрежде</w:t>
      </w:r>
      <w:r w:rsidRPr="007229EF">
        <w:rPr>
          <w:color w:val="000000"/>
          <w:sz w:val="28"/>
          <w:szCs w:val="28"/>
        </w:rPr>
        <w:softHyphen/>
        <w:t xml:space="preserve">ния должна стать не система знаний, умений, навыков сама по себе, а набор заявленных государством ключевых компетенций. </w:t>
      </w:r>
      <w:proofErr w:type="spellStart"/>
      <w:r w:rsidRPr="007229EF">
        <w:rPr>
          <w:sz w:val="28"/>
          <w:szCs w:val="28"/>
        </w:rPr>
        <w:t>Компетентностный</w:t>
      </w:r>
      <w:proofErr w:type="spellEnd"/>
      <w:r w:rsidRPr="007229EF">
        <w:rPr>
          <w:sz w:val="28"/>
          <w:szCs w:val="28"/>
        </w:rPr>
        <w:t xml:space="preserve"> и </w:t>
      </w:r>
      <w:proofErr w:type="spellStart"/>
      <w:r w:rsidRPr="007229EF">
        <w:rPr>
          <w:sz w:val="28"/>
          <w:szCs w:val="28"/>
        </w:rPr>
        <w:t>деятельностный</w:t>
      </w:r>
      <w:proofErr w:type="spellEnd"/>
      <w:r w:rsidRPr="007229EF">
        <w:rPr>
          <w:sz w:val="28"/>
          <w:szCs w:val="28"/>
        </w:rPr>
        <w:t xml:space="preserve"> подходы позволяют эффективно осуществлять переход от </w:t>
      </w:r>
      <w:proofErr w:type="spellStart"/>
      <w:r w:rsidRPr="007229EF">
        <w:rPr>
          <w:sz w:val="28"/>
          <w:szCs w:val="28"/>
        </w:rPr>
        <w:t>знаниевой</w:t>
      </w:r>
      <w:proofErr w:type="spellEnd"/>
      <w:r w:rsidRPr="007229EF">
        <w:rPr>
          <w:sz w:val="28"/>
          <w:szCs w:val="28"/>
        </w:rPr>
        <w:t xml:space="preserve"> парадигмы образования к </w:t>
      </w:r>
      <w:proofErr w:type="spellStart"/>
      <w:r w:rsidRPr="007229EF">
        <w:rPr>
          <w:sz w:val="28"/>
          <w:szCs w:val="28"/>
        </w:rPr>
        <w:t>деятельностной</w:t>
      </w:r>
      <w:proofErr w:type="spellEnd"/>
      <w:r w:rsidRPr="007229EF">
        <w:rPr>
          <w:sz w:val="28"/>
          <w:szCs w:val="28"/>
        </w:rPr>
        <w:t xml:space="preserve">, ориентированной на актуальные и востребованные жизнью результаты обучения. </w:t>
      </w:r>
    </w:p>
    <w:p w:rsidR="00F05AAD" w:rsidRPr="007229EF" w:rsidRDefault="00410830" w:rsidP="00410830">
      <w:pPr>
        <w:pStyle w:val="a3"/>
        <w:shd w:val="clear" w:color="auto" w:fill="FFFFFF"/>
        <w:rPr>
          <w:sz w:val="28"/>
          <w:szCs w:val="28"/>
        </w:rPr>
      </w:pPr>
      <w:r w:rsidRPr="007229EF">
        <w:rPr>
          <w:sz w:val="28"/>
          <w:szCs w:val="28"/>
        </w:rPr>
        <w:t xml:space="preserve">Чтобы раскрыть сущность </w:t>
      </w:r>
      <w:proofErr w:type="spellStart"/>
      <w:r w:rsidRPr="007229EF">
        <w:rPr>
          <w:sz w:val="28"/>
          <w:szCs w:val="28"/>
        </w:rPr>
        <w:t>компетентностного</w:t>
      </w:r>
      <w:proofErr w:type="spellEnd"/>
      <w:r w:rsidRPr="007229EF">
        <w:rPr>
          <w:sz w:val="28"/>
          <w:szCs w:val="28"/>
        </w:rPr>
        <w:t xml:space="preserve"> подхода в образовании, обратимся к ключевым понятиям «компетенция» и «компетентность». Существует множество трактовок данных понятий, которые имеют различное содержание. Приведем возможные варианты определений: 1) компетенция - совокупность знаний, умений, нормативно-ценностных установок, необходимых для решения проблем в определенной сфере деятельности; 2) компетентность (в общем понимании) – соответствие предъявляемым требованиям, установленным критериям и стандартам в соответствующих областях деятельности и при решении определенного типа задач, обладание необходимыми знаниями, способность добиваться результатов и владеть ситуацией; 3)</w:t>
      </w:r>
      <w:r w:rsidRPr="007229EF">
        <w:rPr>
          <w:bCs/>
          <w:sz w:val="28"/>
          <w:szCs w:val="28"/>
        </w:rPr>
        <w:t>образовательная компетенция</w:t>
      </w:r>
      <w:r w:rsidRPr="007229EF">
        <w:rPr>
          <w:b/>
          <w:bCs/>
          <w:sz w:val="28"/>
          <w:szCs w:val="28"/>
        </w:rPr>
        <w:t xml:space="preserve">– </w:t>
      </w:r>
      <w:proofErr w:type="gramStart"/>
      <w:r w:rsidRPr="007229EF">
        <w:rPr>
          <w:sz w:val="28"/>
          <w:szCs w:val="28"/>
        </w:rPr>
        <w:t>эт</w:t>
      </w:r>
      <w:proofErr w:type="gramEnd"/>
      <w:r w:rsidRPr="007229EF">
        <w:rPr>
          <w:sz w:val="28"/>
          <w:szCs w:val="28"/>
        </w:rPr>
        <w:t xml:space="preserve">о совокупность смысловых ориентаций, знаний, умений, навыков и опыта деятельности учащегося по отношению к определенному кругу объектов реальной действительности, необходимых для осуществления личностно и социально значимой продуктивной деятельности; 4) </w:t>
      </w:r>
      <w:r w:rsidRPr="007229EF">
        <w:rPr>
          <w:bCs/>
          <w:sz w:val="28"/>
          <w:szCs w:val="28"/>
        </w:rPr>
        <w:t xml:space="preserve">обладание компетенцией - </w:t>
      </w:r>
      <w:r w:rsidRPr="007229EF">
        <w:rPr>
          <w:sz w:val="28"/>
          <w:szCs w:val="28"/>
        </w:rPr>
        <w:t>способность к деятельности в той или иной сфере, свойства конкретной личности . Российский ученый А. В. Хуторской выделяет 7 ключевых компетенций: 1. Ценностно-смысловая. 2. Общекультурная. 3. Учебно-познавательная. 4. Информационная. 5. Коммуникативная. 6. Социально-трудовая. 7. Компетенция личного самосовершенствования.</w:t>
      </w:r>
    </w:p>
    <w:p w:rsidR="00410830" w:rsidRPr="007229EF" w:rsidRDefault="00F05AAD" w:rsidP="00410830">
      <w:pPr>
        <w:pStyle w:val="a3"/>
        <w:shd w:val="clear" w:color="auto" w:fill="FFFFFF"/>
        <w:rPr>
          <w:color w:val="000000"/>
          <w:sz w:val="28"/>
          <w:szCs w:val="28"/>
        </w:rPr>
      </w:pPr>
      <w:r w:rsidRPr="007229EF">
        <w:rPr>
          <w:sz w:val="28"/>
          <w:szCs w:val="28"/>
        </w:rPr>
        <w:t xml:space="preserve">          </w:t>
      </w:r>
      <w:r w:rsidR="00410830" w:rsidRPr="007229EF">
        <w:rPr>
          <w:color w:val="000000"/>
          <w:sz w:val="28"/>
          <w:szCs w:val="28"/>
        </w:rPr>
        <w:t>Назначение иностранною языка, как предметной области школьного обучения состоит в формировании коммуникативной компетентности, то есть способности и готовности осуществлять непосредственное иноязычное общение, овладении учебно-познавательной компетенцией, т. е. спо</w:t>
      </w:r>
      <w:r w:rsidR="00410830" w:rsidRPr="007229EF">
        <w:rPr>
          <w:color w:val="000000"/>
          <w:sz w:val="28"/>
          <w:szCs w:val="28"/>
        </w:rPr>
        <w:softHyphen/>
        <w:t>собности и готовности осуществлять иноязычное межличностное и межкультурное общение с носителями языка.</w:t>
      </w:r>
      <w:r w:rsidRPr="007229EF">
        <w:rPr>
          <w:color w:val="000000"/>
          <w:sz w:val="28"/>
          <w:szCs w:val="28"/>
        </w:rPr>
        <w:t xml:space="preserve"> </w:t>
      </w:r>
    </w:p>
    <w:p w:rsidR="00F05AAD" w:rsidRPr="007229EF" w:rsidRDefault="00F05AAD" w:rsidP="00F05AAD">
      <w:pPr>
        <w:pStyle w:val="a3"/>
        <w:shd w:val="clear" w:color="auto" w:fill="FFFFFF"/>
        <w:rPr>
          <w:color w:val="000000"/>
          <w:sz w:val="28"/>
          <w:szCs w:val="28"/>
        </w:rPr>
      </w:pPr>
      <w:r w:rsidRPr="007229EF">
        <w:rPr>
          <w:color w:val="000000"/>
          <w:sz w:val="28"/>
          <w:szCs w:val="28"/>
        </w:rPr>
        <w:t xml:space="preserve">         Чтобы процесс овладения иностранным языком проходил более ус</w:t>
      </w:r>
      <w:r w:rsidRPr="007229EF">
        <w:rPr>
          <w:color w:val="000000"/>
          <w:sz w:val="28"/>
          <w:szCs w:val="28"/>
        </w:rPr>
        <w:softHyphen/>
        <w:t>пешно, я стараюсь искать новые методические приемы, кото</w:t>
      </w:r>
      <w:r w:rsidRPr="007229EF">
        <w:rPr>
          <w:color w:val="000000"/>
          <w:sz w:val="28"/>
          <w:szCs w:val="28"/>
        </w:rPr>
        <w:softHyphen/>
        <w:t>рые развивают познавательный интерес к учению и формируют устойчи</w:t>
      </w:r>
      <w:r w:rsidRPr="007229EF">
        <w:rPr>
          <w:color w:val="000000"/>
          <w:sz w:val="28"/>
          <w:szCs w:val="28"/>
        </w:rPr>
        <w:softHyphen/>
        <w:t xml:space="preserve">вую положительную мотивацию к предмету. Одним из таких приемов является использование на уроках новых информационных технологий, которые представляют собой </w:t>
      </w:r>
      <w:r w:rsidRPr="007229EF">
        <w:rPr>
          <w:color w:val="000000"/>
          <w:sz w:val="28"/>
          <w:szCs w:val="28"/>
        </w:rPr>
        <w:lastRenderedPageBreak/>
        <w:t xml:space="preserve">процесс подготовки и передачи информации </w:t>
      </w:r>
      <w:proofErr w:type="gramStart"/>
      <w:r w:rsidRPr="007229EF">
        <w:rPr>
          <w:color w:val="000000"/>
          <w:sz w:val="28"/>
          <w:szCs w:val="28"/>
        </w:rPr>
        <w:t>обучающемуся</w:t>
      </w:r>
      <w:proofErr w:type="gramEnd"/>
      <w:r w:rsidRPr="007229EF">
        <w:rPr>
          <w:color w:val="000000"/>
          <w:sz w:val="28"/>
          <w:szCs w:val="28"/>
        </w:rPr>
        <w:t>, средством осуществления, которого является компьютер.</w:t>
      </w:r>
    </w:p>
    <w:p w:rsidR="00F05AAD" w:rsidRPr="007229EF" w:rsidRDefault="00E66B32" w:rsidP="00F05AAD">
      <w:pPr>
        <w:pStyle w:val="a3"/>
        <w:shd w:val="clear" w:color="auto" w:fill="FFFFFF"/>
        <w:rPr>
          <w:color w:val="000000"/>
          <w:sz w:val="28"/>
          <w:szCs w:val="28"/>
        </w:rPr>
      </w:pPr>
      <w:r w:rsidRPr="007229EF">
        <w:rPr>
          <w:color w:val="000000"/>
          <w:sz w:val="28"/>
          <w:szCs w:val="28"/>
        </w:rPr>
        <w:t xml:space="preserve">         Средства информационно - коммуникационных технологий - это программные, программно-аппаратные и технические средства и устройства, функционирующие на базе микропроцессорной, вычислительной техники, а также современных средств и систем транслирования информации, информационного обмена, обеспечивающие операции по сбору, продуцированию, накоплению, хранению, обработке, передаче информации и возможность доступа к информационным ресурсам локальных и глобальных компьютерных сетей.</w:t>
      </w:r>
    </w:p>
    <w:p w:rsidR="00E41506" w:rsidRPr="007229EF" w:rsidRDefault="00865D80" w:rsidP="00E41506">
      <w:pPr>
        <w:spacing w:before="100" w:beforeAutospacing="1" w:after="100" w:afterAutospacing="1" w:line="240" w:lineRule="auto"/>
        <w:rPr>
          <w:rFonts w:ascii="Times New Roman" w:hAnsi="Times New Roman" w:cs="Times New Roman"/>
          <w:color w:val="000000"/>
          <w:sz w:val="28"/>
          <w:szCs w:val="28"/>
        </w:rPr>
      </w:pPr>
      <w:r w:rsidRPr="007229EF">
        <w:rPr>
          <w:rFonts w:ascii="Times New Roman" w:hAnsi="Times New Roman" w:cs="Times New Roman"/>
          <w:color w:val="000000"/>
          <w:sz w:val="28"/>
          <w:szCs w:val="28"/>
        </w:rPr>
        <w:t xml:space="preserve">              Использование информационно-компьютерных технологий открывает новые возможности в преподавании иностранного языка, т.к. используя ИКТ на уроках английского языка, мы сталкиваемся с новыми формами и методами преподавания, а также ищем новые подходы и стили к процессу обучения.</w:t>
      </w:r>
    </w:p>
    <w:p w:rsidR="00EA7E07" w:rsidRPr="007229EF" w:rsidRDefault="00EA7E07" w:rsidP="00A65C9E">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 xml:space="preserve">         </w:t>
      </w:r>
      <w:proofErr w:type="gramStart"/>
      <w:r w:rsidRPr="007229EF">
        <w:rPr>
          <w:rFonts w:ascii="Times New Roman" w:eastAsia="Times New Roman" w:hAnsi="Times New Roman" w:cs="Times New Roman"/>
          <w:color w:val="000000"/>
          <w:sz w:val="28"/>
          <w:szCs w:val="28"/>
          <w:lang w:eastAsia="ru-RU"/>
        </w:rPr>
        <w:t>На уроках английского языка с помощью ИКТ можно решать целый ряд дидактических задач: формировать навыки и умения чтения; совершенствовать умения письменной речи школьников; пополнять словарный запас учащихся; формировать у школьников устойчивую мотивацию к изучению английского языка, расширять кругозора школьников, налаживать и поддерживать деловые связи и контакты со своими сверстниками в англоязычных странах, участвовать в чатах, видеоконференциях и т.д.</w:t>
      </w:r>
      <w:proofErr w:type="gramEnd"/>
      <w:r w:rsidRPr="007229EF">
        <w:rPr>
          <w:rFonts w:ascii="Times New Roman" w:eastAsia="Times New Roman" w:hAnsi="Times New Roman" w:cs="Times New Roman"/>
          <w:color w:val="000000"/>
          <w:sz w:val="28"/>
          <w:szCs w:val="28"/>
          <w:lang w:eastAsia="ru-RU"/>
        </w:rPr>
        <w:t xml:space="preserve"> Учащиеся могут получать информацию по проблеме, над которой работают в данный момент в рамках проекта. Это может быть совместная работа российских школьников и их зарубежных сверстников из одной или нескольких стран.</w:t>
      </w:r>
    </w:p>
    <w:p w:rsidR="00865D80" w:rsidRPr="007229EF" w:rsidRDefault="00EA7E07" w:rsidP="00A65C9E">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 xml:space="preserve">        </w:t>
      </w:r>
      <w:r w:rsidR="00A65C9E" w:rsidRPr="007229EF">
        <w:rPr>
          <w:rFonts w:ascii="Times New Roman" w:eastAsia="Times New Roman" w:hAnsi="Times New Roman" w:cs="Times New Roman"/>
          <w:color w:val="000000"/>
          <w:sz w:val="28"/>
          <w:szCs w:val="28"/>
          <w:lang w:eastAsia="ru-RU"/>
        </w:rPr>
        <w:t xml:space="preserve"> </w:t>
      </w:r>
      <w:proofErr w:type="gramStart"/>
      <w:r w:rsidR="00A65C9E" w:rsidRPr="007229EF">
        <w:rPr>
          <w:rFonts w:ascii="Times New Roman" w:eastAsia="Times New Roman" w:hAnsi="Times New Roman" w:cs="Times New Roman"/>
          <w:color w:val="000000"/>
          <w:sz w:val="28"/>
          <w:szCs w:val="28"/>
          <w:lang w:eastAsia="ru-RU"/>
        </w:rPr>
        <w:t>В</w:t>
      </w:r>
      <w:r w:rsidR="00E41506" w:rsidRPr="007229EF">
        <w:rPr>
          <w:rFonts w:ascii="Times New Roman" w:eastAsia="Times New Roman" w:hAnsi="Times New Roman" w:cs="Times New Roman"/>
          <w:color w:val="000000"/>
          <w:sz w:val="28"/>
          <w:szCs w:val="28"/>
          <w:lang w:eastAsia="ru-RU"/>
        </w:rPr>
        <w:t>се средства ИКТ, применяемые в системе образования, можно разделить на два типа: аппаратные (компьютер, принтер, сканер, фотоаппарат, видеокамера, аудио- и видеомагнитофон и др.) и программные (электронные учебники, тренажеры, тестовые среды, информационные сайты, поисковы</w:t>
      </w:r>
      <w:r w:rsidR="00A65C9E" w:rsidRPr="007229EF">
        <w:rPr>
          <w:rFonts w:ascii="Times New Roman" w:eastAsia="Times New Roman" w:hAnsi="Times New Roman" w:cs="Times New Roman"/>
          <w:color w:val="000000"/>
          <w:sz w:val="28"/>
          <w:szCs w:val="28"/>
          <w:lang w:eastAsia="ru-RU"/>
        </w:rPr>
        <w:t>е системы Интернета и т.д.)</w:t>
      </w:r>
      <w:r w:rsidR="00E41506" w:rsidRPr="007229EF">
        <w:rPr>
          <w:rFonts w:ascii="Times New Roman" w:eastAsia="Times New Roman" w:hAnsi="Times New Roman" w:cs="Times New Roman"/>
          <w:color w:val="000000"/>
          <w:sz w:val="28"/>
          <w:szCs w:val="28"/>
          <w:lang w:eastAsia="ru-RU"/>
        </w:rPr>
        <w:t>.</w:t>
      </w:r>
      <w:proofErr w:type="gramEnd"/>
    </w:p>
    <w:p w:rsidR="00E66B32" w:rsidRPr="007229EF" w:rsidRDefault="00E66B32" w:rsidP="00E66B32">
      <w:pPr>
        <w:pStyle w:val="a3"/>
        <w:shd w:val="clear" w:color="auto" w:fill="FFFFFF"/>
        <w:spacing w:before="0" w:beforeAutospacing="0" w:after="60" w:afterAutospacing="0"/>
        <w:rPr>
          <w:color w:val="000000"/>
          <w:sz w:val="28"/>
          <w:szCs w:val="28"/>
        </w:rPr>
      </w:pPr>
      <w:r w:rsidRPr="007229EF">
        <w:rPr>
          <w:color w:val="000000"/>
          <w:sz w:val="28"/>
          <w:szCs w:val="28"/>
        </w:rPr>
        <w:t>К наиболее часто используемым в учебном процессе средствам ИКТ относятся:</w:t>
      </w:r>
    </w:p>
    <w:p w:rsidR="00E66B32" w:rsidRPr="007229EF" w:rsidRDefault="00E66B32" w:rsidP="00E66B32">
      <w:pPr>
        <w:pStyle w:val="a3"/>
        <w:numPr>
          <w:ilvl w:val="0"/>
          <w:numId w:val="1"/>
        </w:numPr>
        <w:shd w:val="clear" w:color="auto" w:fill="FFFFFF"/>
        <w:spacing w:before="0" w:beforeAutospacing="0" w:after="60" w:afterAutospacing="0"/>
        <w:rPr>
          <w:color w:val="000000"/>
          <w:sz w:val="28"/>
          <w:szCs w:val="28"/>
        </w:rPr>
      </w:pPr>
      <w:r w:rsidRPr="007229EF">
        <w:rPr>
          <w:color w:val="000000"/>
          <w:sz w:val="28"/>
          <w:szCs w:val="28"/>
        </w:rPr>
        <w:t xml:space="preserve">электронные учебники и пособия, демонстрируемые с помощью компьютера и </w:t>
      </w:r>
      <w:proofErr w:type="spellStart"/>
      <w:r w:rsidRPr="007229EF">
        <w:rPr>
          <w:color w:val="000000"/>
          <w:sz w:val="28"/>
          <w:szCs w:val="28"/>
        </w:rPr>
        <w:t>мультимедийного</w:t>
      </w:r>
      <w:proofErr w:type="spellEnd"/>
      <w:r w:rsidRPr="007229EF">
        <w:rPr>
          <w:color w:val="000000"/>
          <w:sz w:val="28"/>
          <w:szCs w:val="28"/>
        </w:rPr>
        <w:t xml:space="preserve"> проектора,</w:t>
      </w:r>
    </w:p>
    <w:p w:rsidR="00E66B32" w:rsidRPr="007229EF" w:rsidRDefault="00E66B32" w:rsidP="00E66B32">
      <w:pPr>
        <w:pStyle w:val="a3"/>
        <w:numPr>
          <w:ilvl w:val="0"/>
          <w:numId w:val="1"/>
        </w:numPr>
        <w:shd w:val="clear" w:color="auto" w:fill="FFFFFF"/>
        <w:spacing w:before="0" w:beforeAutospacing="0" w:after="60" w:afterAutospacing="0"/>
        <w:rPr>
          <w:color w:val="000000"/>
          <w:sz w:val="28"/>
          <w:szCs w:val="28"/>
        </w:rPr>
      </w:pPr>
      <w:r w:rsidRPr="007229EF">
        <w:rPr>
          <w:color w:val="000000"/>
          <w:sz w:val="28"/>
          <w:szCs w:val="28"/>
        </w:rPr>
        <w:t>электронные энциклопедии и справочники,</w:t>
      </w:r>
    </w:p>
    <w:p w:rsidR="00E66B32" w:rsidRPr="007229EF" w:rsidRDefault="00E66B32" w:rsidP="00E66B32">
      <w:pPr>
        <w:pStyle w:val="a3"/>
        <w:numPr>
          <w:ilvl w:val="0"/>
          <w:numId w:val="1"/>
        </w:numPr>
        <w:shd w:val="clear" w:color="auto" w:fill="FFFFFF"/>
        <w:spacing w:before="0" w:beforeAutospacing="0" w:after="60" w:afterAutospacing="0"/>
        <w:rPr>
          <w:color w:val="000000"/>
          <w:sz w:val="28"/>
          <w:szCs w:val="28"/>
        </w:rPr>
      </w:pPr>
      <w:r w:rsidRPr="007229EF">
        <w:rPr>
          <w:color w:val="000000"/>
          <w:sz w:val="28"/>
          <w:szCs w:val="28"/>
        </w:rPr>
        <w:t>тренажеры и программы тестирования,</w:t>
      </w:r>
    </w:p>
    <w:p w:rsidR="00E66B32" w:rsidRPr="007229EF" w:rsidRDefault="00E66B32" w:rsidP="00E66B32">
      <w:pPr>
        <w:pStyle w:val="a3"/>
        <w:numPr>
          <w:ilvl w:val="0"/>
          <w:numId w:val="1"/>
        </w:numPr>
        <w:shd w:val="clear" w:color="auto" w:fill="FFFFFF"/>
        <w:spacing w:before="0" w:beforeAutospacing="0" w:after="60" w:afterAutospacing="0"/>
        <w:rPr>
          <w:color w:val="000000"/>
          <w:sz w:val="28"/>
          <w:szCs w:val="28"/>
        </w:rPr>
      </w:pPr>
      <w:r w:rsidRPr="007229EF">
        <w:rPr>
          <w:color w:val="000000"/>
          <w:sz w:val="28"/>
          <w:szCs w:val="28"/>
        </w:rPr>
        <w:t>образовательные ресурсы Интернета,</w:t>
      </w:r>
    </w:p>
    <w:p w:rsidR="00E66B32" w:rsidRPr="007229EF" w:rsidRDefault="00E66B32" w:rsidP="00E66B32">
      <w:pPr>
        <w:pStyle w:val="a3"/>
        <w:numPr>
          <w:ilvl w:val="0"/>
          <w:numId w:val="1"/>
        </w:numPr>
        <w:shd w:val="clear" w:color="auto" w:fill="FFFFFF"/>
        <w:spacing w:before="0" w:beforeAutospacing="0" w:after="60" w:afterAutospacing="0"/>
        <w:rPr>
          <w:color w:val="000000"/>
          <w:sz w:val="28"/>
          <w:szCs w:val="28"/>
        </w:rPr>
      </w:pPr>
      <w:r w:rsidRPr="007229EF">
        <w:rPr>
          <w:color w:val="000000"/>
          <w:sz w:val="28"/>
          <w:szCs w:val="28"/>
        </w:rPr>
        <w:t>DVD и CD диски с картинами и иллюстрациями,</w:t>
      </w:r>
    </w:p>
    <w:p w:rsidR="00E66B32" w:rsidRPr="007229EF" w:rsidRDefault="00E66B32" w:rsidP="00E66B32">
      <w:pPr>
        <w:pStyle w:val="a3"/>
        <w:numPr>
          <w:ilvl w:val="0"/>
          <w:numId w:val="1"/>
        </w:numPr>
        <w:shd w:val="clear" w:color="auto" w:fill="FFFFFF"/>
        <w:spacing w:before="0" w:beforeAutospacing="0" w:after="60" w:afterAutospacing="0"/>
        <w:rPr>
          <w:color w:val="000000"/>
          <w:sz w:val="28"/>
          <w:szCs w:val="28"/>
        </w:rPr>
      </w:pPr>
      <w:r w:rsidRPr="007229EF">
        <w:rPr>
          <w:color w:val="000000"/>
          <w:sz w:val="28"/>
          <w:szCs w:val="28"/>
        </w:rPr>
        <w:t>вид</w:t>
      </w:r>
      <w:proofErr w:type="gramStart"/>
      <w:r w:rsidRPr="007229EF">
        <w:rPr>
          <w:color w:val="000000"/>
          <w:sz w:val="28"/>
          <w:szCs w:val="28"/>
        </w:rPr>
        <w:t>ео и ау</w:t>
      </w:r>
      <w:proofErr w:type="gramEnd"/>
      <w:r w:rsidRPr="007229EF">
        <w:rPr>
          <w:color w:val="000000"/>
          <w:sz w:val="28"/>
          <w:szCs w:val="28"/>
        </w:rPr>
        <w:t>диотехника,</w:t>
      </w:r>
    </w:p>
    <w:p w:rsidR="00E66B32" w:rsidRPr="007229EF" w:rsidRDefault="00E66B32" w:rsidP="00E66B32">
      <w:pPr>
        <w:pStyle w:val="a3"/>
        <w:numPr>
          <w:ilvl w:val="0"/>
          <w:numId w:val="1"/>
        </w:numPr>
        <w:shd w:val="clear" w:color="auto" w:fill="FFFFFF"/>
        <w:spacing w:before="0" w:beforeAutospacing="0" w:after="60" w:afterAutospacing="0"/>
        <w:rPr>
          <w:color w:val="000000"/>
          <w:sz w:val="28"/>
          <w:szCs w:val="28"/>
        </w:rPr>
      </w:pPr>
      <w:r w:rsidRPr="007229EF">
        <w:rPr>
          <w:color w:val="000000"/>
          <w:sz w:val="28"/>
          <w:szCs w:val="28"/>
        </w:rPr>
        <w:t>научно-исследовательские работы и проекты.</w:t>
      </w:r>
    </w:p>
    <w:p w:rsidR="00E66B32" w:rsidRPr="007229EF" w:rsidRDefault="00E66B32" w:rsidP="00E66B32">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lastRenderedPageBreak/>
        <w:t xml:space="preserve">     Перечисленные средства ИКТ создают благоприятные возможности на уроках английского языка для организации самостоятельной работы обучающихся. Они могут использовать компьютерные </w:t>
      </w:r>
      <w:proofErr w:type="gramStart"/>
      <w:r w:rsidRPr="007229EF">
        <w:rPr>
          <w:rFonts w:ascii="Times New Roman" w:eastAsia="Times New Roman" w:hAnsi="Times New Roman" w:cs="Times New Roman"/>
          <w:color w:val="000000"/>
          <w:sz w:val="28"/>
          <w:szCs w:val="28"/>
          <w:lang w:eastAsia="ru-RU"/>
        </w:rPr>
        <w:t>технологии</w:t>
      </w:r>
      <w:proofErr w:type="gramEnd"/>
      <w:r w:rsidRPr="007229EF">
        <w:rPr>
          <w:rFonts w:ascii="Times New Roman" w:eastAsia="Times New Roman" w:hAnsi="Times New Roman" w:cs="Times New Roman"/>
          <w:color w:val="000000"/>
          <w:sz w:val="28"/>
          <w:szCs w:val="28"/>
          <w:lang w:eastAsia="ru-RU"/>
        </w:rPr>
        <w:t xml:space="preserve"> как для изучения отдельных тем, так и для самоконтроля полученных знаний. Причём компьютер является самым терпеливым педагогом, способным сколько угодно повторять любые задания, добиваясь правильного ответа и, в конечном счёте, автоматизировать отрабатываемый навык.</w:t>
      </w:r>
    </w:p>
    <w:p w:rsidR="00E66B32" w:rsidRPr="007229EF" w:rsidRDefault="00E66B32" w:rsidP="00E66B32">
      <w:pPr>
        <w:pStyle w:val="a3"/>
        <w:shd w:val="clear" w:color="auto" w:fill="FFFFFF"/>
        <w:rPr>
          <w:color w:val="000000"/>
          <w:sz w:val="28"/>
          <w:szCs w:val="28"/>
        </w:rPr>
      </w:pPr>
      <w:r w:rsidRPr="007229EF">
        <w:rPr>
          <w:color w:val="000000"/>
          <w:sz w:val="28"/>
          <w:szCs w:val="28"/>
        </w:rPr>
        <w:t>В своей работе я использую компьютерные технологии по несколь</w:t>
      </w:r>
      <w:r w:rsidRPr="007229EF">
        <w:rPr>
          <w:color w:val="000000"/>
          <w:sz w:val="28"/>
          <w:szCs w:val="28"/>
        </w:rPr>
        <w:softHyphen/>
        <w:t>ким направлениям:</w:t>
      </w:r>
    </w:p>
    <w:p w:rsidR="00E66B32" w:rsidRPr="007229EF" w:rsidRDefault="00E66B32" w:rsidP="00E66B32">
      <w:pPr>
        <w:pStyle w:val="a3"/>
        <w:numPr>
          <w:ilvl w:val="0"/>
          <w:numId w:val="2"/>
        </w:numPr>
        <w:shd w:val="clear" w:color="auto" w:fill="FFFFFF"/>
        <w:rPr>
          <w:color w:val="000000"/>
          <w:sz w:val="28"/>
          <w:szCs w:val="28"/>
        </w:rPr>
      </w:pPr>
      <w:r w:rsidRPr="007229EF">
        <w:rPr>
          <w:color w:val="000000"/>
          <w:sz w:val="28"/>
          <w:szCs w:val="28"/>
        </w:rPr>
        <w:t>использование готовых компьютерных обучающих программ;</w:t>
      </w:r>
    </w:p>
    <w:p w:rsidR="00E66B32" w:rsidRPr="007229EF" w:rsidRDefault="00E66B32" w:rsidP="00E66B32">
      <w:pPr>
        <w:pStyle w:val="a3"/>
        <w:numPr>
          <w:ilvl w:val="0"/>
          <w:numId w:val="2"/>
        </w:numPr>
        <w:shd w:val="clear" w:color="auto" w:fill="FFFFFF"/>
        <w:rPr>
          <w:color w:val="000000"/>
          <w:sz w:val="28"/>
          <w:szCs w:val="28"/>
        </w:rPr>
      </w:pPr>
      <w:r w:rsidRPr="007229EF">
        <w:rPr>
          <w:color w:val="000000"/>
          <w:sz w:val="28"/>
          <w:szCs w:val="28"/>
        </w:rPr>
        <w:t>создание собственных компьютерных презентаций;</w:t>
      </w:r>
    </w:p>
    <w:p w:rsidR="00E66B32" w:rsidRPr="007229EF" w:rsidRDefault="00E66B32" w:rsidP="00E66B32">
      <w:pPr>
        <w:pStyle w:val="a3"/>
        <w:numPr>
          <w:ilvl w:val="0"/>
          <w:numId w:val="2"/>
        </w:numPr>
        <w:shd w:val="clear" w:color="auto" w:fill="FFFFFF"/>
        <w:rPr>
          <w:color w:val="000000"/>
          <w:sz w:val="28"/>
          <w:szCs w:val="28"/>
        </w:rPr>
      </w:pPr>
      <w:r w:rsidRPr="007229EF">
        <w:rPr>
          <w:color w:val="000000"/>
          <w:sz w:val="28"/>
          <w:szCs w:val="28"/>
        </w:rPr>
        <w:t>использование ИКТ во внеклассной работе;</w:t>
      </w:r>
    </w:p>
    <w:p w:rsidR="00E66B32" w:rsidRPr="007229EF" w:rsidRDefault="00E66B32" w:rsidP="00E66B32">
      <w:pPr>
        <w:pStyle w:val="a3"/>
        <w:numPr>
          <w:ilvl w:val="0"/>
          <w:numId w:val="2"/>
        </w:numPr>
        <w:shd w:val="clear" w:color="auto" w:fill="FFFFFF"/>
        <w:rPr>
          <w:color w:val="000000"/>
          <w:sz w:val="28"/>
          <w:szCs w:val="28"/>
        </w:rPr>
      </w:pPr>
      <w:r w:rsidRPr="007229EF">
        <w:rPr>
          <w:color w:val="000000"/>
          <w:sz w:val="28"/>
          <w:szCs w:val="28"/>
        </w:rPr>
        <w:t>использование сети Интернет и электронной почты.</w:t>
      </w:r>
    </w:p>
    <w:p w:rsidR="00E66B32" w:rsidRPr="007229EF" w:rsidRDefault="004167C0" w:rsidP="00E66B32">
      <w:pPr>
        <w:pStyle w:val="a3"/>
        <w:shd w:val="clear" w:color="auto" w:fill="FFFFFF"/>
        <w:ind w:left="360"/>
        <w:rPr>
          <w:color w:val="000000"/>
          <w:sz w:val="28"/>
          <w:szCs w:val="28"/>
        </w:rPr>
      </w:pPr>
      <w:r w:rsidRPr="007229EF">
        <w:rPr>
          <w:b/>
          <w:bCs/>
          <w:color w:val="000000"/>
          <w:sz w:val="28"/>
          <w:szCs w:val="28"/>
        </w:rPr>
        <w:t>1</w:t>
      </w:r>
      <w:r w:rsidR="00E66B32" w:rsidRPr="007229EF">
        <w:rPr>
          <w:b/>
          <w:bCs/>
          <w:color w:val="000000"/>
          <w:sz w:val="28"/>
          <w:szCs w:val="28"/>
        </w:rPr>
        <w:t>. Использование готовых компьютер</w:t>
      </w:r>
      <w:r w:rsidR="00E66B32" w:rsidRPr="007229EF">
        <w:rPr>
          <w:b/>
          <w:bCs/>
          <w:color w:val="000000"/>
          <w:sz w:val="28"/>
          <w:szCs w:val="28"/>
        </w:rPr>
        <w:softHyphen/>
        <w:t>ных обучающих программ.</w:t>
      </w:r>
    </w:p>
    <w:p w:rsidR="00E66B32" w:rsidRPr="007229EF" w:rsidRDefault="00E66B32" w:rsidP="00E66B32">
      <w:pPr>
        <w:pStyle w:val="a3"/>
        <w:shd w:val="clear" w:color="auto" w:fill="FFFFFF"/>
        <w:ind w:left="360"/>
        <w:rPr>
          <w:color w:val="000000"/>
          <w:sz w:val="28"/>
          <w:szCs w:val="28"/>
        </w:rPr>
      </w:pPr>
      <w:r w:rsidRPr="007229EF">
        <w:rPr>
          <w:color w:val="000000"/>
          <w:sz w:val="28"/>
          <w:szCs w:val="28"/>
        </w:rPr>
        <w:t>Данное направление является наиболее распространенным в сфере обуче</w:t>
      </w:r>
      <w:r w:rsidRPr="007229EF">
        <w:rPr>
          <w:color w:val="000000"/>
          <w:sz w:val="28"/>
          <w:szCs w:val="28"/>
        </w:rPr>
        <w:softHyphen/>
        <w:t>ния иностранным языкам с помощью ИКТ. Число созданных компьютер</w:t>
      </w:r>
      <w:r w:rsidRPr="007229EF">
        <w:rPr>
          <w:color w:val="000000"/>
          <w:sz w:val="28"/>
          <w:szCs w:val="28"/>
        </w:rPr>
        <w:softHyphen/>
        <w:t xml:space="preserve">ных программ для изучения английского языка уже превышает число "обычных" школьных учебников, но их качество до сих пор остается неудовлетворительным. Все они основаны на использовании готовых </w:t>
      </w:r>
      <w:proofErr w:type="spellStart"/>
      <w:r w:rsidRPr="007229EF">
        <w:rPr>
          <w:color w:val="000000"/>
          <w:sz w:val="28"/>
          <w:szCs w:val="28"/>
        </w:rPr>
        <w:t>мультимедийных</w:t>
      </w:r>
      <w:proofErr w:type="spellEnd"/>
      <w:r w:rsidRPr="007229EF">
        <w:rPr>
          <w:color w:val="000000"/>
          <w:sz w:val="28"/>
          <w:szCs w:val="28"/>
        </w:rPr>
        <w:t xml:space="preserve"> учебных курсов, предлагающих упражнения на закрепление изучаемого фонетического, грамматического и лексического материалов. Материал данных учебных "пособий" представлен в виде интерактивных упражнений и часто состоит из теоретического и практического разделов по различным аспектам, включенным </w:t>
      </w:r>
      <w:proofErr w:type="gramStart"/>
      <w:r w:rsidRPr="007229EF">
        <w:rPr>
          <w:color w:val="000000"/>
          <w:sz w:val="28"/>
          <w:szCs w:val="28"/>
        </w:rPr>
        <w:t>к</w:t>
      </w:r>
      <w:proofErr w:type="gramEnd"/>
      <w:r w:rsidRPr="007229EF">
        <w:rPr>
          <w:color w:val="000000"/>
          <w:sz w:val="28"/>
          <w:szCs w:val="28"/>
        </w:rPr>
        <w:t xml:space="preserve"> обязательный минимум содержа</w:t>
      </w:r>
      <w:r w:rsidRPr="007229EF">
        <w:rPr>
          <w:color w:val="000000"/>
          <w:sz w:val="28"/>
          <w:szCs w:val="28"/>
        </w:rPr>
        <w:softHyphen/>
        <w:t>ния образования по иностранным языкам. Данная часть, программы может использоваться в качестве дополнительной работы на уроке.</w:t>
      </w:r>
    </w:p>
    <w:p w:rsidR="00E66B32" w:rsidRPr="007229EF" w:rsidRDefault="00E66B32" w:rsidP="00E66B32">
      <w:pPr>
        <w:pStyle w:val="a3"/>
        <w:shd w:val="clear" w:color="auto" w:fill="FFFFFF"/>
        <w:ind w:left="360"/>
        <w:rPr>
          <w:color w:val="000000"/>
          <w:sz w:val="28"/>
          <w:szCs w:val="28"/>
        </w:rPr>
      </w:pPr>
      <w:r w:rsidRPr="007229EF">
        <w:rPr>
          <w:b/>
          <w:bCs/>
          <w:color w:val="000000"/>
          <w:sz w:val="28"/>
          <w:szCs w:val="28"/>
        </w:rPr>
        <w:t xml:space="preserve">2. Создание собственных </w:t>
      </w:r>
      <w:proofErr w:type="spellStart"/>
      <w:r w:rsidRPr="007229EF">
        <w:rPr>
          <w:b/>
          <w:bCs/>
          <w:color w:val="000000"/>
          <w:sz w:val="28"/>
          <w:szCs w:val="28"/>
        </w:rPr>
        <w:t>мультимедийных</w:t>
      </w:r>
      <w:proofErr w:type="spellEnd"/>
      <w:r w:rsidRPr="007229EF">
        <w:rPr>
          <w:b/>
          <w:bCs/>
          <w:color w:val="000000"/>
          <w:sz w:val="28"/>
          <w:szCs w:val="28"/>
        </w:rPr>
        <w:t xml:space="preserve"> презентаций.</w:t>
      </w:r>
    </w:p>
    <w:p w:rsidR="00E66B32" w:rsidRPr="007229EF" w:rsidRDefault="00E66B32" w:rsidP="00E66B32">
      <w:pPr>
        <w:pStyle w:val="a3"/>
        <w:shd w:val="clear" w:color="auto" w:fill="FFFFFF"/>
        <w:ind w:left="360"/>
        <w:rPr>
          <w:color w:val="000000"/>
          <w:sz w:val="28"/>
          <w:szCs w:val="28"/>
        </w:rPr>
      </w:pPr>
      <w:r w:rsidRPr="007229EF">
        <w:rPr>
          <w:color w:val="000000"/>
          <w:sz w:val="28"/>
          <w:szCs w:val="28"/>
        </w:rPr>
        <w:t>Презентации, создаваемые учителем, позволяют быстро и эффективно решить проблему наглядности на уроке. Создание таблиц, включение текста, аудио и видеоинформации это лишь малый перечень того, что может быть включено в презентацию. Анимация объектов позволяет визуально выделить наиболее значимые компоненты, что позволит учащимся допол</w:t>
      </w:r>
      <w:r w:rsidRPr="007229EF">
        <w:rPr>
          <w:color w:val="000000"/>
          <w:sz w:val="28"/>
          <w:szCs w:val="28"/>
        </w:rPr>
        <w:softHyphen/>
        <w:t>нительно акцентировать внимание на них.</w:t>
      </w:r>
    </w:p>
    <w:p w:rsidR="00D33F08" w:rsidRPr="007229EF" w:rsidRDefault="00E66B32" w:rsidP="00E66B32">
      <w:pPr>
        <w:pStyle w:val="a3"/>
        <w:shd w:val="clear" w:color="auto" w:fill="FFFFFF"/>
        <w:ind w:left="360"/>
        <w:rPr>
          <w:color w:val="FF0000"/>
          <w:sz w:val="28"/>
          <w:szCs w:val="28"/>
        </w:rPr>
      </w:pPr>
      <w:r w:rsidRPr="007229EF">
        <w:rPr>
          <w:color w:val="000000"/>
          <w:sz w:val="28"/>
          <w:szCs w:val="28"/>
        </w:rPr>
        <w:t>Использование презентаций возможно на любом этапе урока. При изуче</w:t>
      </w:r>
      <w:r w:rsidRPr="007229EF">
        <w:rPr>
          <w:color w:val="000000"/>
          <w:sz w:val="28"/>
          <w:szCs w:val="28"/>
        </w:rPr>
        <w:softHyphen/>
        <w:t xml:space="preserve">нии новых лексических единиц целесообразно использовать картинки и фотографии, которые позволяют осуществить </w:t>
      </w:r>
      <w:proofErr w:type="spellStart"/>
      <w:r w:rsidRPr="007229EF">
        <w:rPr>
          <w:color w:val="000000"/>
          <w:sz w:val="28"/>
          <w:szCs w:val="28"/>
        </w:rPr>
        <w:t>беспереводной</w:t>
      </w:r>
      <w:proofErr w:type="spellEnd"/>
      <w:r w:rsidRPr="007229EF">
        <w:rPr>
          <w:color w:val="000000"/>
          <w:sz w:val="28"/>
          <w:szCs w:val="28"/>
        </w:rPr>
        <w:t xml:space="preserve"> метод представления лексики. При изучении грамматики возможно анимационное вы</w:t>
      </w:r>
      <w:r w:rsidRPr="007229EF">
        <w:rPr>
          <w:color w:val="000000"/>
          <w:sz w:val="28"/>
          <w:szCs w:val="28"/>
        </w:rPr>
        <w:softHyphen/>
        <w:t>деление наиболее сложной или важной информации (например, можно по</w:t>
      </w:r>
      <w:r w:rsidRPr="007229EF">
        <w:rPr>
          <w:color w:val="000000"/>
          <w:sz w:val="28"/>
          <w:szCs w:val="28"/>
        </w:rPr>
        <w:softHyphen/>
        <w:t xml:space="preserve">казать способ образования множественного числа </w:t>
      </w:r>
      <w:r w:rsidRPr="007229EF">
        <w:rPr>
          <w:color w:val="000000"/>
          <w:sz w:val="28"/>
          <w:szCs w:val="28"/>
        </w:rPr>
        <w:lastRenderedPageBreak/>
        <w:t xml:space="preserve">существительных). Для закрепления изученною материала возможно представление заранее созданных упражнений (например, с пропусками). </w:t>
      </w:r>
    </w:p>
    <w:p w:rsidR="00E66B32" w:rsidRPr="007229EF" w:rsidRDefault="00E66B32" w:rsidP="00E66B32">
      <w:pPr>
        <w:pStyle w:val="a3"/>
        <w:shd w:val="clear" w:color="auto" w:fill="FFFFFF"/>
        <w:ind w:left="360"/>
        <w:rPr>
          <w:color w:val="000000"/>
          <w:sz w:val="28"/>
          <w:szCs w:val="28"/>
        </w:rPr>
      </w:pPr>
      <w:r w:rsidRPr="007229EF">
        <w:rPr>
          <w:b/>
          <w:bCs/>
          <w:color w:val="000000"/>
          <w:sz w:val="28"/>
          <w:szCs w:val="28"/>
        </w:rPr>
        <w:t>3. Использование ИКТ во внеклассной работе.</w:t>
      </w:r>
    </w:p>
    <w:p w:rsidR="00E66B32" w:rsidRPr="007229EF" w:rsidRDefault="00E66B32" w:rsidP="00E66B32">
      <w:pPr>
        <w:pStyle w:val="a3"/>
        <w:shd w:val="clear" w:color="auto" w:fill="FFFFFF"/>
        <w:ind w:left="360"/>
        <w:rPr>
          <w:color w:val="000000"/>
          <w:sz w:val="28"/>
          <w:szCs w:val="28"/>
        </w:rPr>
      </w:pPr>
      <w:r w:rsidRPr="007229EF">
        <w:rPr>
          <w:color w:val="000000"/>
          <w:sz w:val="28"/>
          <w:szCs w:val="28"/>
        </w:rPr>
        <w:t>Сегодня ИКТ внедряются не только в традиционные уроки, но и все чаще используются при организации внеклассной работы учащихся. Прежде всего, это подготовка и оформление различных проектов, рефератов, док</w:t>
      </w:r>
      <w:r w:rsidRPr="007229EF">
        <w:rPr>
          <w:color w:val="000000"/>
          <w:sz w:val="28"/>
          <w:szCs w:val="28"/>
        </w:rPr>
        <w:softHyphen/>
        <w:t>ладов, проведение внеклассных мероприятий и игр, создание школьной га</w:t>
      </w:r>
      <w:r w:rsidRPr="007229EF">
        <w:rPr>
          <w:color w:val="000000"/>
          <w:sz w:val="28"/>
          <w:szCs w:val="28"/>
        </w:rPr>
        <w:softHyphen/>
        <w:t>зеты на английском языке.</w:t>
      </w:r>
    </w:p>
    <w:p w:rsidR="00E66B32" w:rsidRPr="007229EF" w:rsidRDefault="00E66B32" w:rsidP="00E66B32">
      <w:pPr>
        <w:pStyle w:val="a3"/>
        <w:shd w:val="clear" w:color="auto" w:fill="FFFFFF"/>
        <w:ind w:left="360"/>
        <w:rPr>
          <w:color w:val="000000"/>
          <w:sz w:val="28"/>
          <w:szCs w:val="28"/>
        </w:rPr>
      </w:pPr>
      <w:r w:rsidRPr="007229EF">
        <w:rPr>
          <w:color w:val="000000"/>
          <w:sz w:val="28"/>
          <w:szCs w:val="28"/>
        </w:rPr>
        <w:t>В ходе работы над учебными проектами учащиеся обращаются к различным информационным ресурсам: электронные энциклопедии, мультиме</w:t>
      </w:r>
      <w:r w:rsidRPr="007229EF">
        <w:rPr>
          <w:color w:val="000000"/>
          <w:sz w:val="28"/>
          <w:szCs w:val="28"/>
        </w:rPr>
        <w:softHyphen/>
        <w:t>диа программы, поисковые системы сети Интернет. Для редактирования, обработки и представления полученных результатов учащиеся работают с текстовыми и графическими редакторами, нередко выполняют отчеты о проделанной работе с помощью презентаций, фото слайдов или видеоро</w:t>
      </w:r>
      <w:r w:rsidRPr="007229EF">
        <w:rPr>
          <w:color w:val="000000"/>
          <w:sz w:val="28"/>
          <w:szCs w:val="28"/>
        </w:rPr>
        <w:softHyphen/>
        <w:t>ликов. Участие в таких проектах очень важно для учащихся, поскольку они приобретают необходимые навыки организации самостоятельной ра</w:t>
      </w:r>
      <w:r w:rsidRPr="007229EF">
        <w:rPr>
          <w:color w:val="000000"/>
          <w:sz w:val="28"/>
          <w:szCs w:val="28"/>
        </w:rPr>
        <w:softHyphen/>
        <w:t>боты и исследовательской деятельности. При проведении внеклассных ме</w:t>
      </w:r>
      <w:r w:rsidRPr="007229EF">
        <w:rPr>
          <w:color w:val="000000"/>
          <w:sz w:val="28"/>
          <w:szCs w:val="28"/>
        </w:rPr>
        <w:softHyphen/>
        <w:t>роприятий и игр я нередко прибегаю все к тем же программным продуктам, позволяющим соединять в себе все мультимедиа ресурсы.</w:t>
      </w:r>
    </w:p>
    <w:p w:rsidR="00E36708" w:rsidRPr="007229EF" w:rsidRDefault="00E66B32" w:rsidP="00E66B32">
      <w:pPr>
        <w:pStyle w:val="a3"/>
        <w:shd w:val="clear" w:color="auto" w:fill="FFFFFF"/>
        <w:ind w:left="360"/>
        <w:rPr>
          <w:color w:val="000000"/>
          <w:sz w:val="28"/>
          <w:szCs w:val="28"/>
        </w:rPr>
      </w:pPr>
      <w:r w:rsidRPr="007229EF">
        <w:rPr>
          <w:b/>
          <w:bCs/>
          <w:color w:val="000000"/>
          <w:sz w:val="28"/>
          <w:szCs w:val="28"/>
        </w:rPr>
        <w:t>4. Использование средств сети Интернет и электронной почты.</w:t>
      </w:r>
      <w:r w:rsidRPr="007229EF">
        <w:rPr>
          <w:rStyle w:val="apple-converted-space"/>
          <w:color w:val="000000"/>
          <w:sz w:val="28"/>
          <w:szCs w:val="28"/>
        </w:rPr>
        <w:t> </w:t>
      </w:r>
      <w:r w:rsidRPr="007229EF">
        <w:rPr>
          <w:color w:val="000000"/>
          <w:sz w:val="28"/>
          <w:szCs w:val="28"/>
        </w:rPr>
        <w:t>Использование сети Интернет открывает учащимся прекрасную возмож</w:t>
      </w:r>
      <w:r w:rsidRPr="007229EF">
        <w:rPr>
          <w:color w:val="000000"/>
          <w:sz w:val="28"/>
          <w:szCs w:val="28"/>
        </w:rPr>
        <w:softHyphen/>
        <w:t xml:space="preserve">ность принять, участие в </w:t>
      </w:r>
      <w:r w:rsidR="00E36708" w:rsidRPr="007229EF">
        <w:rPr>
          <w:color w:val="000000"/>
          <w:sz w:val="28"/>
          <w:szCs w:val="28"/>
        </w:rPr>
        <w:t>республиканских</w:t>
      </w:r>
      <w:r w:rsidRPr="007229EF">
        <w:rPr>
          <w:color w:val="000000"/>
          <w:sz w:val="28"/>
          <w:szCs w:val="28"/>
        </w:rPr>
        <w:t xml:space="preserve"> и международных дистанцион</w:t>
      </w:r>
      <w:r w:rsidRPr="007229EF">
        <w:rPr>
          <w:color w:val="000000"/>
          <w:sz w:val="28"/>
          <w:szCs w:val="28"/>
        </w:rPr>
        <w:softHyphen/>
        <w:t xml:space="preserve">ных олимпиадах по английскому языку, которые проводятся различными организациями. В таких олимпиадах количество учащихся, как правило, не ограничено, поэтому свои силы могут попробовать все без исключения учащиеся, интересующиеся иностранными языками. </w:t>
      </w:r>
    </w:p>
    <w:p w:rsidR="00E66B32" w:rsidRPr="007229EF" w:rsidRDefault="00E66B32" w:rsidP="00E66B32">
      <w:pPr>
        <w:pStyle w:val="a3"/>
        <w:shd w:val="clear" w:color="auto" w:fill="FFFFFF"/>
        <w:ind w:left="360"/>
        <w:rPr>
          <w:color w:val="000000"/>
          <w:sz w:val="28"/>
          <w:szCs w:val="28"/>
        </w:rPr>
      </w:pPr>
      <w:r w:rsidRPr="007229EF">
        <w:rPr>
          <w:color w:val="000000"/>
          <w:sz w:val="28"/>
          <w:szCs w:val="28"/>
        </w:rPr>
        <w:t>Следующим направлением использования ресурсов сети Интернет является осуществление учащимися переписки по электронной почте в процессе обучения иностранному языку. Переписка с носителями языка в рамках международных коммуникационных проектов является прекрас</w:t>
      </w:r>
      <w:r w:rsidRPr="007229EF">
        <w:rPr>
          <w:color w:val="000000"/>
          <w:sz w:val="28"/>
          <w:szCs w:val="28"/>
        </w:rPr>
        <w:softHyphen/>
        <w:t>ным средством формирования межкультурной компетенции, что особенно важно в рамках профильного обучения иностранному языку. Переписка по электронной почте позволяет установить межкультурные связи, разрушить стереотипы и общепринятые взгляды.</w:t>
      </w:r>
    </w:p>
    <w:p w:rsidR="00865D80" w:rsidRPr="007229EF" w:rsidRDefault="00865D80" w:rsidP="00E66B32">
      <w:pPr>
        <w:pStyle w:val="a3"/>
        <w:shd w:val="clear" w:color="auto" w:fill="FFFFFF"/>
        <w:spacing w:before="0" w:beforeAutospacing="0" w:after="60" w:afterAutospacing="0"/>
        <w:rPr>
          <w:color w:val="000000"/>
          <w:sz w:val="28"/>
          <w:szCs w:val="28"/>
        </w:rPr>
      </w:pPr>
    </w:p>
    <w:p w:rsidR="00865D80" w:rsidRPr="007229EF" w:rsidRDefault="006A59D7" w:rsidP="00E66B32">
      <w:pPr>
        <w:pStyle w:val="a3"/>
        <w:shd w:val="clear" w:color="auto" w:fill="FFFFFF"/>
        <w:spacing w:before="0" w:beforeAutospacing="0" w:after="60" w:afterAutospacing="0"/>
        <w:rPr>
          <w:b/>
          <w:color w:val="000000"/>
          <w:sz w:val="28"/>
          <w:szCs w:val="28"/>
        </w:rPr>
      </w:pPr>
      <w:r w:rsidRPr="007229EF">
        <w:rPr>
          <w:b/>
          <w:color w:val="000000"/>
          <w:sz w:val="28"/>
          <w:szCs w:val="28"/>
        </w:rPr>
        <w:t>И</w:t>
      </w:r>
      <w:r w:rsidR="00E36708" w:rsidRPr="007229EF">
        <w:rPr>
          <w:b/>
          <w:color w:val="000000"/>
          <w:sz w:val="28"/>
          <w:szCs w:val="28"/>
        </w:rPr>
        <w:t>спользованием ИКТ</w:t>
      </w:r>
      <w:r w:rsidRPr="007229EF">
        <w:rPr>
          <w:b/>
          <w:color w:val="000000"/>
          <w:sz w:val="28"/>
          <w:szCs w:val="28"/>
        </w:rPr>
        <w:t xml:space="preserve"> на уроках иностранного языка</w:t>
      </w:r>
      <w:proofErr w:type="gramStart"/>
      <w:r w:rsidR="00E36708" w:rsidRPr="007229EF">
        <w:rPr>
          <w:b/>
          <w:color w:val="000000"/>
          <w:sz w:val="28"/>
          <w:szCs w:val="28"/>
        </w:rPr>
        <w:t xml:space="preserve"> </w:t>
      </w:r>
      <w:r w:rsidR="001B5FB5" w:rsidRPr="007229EF">
        <w:rPr>
          <w:b/>
          <w:color w:val="000000"/>
          <w:sz w:val="28"/>
          <w:szCs w:val="28"/>
        </w:rPr>
        <w:t>:</w:t>
      </w:r>
      <w:proofErr w:type="gramEnd"/>
    </w:p>
    <w:p w:rsidR="00865D80" w:rsidRPr="007229EF" w:rsidRDefault="00865D80" w:rsidP="001B5FB5">
      <w:pPr>
        <w:pStyle w:val="a4"/>
        <w:numPr>
          <w:ilvl w:val="0"/>
          <w:numId w:val="5"/>
        </w:numPr>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7229EF">
        <w:rPr>
          <w:rFonts w:ascii="Times New Roman" w:eastAsia="Times New Roman" w:hAnsi="Times New Roman" w:cs="Times New Roman"/>
          <w:b/>
          <w:bCs/>
          <w:color w:val="000000"/>
          <w:sz w:val="28"/>
          <w:szCs w:val="28"/>
          <w:lang w:eastAsia="ru-RU"/>
        </w:rPr>
        <w:t>Обучение лексике с применением ИКТ</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 xml:space="preserve">Развитие лексических навыков для последующего их включения в речевую деятельность учащихся является основной задачей в овладении лексикой. </w:t>
      </w:r>
      <w:r w:rsidRPr="007229EF">
        <w:rPr>
          <w:rFonts w:ascii="Times New Roman" w:eastAsia="Times New Roman" w:hAnsi="Times New Roman" w:cs="Times New Roman"/>
          <w:color w:val="000000"/>
          <w:sz w:val="28"/>
          <w:szCs w:val="28"/>
          <w:lang w:eastAsia="ru-RU"/>
        </w:rPr>
        <w:lastRenderedPageBreak/>
        <w:t>Применение компьютерных технологий при формировании лексических навыков значительно усиливает эффективность данного процесса.</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gramStart"/>
      <w:r w:rsidRPr="007229EF">
        <w:rPr>
          <w:rFonts w:ascii="Times New Roman" w:eastAsia="Times New Roman" w:hAnsi="Times New Roman" w:cs="Times New Roman"/>
          <w:color w:val="000000"/>
          <w:sz w:val="28"/>
          <w:szCs w:val="28"/>
          <w:lang w:eastAsia="ru-RU"/>
        </w:rPr>
        <w:t>Для отработки значения слова я предлагаю учащимся, например, упражнение на распределение слов по тематическим группам (</w:t>
      </w:r>
      <w:proofErr w:type="spellStart"/>
      <w:r w:rsidRPr="007229EF">
        <w:rPr>
          <w:rFonts w:ascii="Times New Roman" w:eastAsia="Times New Roman" w:hAnsi="Times New Roman" w:cs="Times New Roman"/>
          <w:color w:val="000000"/>
          <w:sz w:val="28"/>
          <w:szCs w:val="28"/>
          <w:lang w:eastAsia="ru-RU"/>
        </w:rPr>
        <w:t>school</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chalk</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desk</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teacher</w:t>
      </w:r>
      <w:proofErr w:type="spellEnd"/>
      <w:r w:rsidRPr="007229EF">
        <w:rPr>
          <w:rFonts w:ascii="Times New Roman" w:eastAsia="Times New Roman" w:hAnsi="Times New Roman" w:cs="Times New Roman"/>
          <w:color w:val="000000"/>
          <w:sz w:val="28"/>
          <w:szCs w:val="28"/>
          <w:lang w:eastAsia="ru-RU"/>
        </w:rPr>
        <w:t>.</w:t>
      </w:r>
      <w:proofErr w:type="gramEnd"/>
      <w:r w:rsidRPr="007229EF">
        <w:rPr>
          <w:rFonts w:ascii="Times New Roman" w:eastAsia="Times New Roman" w:hAnsi="Times New Roman" w:cs="Times New Roman"/>
          <w:color w:val="000000"/>
          <w:sz w:val="28"/>
          <w:szCs w:val="28"/>
          <w:lang w:eastAsia="ru-RU"/>
        </w:rPr>
        <w:t xml:space="preserve"> </w:t>
      </w:r>
      <w:proofErr w:type="spellStart"/>
      <w:proofErr w:type="gramStart"/>
      <w:r w:rsidRPr="007229EF">
        <w:rPr>
          <w:rFonts w:ascii="Times New Roman" w:eastAsia="Times New Roman" w:hAnsi="Times New Roman" w:cs="Times New Roman"/>
          <w:color w:val="000000"/>
          <w:sz w:val="28"/>
          <w:szCs w:val="28"/>
          <w:lang w:eastAsia="ru-RU"/>
        </w:rPr>
        <w:t>Family</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mother</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sister</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aunt</w:t>
      </w:r>
      <w:proofErr w:type="spellEnd"/>
      <w:r w:rsidRPr="007229EF">
        <w:rPr>
          <w:rFonts w:ascii="Times New Roman" w:eastAsia="Times New Roman" w:hAnsi="Times New Roman" w:cs="Times New Roman"/>
          <w:color w:val="000000"/>
          <w:sz w:val="28"/>
          <w:szCs w:val="28"/>
          <w:lang w:eastAsia="ru-RU"/>
        </w:rPr>
        <w:t>).</w:t>
      </w:r>
      <w:proofErr w:type="gramEnd"/>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 xml:space="preserve">Для тренировки в употреблении слов с помощью компьютера я предлагаю учащимся составить предложение из данных слов: </w:t>
      </w:r>
      <w:proofErr w:type="spellStart"/>
      <w:r w:rsidRPr="007229EF">
        <w:rPr>
          <w:rFonts w:ascii="Times New Roman" w:eastAsia="Times New Roman" w:hAnsi="Times New Roman" w:cs="Times New Roman"/>
          <w:color w:val="000000"/>
          <w:sz w:val="28"/>
          <w:szCs w:val="28"/>
          <w:lang w:eastAsia="ru-RU"/>
        </w:rPr>
        <w:t>is</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a</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big</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there</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window</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bedroom</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in</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my</w:t>
      </w:r>
      <w:proofErr w:type="spellEnd"/>
      <w:r w:rsidRPr="007229EF">
        <w:rPr>
          <w:rFonts w:ascii="Times New Roman" w:eastAsia="Times New Roman" w:hAnsi="Times New Roman" w:cs="Times New Roman"/>
          <w:color w:val="000000"/>
          <w:sz w:val="28"/>
          <w:szCs w:val="28"/>
          <w:lang w:eastAsia="ru-RU"/>
        </w:rPr>
        <w:t xml:space="preserve"> (</w:t>
      </w:r>
      <w:proofErr w:type="spellStart"/>
      <w:proofErr w:type="gramStart"/>
      <w:r w:rsidRPr="007229EF">
        <w:rPr>
          <w:rFonts w:ascii="Times New Roman" w:eastAsia="Times New Roman" w:hAnsi="Times New Roman" w:cs="Times New Roman"/>
          <w:color w:val="000000"/>
          <w:sz w:val="28"/>
          <w:szCs w:val="28"/>
          <w:lang w:eastAsia="ru-RU"/>
        </w:rPr>
        <w:t>Т</w:t>
      </w:r>
      <w:proofErr w:type="gramEnd"/>
      <w:r w:rsidRPr="007229EF">
        <w:rPr>
          <w:rFonts w:ascii="Times New Roman" w:eastAsia="Times New Roman" w:hAnsi="Times New Roman" w:cs="Times New Roman"/>
          <w:color w:val="000000"/>
          <w:sz w:val="28"/>
          <w:szCs w:val="28"/>
          <w:lang w:eastAsia="ru-RU"/>
        </w:rPr>
        <w:t>here</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is</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a</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big</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window</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in</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my</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bedroom</w:t>
      </w:r>
      <w:proofErr w:type="spellEnd"/>
      <w:r w:rsidRPr="007229EF">
        <w:rPr>
          <w:rFonts w:ascii="Times New Roman" w:eastAsia="Times New Roman" w:hAnsi="Times New Roman" w:cs="Times New Roman"/>
          <w:color w:val="000000"/>
          <w:sz w:val="28"/>
          <w:szCs w:val="28"/>
          <w:lang w:eastAsia="ru-RU"/>
        </w:rPr>
        <w:t>). </w:t>
      </w:r>
      <w:r w:rsidRPr="007229EF">
        <w:rPr>
          <w:rFonts w:ascii="Times New Roman" w:eastAsia="Times New Roman" w:hAnsi="Times New Roman" w:cs="Times New Roman"/>
          <w:color w:val="000000"/>
          <w:sz w:val="28"/>
          <w:szCs w:val="28"/>
          <w:lang w:eastAsia="ru-RU"/>
        </w:rPr>
        <w:br/>
        <w:t>На этапе тренировки и применения лексики для продуктивной деятельности определяющими будут операции по соединению слов, исходя из содержания высказывания. С целью формирования продуктивных лексических навыков я использую компьютер для тренировки учащихся в действиях по сочетанию лексических единиц. Например, упражнение для отработки:</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 xml:space="preserve">- скажи, какими могут быть перечисленные предметы: </w:t>
      </w:r>
      <w:proofErr w:type="spellStart"/>
      <w:r w:rsidRPr="007229EF">
        <w:rPr>
          <w:rFonts w:ascii="Times New Roman" w:eastAsia="Times New Roman" w:hAnsi="Times New Roman" w:cs="Times New Roman"/>
          <w:color w:val="000000"/>
          <w:sz w:val="28"/>
          <w:szCs w:val="28"/>
          <w:lang w:eastAsia="ru-RU"/>
        </w:rPr>
        <w:t>house</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room</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sofa</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carpet</w:t>
      </w:r>
      <w:proofErr w:type="spellEnd"/>
      <w:r w:rsidRPr="007229EF">
        <w:rPr>
          <w:rFonts w:ascii="Times New Roman" w:eastAsia="Times New Roman" w:hAnsi="Times New Roman" w:cs="Times New Roman"/>
          <w:color w:val="000000"/>
          <w:sz w:val="28"/>
          <w:szCs w:val="28"/>
          <w:lang w:eastAsia="ru-RU"/>
        </w:rPr>
        <w:t xml:space="preserve">. В другой колонке размещены прилагательные: </w:t>
      </w:r>
      <w:proofErr w:type="spellStart"/>
      <w:r w:rsidRPr="007229EF">
        <w:rPr>
          <w:rFonts w:ascii="Times New Roman" w:eastAsia="Times New Roman" w:hAnsi="Times New Roman" w:cs="Times New Roman"/>
          <w:color w:val="000000"/>
          <w:sz w:val="28"/>
          <w:szCs w:val="28"/>
          <w:lang w:eastAsia="ru-RU"/>
        </w:rPr>
        <w:t>big</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old</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white</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beautiful</w:t>
      </w:r>
      <w:proofErr w:type="spellEnd"/>
      <w:r w:rsidRPr="007229EF">
        <w:rPr>
          <w:rFonts w:ascii="Times New Roman" w:eastAsia="Times New Roman" w:hAnsi="Times New Roman" w:cs="Times New Roman"/>
          <w:color w:val="000000"/>
          <w:sz w:val="28"/>
          <w:szCs w:val="28"/>
          <w:lang w:eastAsia="ru-RU"/>
        </w:rPr>
        <w:t>. Школьник должен правильно составить словосочетания из данных прилагательных и существительных, перемещая их из соответствующих колонок на строки снизу. При этом количество незаполненных строчек подсказывает ученику, что есть другие возможные словосочетания, которые он еще не составил. Учащийся, составивший словосочетаний больше других, получает большее количество баллов.</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С целью формирования продуктивного навыка выполняется упражнение по заполнению пропуска в высказывании. Показателем правильности в данном случае является соответствие смыслового значения подставляемой лексической единицы той, с которой она сочетается. Например, я предлагаю учащимся заполнить пропуски в диалогах подходящими лексическими единицами. Или, например, даю задание выбрать фразу для ответа на вопрос.</w:t>
      </w:r>
    </w:p>
    <w:p w:rsidR="00865D80" w:rsidRPr="007229EF" w:rsidRDefault="00865D80" w:rsidP="00CC2B9D">
      <w:pPr>
        <w:spacing w:after="0" w:line="240" w:lineRule="auto"/>
        <w:rPr>
          <w:rFonts w:ascii="Times New Roman" w:eastAsia="Times New Roman" w:hAnsi="Times New Roman" w:cs="Times New Roman"/>
          <w:color w:val="000000"/>
          <w:sz w:val="28"/>
          <w:szCs w:val="28"/>
          <w:lang w:val="en-US" w:eastAsia="ru-RU"/>
        </w:rPr>
      </w:pPr>
      <w:r w:rsidRPr="007229EF">
        <w:rPr>
          <w:rFonts w:ascii="Times New Roman" w:eastAsia="Times New Roman" w:hAnsi="Times New Roman" w:cs="Times New Roman"/>
          <w:color w:val="000000"/>
          <w:sz w:val="28"/>
          <w:szCs w:val="28"/>
          <w:lang w:val="en-US" w:eastAsia="ru-RU"/>
        </w:rPr>
        <w:t>Would you like some tea?</w:t>
      </w:r>
    </w:p>
    <w:p w:rsidR="00865D80" w:rsidRPr="007229EF" w:rsidRDefault="00865D80" w:rsidP="00CC2B9D">
      <w:pPr>
        <w:spacing w:after="0" w:line="240" w:lineRule="auto"/>
        <w:rPr>
          <w:rFonts w:ascii="Times New Roman" w:eastAsia="Times New Roman" w:hAnsi="Times New Roman" w:cs="Times New Roman"/>
          <w:color w:val="000000"/>
          <w:sz w:val="28"/>
          <w:szCs w:val="28"/>
          <w:lang w:val="en-US" w:eastAsia="ru-RU"/>
        </w:rPr>
      </w:pPr>
      <w:r w:rsidRPr="007229EF">
        <w:rPr>
          <w:rFonts w:ascii="Times New Roman" w:eastAsia="Times New Roman" w:hAnsi="Times New Roman" w:cs="Times New Roman"/>
          <w:color w:val="000000"/>
          <w:sz w:val="28"/>
          <w:szCs w:val="28"/>
          <w:lang w:val="en-US" w:eastAsia="ru-RU"/>
        </w:rPr>
        <w:t>a) You are welcome</w:t>
      </w:r>
    </w:p>
    <w:p w:rsidR="00865D80" w:rsidRPr="007229EF" w:rsidRDefault="00865D80" w:rsidP="00CC2B9D">
      <w:pPr>
        <w:spacing w:after="0" w:line="240" w:lineRule="auto"/>
        <w:rPr>
          <w:rFonts w:ascii="Times New Roman" w:eastAsia="Times New Roman" w:hAnsi="Times New Roman" w:cs="Times New Roman"/>
          <w:color w:val="000000"/>
          <w:sz w:val="28"/>
          <w:szCs w:val="28"/>
          <w:lang w:val="en-US" w:eastAsia="ru-RU"/>
        </w:rPr>
      </w:pPr>
      <w:r w:rsidRPr="007229EF">
        <w:rPr>
          <w:rFonts w:ascii="Times New Roman" w:eastAsia="Times New Roman" w:hAnsi="Times New Roman" w:cs="Times New Roman"/>
          <w:color w:val="000000"/>
          <w:sz w:val="28"/>
          <w:szCs w:val="28"/>
          <w:lang w:val="en-US" w:eastAsia="ru-RU"/>
        </w:rPr>
        <w:t>b) Yes, please</w:t>
      </w:r>
    </w:p>
    <w:p w:rsidR="00865D80" w:rsidRPr="007229EF" w:rsidRDefault="00865D80" w:rsidP="00CC2B9D">
      <w:pPr>
        <w:spacing w:after="0" w:line="240" w:lineRule="auto"/>
        <w:rPr>
          <w:rFonts w:ascii="Times New Roman" w:eastAsia="Times New Roman" w:hAnsi="Times New Roman" w:cs="Times New Roman"/>
          <w:color w:val="000000"/>
          <w:sz w:val="28"/>
          <w:szCs w:val="28"/>
          <w:lang w:eastAsia="ru-RU"/>
        </w:rPr>
      </w:pPr>
      <w:proofErr w:type="spellStart"/>
      <w:r w:rsidRPr="007229EF">
        <w:rPr>
          <w:rFonts w:ascii="Times New Roman" w:eastAsia="Times New Roman" w:hAnsi="Times New Roman" w:cs="Times New Roman"/>
          <w:color w:val="000000"/>
          <w:sz w:val="28"/>
          <w:szCs w:val="28"/>
          <w:lang w:eastAsia="ru-RU"/>
        </w:rPr>
        <w:t>c</w:t>
      </w:r>
      <w:proofErr w:type="spellEnd"/>
      <w:r w:rsidRPr="007229EF">
        <w:rPr>
          <w:rFonts w:ascii="Times New Roman" w:eastAsia="Times New Roman" w:hAnsi="Times New Roman" w:cs="Times New Roman"/>
          <w:color w:val="000000"/>
          <w:sz w:val="28"/>
          <w:szCs w:val="28"/>
          <w:lang w:eastAsia="ru-RU"/>
        </w:rPr>
        <w:t>) </w:t>
      </w:r>
      <w:proofErr w:type="spellStart"/>
      <w:r w:rsidRPr="007229EF">
        <w:rPr>
          <w:rFonts w:ascii="Times New Roman" w:eastAsia="Times New Roman" w:hAnsi="Times New Roman" w:cs="Times New Roman"/>
          <w:color w:val="000000"/>
          <w:sz w:val="28"/>
          <w:szCs w:val="28"/>
          <w:lang w:eastAsia="ru-RU"/>
        </w:rPr>
        <w:t>Help</w:t>
      </w:r>
      <w:proofErr w:type="spellEnd"/>
      <w:r w:rsidRPr="007229EF">
        <w:rPr>
          <w:rFonts w:ascii="Times New Roman" w:eastAsia="Times New Roman" w:hAnsi="Times New Roman" w:cs="Times New Roman"/>
          <w:color w:val="000000"/>
          <w:sz w:val="28"/>
          <w:szCs w:val="28"/>
          <w:lang w:eastAsia="ru-RU"/>
        </w:rPr>
        <w:t> </w:t>
      </w:r>
      <w:proofErr w:type="spellStart"/>
      <w:r w:rsidRPr="007229EF">
        <w:rPr>
          <w:rFonts w:ascii="Times New Roman" w:eastAsia="Times New Roman" w:hAnsi="Times New Roman" w:cs="Times New Roman"/>
          <w:color w:val="000000"/>
          <w:sz w:val="28"/>
          <w:szCs w:val="28"/>
          <w:lang w:eastAsia="ru-RU"/>
        </w:rPr>
        <w:t>yourself</w:t>
      </w:r>
      <w:proofErr w:type="spellEnd"/>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Быстрое выполнение подобных упражнений дает возможность увеличить объем изучаемой лексики за счет сэкономленного времени. Компьютер позволяет также интенсифицировать процесс обучения лексике на основе выполнения детьми разных, но равных по сложности заданий. Приведу пример упражнения на употребление лексических единиц в речевой деятельности: ребята должны составить целостный диалог из разрозненных реплик.</w:t>
      </w:r>
    </w:p>
    <w:p w:rsidR="00865D80" w:rsidRPr="007229EF" w:rsidRDefault="00865D80" w:rsidP="00CC2B9D">
      <w:pPr>
        <w:spacing w:after="0" w:line="240" w:lineRule="auto"/>
        <w:rPr>
          <w:rFonts w:ascii="Times New Roman" w:eastAsia="Times New Roman" w:hAnsi="Times New Roman" w:cs="Times New Roman"/>
          <w:color w:val="000000"/>
          <w:sz w:val="28"/>
          <w:szCs w:val="28"/>
          <w:lang w:val="en-US" w:eastAsia="ru-RU"/>
        </w:rPr>
      </w:pPr>
      <w:r w:rsidRPr="007229EF">
        <w:rPr>
          <w:rFonts w:ascii="Times New Roman" w:eastAsia="Times New Roman" w:hAnsi="Times New Roman" w:cs="Times New Roman"/>
          <w:color w:val="000000"/>
          <w:sz w:val="28"/>
          <w:szCs w:val="28"/>
          <w:lang w:val="en-US" w:eastAsia="ru-RU"/>
        </w:rPr>
        <w:t>- Yes, yes. Take it, please.</w:t>
      </w:r>
    </w:p>
    <w:p w:rsidR="00865D80" w:rsidRPr="007229EF" w:rsidRDefault="00865D80" w:rsidP="00CC2B9D">
      <w:pPr>
        <w:spacing w:after="0" w:line="240" w:lineRule="auto"/>
        <w:rPr>
          <w:rFonts w:ascii="Times New Roman" w:eastAsia="Times New Roman" w:hAnsi="Times New Roman" w:cs="Times New Roman"/>
          <w:color w:val="000000"/>
          <w:sz w:val="28"/>
          <w:szCs w:val="28"/>
          <w:lang w:val="en-US" w:eastAsia="ru-RU"/>
        </w:rPr>
      </w:pPr>
      <w:r w:rsidRPr="007229EF">
        <w:rPr>
          <w:rFonts w:ascii="Times New Roman" w:eastAsia="Times New Roman" w:hAnsi="Times New Roman" w:cs="Times New Roman"/>
          <w:color w:val="000000"/>
          <w:sz w:val="28"/>
          <w:szCs w:val="28"/>
          <w:lang w:val="en-US" w:eastAsia="ru-RU"/>
        </w:rPr>
        <w:t>- Would you like fruit and ham?</w:t>
      </w:r>
    </w:p>
    <w:p w:rsidR="00865D80" w:rsidRPr="007229EF" w:rsidRDefault="00865D80" w:rsidP="00CC2B9D">
      <w:pPr>
        <w:spacing w:after="0" w:line="240" w:lineRule="auto"/>
        <w:rPr>
          <w:rFonts w:ascii="Times New Roman" w:eastAsia="Times New Roman" w:hAnsi="Times New Roman" w:cs="Times New Roman"/>
          <w:color w:val="000000"/>
          <w:sz w:val="28"/>
          <w:szCs w:val="28"/>
          <w:lang w:val="en-US" w:eastAsia="ru-RU"/>
        </w:rPr>
      </w:pPr>
      <w:r w:rsidRPr="007229EF">
        <w:rPr>
          <w:rFonts w:ascii="Times New Roman" w:eastAsia="Times New Roman" w:hAnsi="Times New Roman" w:cs="Times New Roman"/>
          <w:color w:val="000000"/>
          <w:sz w:val="28"/>
          <w:szCs w:val="28"/>
          <w:lang w:val="en-US" w:eastAsia="ru-RU"/>
        </w:rPr>
        <w:t>- Help yourself.</w:t>
      </w:r>
    </w:p>
    <w:p w:rsidR="00865D80" w:rsidRPr="007229EF" w:rsidRDefault="00865D80" w:rsidP="00CC2B9D">
      <w:pPr>
        <w:spacing w:after="0" w:line="240" w:lineRule="auto"/>
        <w:rPr>
          <w:rFonts w:ascii="Times New Roman" w:eastAsia="Times New Roman" w:hAnsi="Times New Roman" w:cs="Times New Roman"/>
          <w:color w:val="000000"/>
          <w:sz w:val="28"/>
          <w:szCs w:val="28"/>
          <w:lang w:val="en-US" w:eastAsia="ru-RU"/>
        </w:rPr>
      </w:pPr>
      <w:r w:rsidRPr="007229EF">
        <w:rPr>
          <w:rFonts w:ascii="Times New Roman" w:eastAsia="Times New Roman" w:hAnsi="Times New Roman" w:cs="Times New Roman"/>
          <w:color w:val="000000"/>
          <w:sz w:val="28"/>
          <w:szCs w:val="28"/>
          <w:lang w:val="en-US" w:eastAsia="ru-RU"/>
        </w:rPr>
        <w:lastRenderedPageBreak/>
        <w:t xml:space="preserve">- </w:t>
      </w:r>
      <w:proofErr w:type="spellStart"/>
      <w:r w:rsidRPr="007229EF">
        <w:rPr>
          <w:rFonts w:ascii="Times New Roman" w:eastAsia="Times New Roman" w:hAnsi="Times New Roman" w:cs="Times New Roman"/>
          <w:color w:val="000000"/>
          <w:sz w:val="28"/>
          <w:szCs w:val="28"/>
          <w:lang w:val="en-US" w:eastAsia="ru-RU"/>
        </w:rPr>
        <w:t>Yes</w:t>
      </w:r>
      <w:proofErr w:type="gramStart"/>
      <w:r w:rsidRPr="007229EF">
        <w:rPr>
          <w:rFonts w:ascii="Times New Roman" w:eastAsia="Times New Roman" w:hAnsi="Times New Roman" w:cs="Times New Roman"/>
          <w:color w:val="000000"/>
          <w:sz w:val="28"/>
          <w:szCs w:val="28"/>
          <w:lang w:val="en-US" w:eastAsia="ru-RU"/>
        </w:rPr>
        <w:t>,please</w:t>
      </w:r>
      <w:proofErr w:type="spellEnd"/>
      <w:proofErr w:type="gramEnd"/>
      <w:r w:rsidRPr="007229EF">
        <w:rPr>
          <w:rFonts w:ascii="Times New Roman" w:eastAsia="Times New Roman" w:hAnsi="Times New Roman" w:cs="Times New Roman"/>
          <w:color w:val="000000"/>
          <w:sz w:val="28"/>
          <w:szCs w:val="28"/>
          <w:lang w:val="en-US" w:eastAsia="ru-RU"/>
        </w:rPr>
        <w:t>. May I have five apples, please?</w:t>
      </w:r>
    </w:p>
    <w:p w:rsidR="00865D80" w:rsidRPr="007229EF" w:rsidRDefault="00865D80" w:rsidP="00CC2B9D">
      <w:pPr>
        <w:spacing w:after="0" w:line="240" w:lineRule="auto"/>
        <w:rPr>
          <w:rFonts w:ascii="Times New Roman" w:eastAsia="Times New Roman" w:hAnsi="Times New Roman" w:cs="Times New Roman"/>
          <w:color w:val="000000"/>
          <w:sz w:val="28"/>
          <w:szCs w:val="28"/>
          <w:lang w:val="en-US" w:eastAsia="ru-RU"/>
        </w:rPr>
      </w:pPr>
      <w:r w:rsidRPr="007229EF">
        <w:rPr>
          <w:rFonts w:ascii="Times New Roman" w:eastAsia="Times New Roman" w:hAnsi="Times New Roman" w:cs="Times New Roman"/>
          <w:color w:val="000000"/>
          <w:sz w:val="28"/>
          <w:szCs w:val="28"/>
          <w:lang w:val="en-US" w:eastAsia="ru-RU"/>
        </w:rPr>
        <w:t>- Thank you! I like oranges. May I have an orange?</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Учащиеся, которые составили одинаковые диалоги, объединяются в пары. Они читают и заучивают диалоги по ролям. После этого диалоги проигрываются перед всем классом. При этом у детей, которые прослушивают диалоги, формируются рецептивные лексические навыки.</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Проведенная работа по формированию лексических навыков позволяет перейти к формированию речевых навыков диалогической речи. Использование компьютерных программ при формировании навыков учащихся на уроках показало, что компьютерные технологии обучения полностью отвечают целям, поставленным при обучении лексике иностранного языка.</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Компьютерные технологии применялись мной наравне с традиционными средствами обучения. Однако практика применения компьютерных программ показывает, что компьютерные технологии имеют много преимуществ перед традиционными методами обучения. Среди них индивидуализация и интенсификация самостоятельности учащихся, повышение познавательной активности и мотивации, интенсификация обучения и создание комфортной среды обучения.</w:t>
      </w:r>
    </w:p>
    <w:p w:rsidR="00865D80" w:rsidRPr="007229EF" w:rsidRDefault="00865D80" w:rsidP="001B5FB5">
      <w:pPr>
        <w:pStyle w:val="a4"/>
        <w:numPr>
          <w:ilvl w:val="0"/>
          <w:numId w:val="6"/>
        </w:numPr>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7229EF">
        <w:rPr>
          <w:rFonts w:ascii="Times New Roman" w:eastAsia="Times New Roman" w:hAnsi="Times New Roman" w:cs="Times New Roman"/>
          <w:b/>
          <w:bCs/>
          <w:color w:val="000000"/>
          <w:sz w:val="28"/>
          <w:szCs w:val="28"/>
          <w:lang w:eastAsia="ru-RU"/>
        </w:rPr>
        <w:t>Обучение грамматической стороне речи</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При обучении грамматике я также стараюсь использовать различные приемы работы с ИКТ.</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 xml:space="preserve">Я использую презентацию в </w:t>
      </w:r>
      <w:proofErr w:type="spellStart"/>
      <w:r w:rsidRPr="007229EF">
        <w:rPr>
          <w:rFonts w:ascii="Times New Roman" w:eastAsia="Times New Roman" w:hAnsi="Times New Roman" w:cs="Times New Roman"/>
          <w:color w:val="000000"/>
          <w:sz w:val="28"/>
          <w:szCs w:val="28"/>
          <w:lang w:eastAsia="ru-RU"/>
        </w:rPr>
        <w:t>Power</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Point</w:t>
      </w:r>
      <w:proofErr w:type="spellEnd"/>
      <w:r w:rsidRPr="007229EF">
        <w:rPr>
          <w:rFonts w:ascii="Times New Roman" w:eastAsia="Times New Roman" w:hAnsi="Times New Roman" w:cs="Times New Roman"/>
          <w:color w:val="000000"/>
          <w:sz w:val="28"/>
          <w:szCs w:val="28"/>
          <w:lang w:eastAsia="ru-RU"/>
        </w:rPr>
        <w:t xml:space="preserve"> для объяснения нового правила или для проверки полученных знаний. Например, при изучении спряжения глагола </w:t>
      </w:r>
      <w:proofErr w:type="spellStart"/>
      <w:r w:rsidRPr="007229EF">
        <w:rPr>
          <w:rFonts w:ascii="Times New Roman" w:eastAsia="Times New Roman" w:hAnsi="Times New Roman" w:cs="Times New Roman"/>
          <w:color w:val="000000"/>
          <w:sz w:val="28"/>
          <w:szCs w:val="28"/>
          <w:lang w:eastAsia="ru-RU"/>
        </w:rPr>
        <w:t>to</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be</w:t>
      </w:r>
      <w:proofErr w:type="spellEnd"/>
      <w:r w:rsidRPr="007229EF">
        <w:rPr>
          <w:rFonts w:ascii="Times New Roman" w:eastAsia="Times New Roman" w:hAnsi="Times New Roman" w:cs="Times New Roman"/>
          <w:color w:val="000000"/>
          <w:sz w:val="28"/>
          <w:szCs w:val="28"/>
          <w:lang w:eastAsia="ru-RU"/>
        </w:rPr>
        <w:t xml:space="preserve"> я рассказываю учащимся сказку о приключениях этого глагола, сопровождая рассказ показом презентации. Яркая, красочная презентация помогает учащимся лучше запомнить теоретический материал и в дальнейшем употреблять глагол </w:t>
      </w:r>
      <w:proofErr w:type="spellStart"/>
      <w:r w:rsidRPr="007229EF">
        <w:rPr>
          <w:rFonts w:ascii="Times New Roman" w:eastAsia="Times New Roman" w:hAnsi="Times New Roman" w:cs="Times New Roman"/>
          <w:color w:val="000000"/>
          <w:sz w:val="28"/>
          <w:szCs w:val="28"/>
          <w:lang w:eastAsia="ru-RU"/>
        </w:rPr>
        <w:t>to</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be</w:t>
      </w:r>
      <w:proofErr w:type="spellEnd"/>
      <w:r w:rsidRPr="007229EF">
        <w:rPr>
          <w:rFonts w:ascii="Times New Roman" w:eastAsia="Times New Roman" w:hAnsi="Times New Roman" w:cs="Times New Roman"/>
          <w:color w:val="000000"/>
          <w:sz w:val="28"/>
          <w:szCs w:val="28"/>
          <w:lang w:eastAsia="ru-RU"/>
        </w:rPr>
        <w:t xml:space="preserve"> без ошибок.</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Также я демонстрирую презентацию «Неличные формы глагола» при изучении данной грамматической темы в 10 классе.</w:t>
      </w:r>
    </w:p>
    <w:p w:rsidR="00CC2B9D" w:rsidRPr="007229EF" w:rsidRDefault="00865D80" w:rsidP="00CC2B9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Для закрепления изученных грамматических правил я использую</w:t>
      </w:r>
      <w:r w:rsidR="00CC2B9D" w:rsidRPr="007229EF">
        <w:rPr>
          <w:rFonts w:ascii="Times New Roman" w:eastAsia="Times New Roman" w:hAnsi="Times New Roman" w:cs="Times New Roman"/>
          <w:color w:val="000000"/>
          <w:sz w:val="28"/>
          <w:szCs w:val="28"/>
          <w:lang w:eastAsia="ru-RU"/>
        </w:rPr>
        <w:t>:</w:t>
      </w:r>
      <w:r w:rsidRPr="007229EF">
        <w:rPr>
          <w:rFonts w:ascii="Times New Roman" w:eastAsia="Times New Roman" w:hAnsi="Times New Roman" w:cs="Times New Roman"/>
          <w:color w:val="000000"/>
          <w:sz w:val="28"/>
          <w:szCs w:val="28"/>
          <w:lang w:eastAsia="ru-RU"/>
        </w:rPr>
        <w:t xml:space="preserve"> </w:t>
      </w:r>
    </w:p>
    <w:p w:rsidR="00865D80" w:rsidRPr="007229EF" w:rsidRDefault="00CC2B9D"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 xml:space="preserve">А) </w:t>
      </w:r>
      <w:r w:rsidR="00865D80" w:rsidRPr="007229EF">
        <w:rPr>
          <w:rFonts w:ascii="Times New Roman" w:eastAsia="Times New Roman" w:hAnsi="Times New Roman" w:cs="Times New Roman"/>
          <w:color w:val="000000"/>
          <w:sz w:val="28"/>
          <w:szCs w:val="28"/>
          <w:lang w:eastAsia="ru-RU"/>
        </w:rPr>
        <w:t>упражнения на заполнение пропусков. Обучающая программа предлагает учащемуся набор предложений с пропусками. В случае неверного ответа возможны следующие варианты развития событий:</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запрет обучаемому переходить к следующему заданию или предложению;</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 xml:space="preserve">переход обучаемого к следующему заданию или предложению с последующей их корректировкой, а именно выделение другим цветом </w:t>
      </w:r>
      <w:r w:rsidRPr="007229EF">
        <w:rPr>
          <w:rFonts w:ascii="Times New Roman" w:eastAsia="Times New Roman" w:hAnsi="Times New Roman" w:cs="Times New Roman"/>
          <w:color w:val="000000"/>
          <w:sz w:val="28"/>
          <w:szCs w:val="28"/>
          <w:lang w:eastAsia="ru-RU"/>
        </w:rPr>
        <w:lastRenderedPageBreak/>
        <w:t>правильного ответа или проставление знака “крестик”, означающего неверный ответ;</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Б) упражнения в виде игры на составление предложений, во время которой обучаемый наводит курсор на необходимое слово, которое после этого перемещается в составляемое предложение и становится за последним перемещённым словом. Недостатком такой игры является невозможность переместить в необходимое место любое слово, перемещённое ранее последнего без коренной ломки всего предложения.</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 xml:space="preserve">При изучении темы «Модальные глаголы» я не только демонстрирую учащимся презентацию с теоретическим материалом, но и использую тренажер «Глагол </w:t>
      </w:r>
      <w:proofErr w:type="spellStart"/>
      <w:r w:rsidRPr="007229EF">
        <w:rPr>
          <w:rFonts w:ascii="Times New Roman" w:eastAsia="Times New Roman" w:hAnsi="Times New Roman" w:cs="Times New Roman"/>
          <w:color w:val="000000"/>
          <w:sz w:val="28"/>
          <w:szCs w:val="28"/>
          <w:lang w:eastAsia="ru-RU"/>
        </w:rPr>
        <w:t>can</w:t>
      </w:r>
      <w:proofErr w:type="spellEnd"/>
      <w:r w:rsidRPr="007229EF">
        <w:rPr>
          <w:rFonts w:ascii="Times New Roman" w:eastAsia="Times New Roman" w:hAnsi="Times New Roman" w:cs="Times New Roman"/>
          <w:color w:val="000000"/>
          <w:sz w:val="28"/>
          <w:szCs w:val="28"/>
          <w:lang w:eastAsia="ru-RU"/>
        </w:rPr>
        <w:t>» для отработки употребления этого глагола в речи учащихся.</w:t>
      </w:r>
    </w:p>
    <w:p w:rsidR="001B5FB5"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 xml:space="preserve">Интегрирование обычного урока с компьютером позволяет преподавателю наиболее эффективно производить контроль над обучением при помощи тестов. Проведение тестов на компьютере позволяет проверить качество знаний за считанные секунды. </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 xml:space="preserve">Огромный потенциал дает учителю при обучении грамматике Интернет. Здесь можно найти не только упражнения по всем разделам английской грамматики, но и </w:t>
      </w:r>
      <w:proofErr w:type="spellStart"/>
      <w:r w:rsidRPr="007229EF">
        <w:rPr>
          <w:rFonts w:ascii="Times New Roman" w:eastAsia="Times New Roman" w:hAnsi="Times New Roman" w:cs="Times New Roman"/>
          <w:color w:val="000000"/>
          <w:sz w:val="28"/>
          <w:szCs w:val="28"/>
          <w:lang w:eastAsia="ru-RU"/>
        </w:rPr>
        <w:t>он-лайн</w:t>
      </w:r>
      <w:proofErr w:type="spellEnd"/>
      <w:r w:rsidRPr="007229EF">
        <w:rPr>
          <w:rFonts w:ascii="Times New Roman" w:eastAsia="Times New Roman" w:hAnsi="Times New Roman" w:cs="Times New Roman"/>
          <w:color w:val="000000"/>
          <w:sz w:val="28"/>
          <w:szCs w:val="28"/>
          <w:lang w:eastAsia="ru-RU"/>
        </w:rPr>
        <w:t xml:space="preserve"> тесты, в которых </w:t>
      </w:r>
      <w:proofErr w:type="gramStart"/>
      <w:r w:rsidRPr="007229EF">
        <w:rPr>
          <w:rFonts w:ascii="Times New Roman" w:eastAsia="Times New Roman" w:hAnsi="Times New Roman" w:cs="Times New Roman"/>
          <w:color w:val="000000"/>
          <w:sz w:val="28"/>
          <w:szCs w:val="28"/>
          <w:lang w:eastAsia="ru-RU"/>
        </w:rPr>
        <w:t>сразу</w:t>
      </w:r>
      <w:proofErr w:type="gramEnd"/>
      <w:r w:rsidRPr="007229EF">
        <w:rPr>
          <w:rFonts w:ascii="Times New Roman" w:eastAsia="Times New Roman" w:hAnsi="Times New Roman" w:cs="Times New Roman"/>
          <w:color w:val="000000"/>
          <w:sz w:val="28"/>
          <w:szCs w:val="28"/>
          <w:lang w:eastAsia="ru-RU"/>
        </w:rPr>
        <w:t xml:space="preserve"> же оценивается результат учащегося. В своей работе я пользуюсь многими сайтами сети Интернет, что позволяет мне более качественно и быстро проверить усвоение учащимися грамматического материала.</w:t>
      </w:r>
    </w:p>
    <w:p w:rsidR="00865D80" w:rsidRPr="007229EF" w:rsidRDefault="00865D80" w:rsidP="001B5FB5">
      <w:pPr>
        <w:pStyle w:val="a4"/>
        <w:numPr>
          <w:ilvl w:val="0"/>
          <w:numId w:val="7"/>
        </w:numPr>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7229EF">
        <w:rPr>
          <w:rFonts w:ascii="Times New Roman" w:eastAsia="Times New Roman" w:hAnsi="Times New Roman" w:cs="Times New Roman"/>
          <w:b/>
          <w:bCs/>
          <w:color w:val="000000"/>
          <w:sz w:val="28"/>
          <w:szCs w:val="28"/>
          <w:lang w:eastAsia="ru-RU"/>
        </w:rPr>
        <w:t>Обучение фонетике и чтению</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 xml:space="preserve">Обучение фонетике и чтению в 5 классе является основной задачей. Поэтому учителя английского языка стараются найти такие приемы и формы работы, которые предоставили бы им возможность с наибольшей отдачей выполнить эту задачу. Здесь мне также помогают приемы работы с применением ИКТ. Во-первых, я стараюсь при каждом удобном случае использовать на уроке обучающие диски с фонетическими упражнениями. Но в связи с тем, что время ограничено, я рекомендую детям заниматься с такими дисками дома, так как сейчас в большинстве семей имеются компьютеры. Во-вторых, при объяснении правил чтения я использую презентации в </w:t>
      </w:r>
      <w:proofErr w:type="spellStart"/>
      <w:r w:rsidRPr="007229EF">
        <w:rPr>
          <w:rFonts w:ascii="Times New Roman" w:eastAsia="Times New Roman" w:hAnsi="Times New Roman" w:cs="Times New Roman"/>
          <w:color w:val="000000"/>
          <w:sz w:val="28"/>
          <w:szCs w:val="28"/>
          <w:lang w:eastAsia="ru-RU"/>
        </w:rPr>
        <w:t>Power</w:t>
      </w:r>
      <w:proofErr w:type="spellEnd"/>
      <w:r w:rsidRPr="007229EF">
        <w:rPr>
          <w:rFonts w:ascii="Times New Roman" w:eastAsia="Times New Roman" w:hAnsi="Times New Roman" w:cs="Times New Roman"/>
          <w:color w:val="000000"/>
          <w:sz w:val="28"/>
          <w:szCs w:val="28"/>
          <w:lang w:eastAsia="ru-RU"/>
        </w:rPr>
        <w:t xml:space="preserve"> </w:t>
      </w:r>
      <w:proofErr w:type="spellStart"/>
      <w:r w:rsidRPr="007229EF">
        <w:rPr>
          <w:rFonts w:ascii="Times New Roman" w:eastAsia="Times New Roman" w:hAnsi="Times New Roman" w:cs="Times New Roman"/>
          <w:color w:val="000000"/>
          <w:sz w:val="28"/>
          <w:szCs w:val="28"/>
          <w:lang w:eastAsia="ru-RU"/>
        </w:rPr>
        <w:t>Point</w:t>
      </w:r>
      <w:proofErr w:type="spellEnd"/>
      <w:r w:rsidRPr="007229EF">
        <w:rPr>
          <w:rFonts w:ascii="Times New Roman" w:eastAsia="Times New Roman" w:hAnsi="Times New Roman" w:cs="Times New Roman"/>
          <w:color w:val="000000"/>
          <w:sz w:val="28"/>
          <w:szCs w:val="28"/>
          <w:lang w:eastAsia="ru-RU"/>
        </w:rPr>
        <w:t>.</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 xml:space="preserve">Для проверки понимания прочитанного я применяю тесты, выполненные в редакторе </w:t>
      </w:r>
      <w:proofErr w:type="spellStart"/>
      <w:r w:rsidRPr="007229EF">
        <w:rPr>
          <w:rFonts w:ascii="Times New Roman" w:eastAsia="Times New Roman" w:hAnsi="Times New Roman" w:cs="Times New Roman"/>
          <w:color w:val="000000"/>
          <w:sz w:val="28"/>
          <w:szCs w:val="28"/>
          <w:lang w:eastAsia="ru-RU"/>
        </w:rPr>
        <w:t>Word</w:t>
      </w:r>
      <w:proofErr w:type="spellEnd"/>
      <w:r w:rsidRPr="007229EF">
        <w:rPr>
          <w:rFonts w:ascii="Times New Roman" w:eastAsia="Times New Roman" w:hAnsi="Times New Roman" w:cs="Times New Roman"/>
          <w:color w:val="000000"/>
          <w:sz w:val="28"/>
          <w:szCs w:val="28"/>
          <w:lang w:eastAsia="ru-RU"/>
        </w:rPr>
        <w:t>, что является самым простым применением И</w:t>
      </w:r>
      <w:proofErr w:type="gramStart"/>
      <w:r w:rsidRPr="007229EF">
        <w:rPr>
          <w:rFonts w:ascii="Times New Roman" w:eastAsia="Times New Roman" w:hAnsi="Times New Roman" w:cs="Times New Roman"/>
          <w:color w:val="000000"/>
          <w:sz w:val="28"/>
          <w:szCs w:val="28"/>
          <w:lang w:eastAsia="ru-RU"/>
        </w:rPr>
        <w:t>КТ в пр</w:t>
      </w:r>
      <w:proofErr w:type="gramEnd"/>
      <w:r w:rsidRPr="007229EF">
        <w:rPr>
          <w:rFonts w:ascii="Times New Roman" w:eastAsia="Times New Roman" w:hAnsi="Times New Roman" w:cs="Times New Roman"/>
          <w:color w:val="000000"/>
          <w:sz w:val="28"/>
          <w:szCs w:val="28"/>
          <w:lang w:eastAsia="ru-RU"/>
        </w:rPr>
        <w:t xml:space="preserve">оцессе обучения. </w:t>
      </w:r>
    </w:p>
    <w:p w:rsidR="00865D80" w:rsidRPr="007229EF" w:rsidRDefault="00865D80" w:rsidP="001B5FB5">
      <w:pPr>
        <w:pStyle w:val="a4"/>
        <w:numPr>
          <w:ilvl w:val="0"/>
          <w:numId w:val="7"/>
        </w:numPr>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7229EF">
        <w:rPr>
          <w:rFonts w:ascii="Times New Roman" w:eastAsia="Times New Roman" w:hAnsi="Times New Roman" w:cs="Times New Roman"/>
          <w:b/>
          <w:bCs/>
          <w:color w:val="000000"/>
          <w:sz w:val="28"/>
          <w:szCs w:val="28"/>
          <w:lang w:eastAsia="ru-RU"/>
        </w:rPr>
        <w:t xml:space="preserve">При обучении </w:t>
      </w:r>
      <w:proofErr w:type="spellStart"/>
      <w:r w:rsidRPr="007229EF">
        <w:rPr>
          <w:rFonts w:ascii="Times New Roman" w:eastAsia="Times New Roman" w:hAnsi="Times New Roman" w:cs="Times New Roman"/>
          <w:b/>
          <w:bCs/>
          <w:color w:val="000000"/>
          <w:sz w:val="28"/>
          <w:szCs w:val="28"/>
          <w:lang w:eastAsia="ru-RU"/>
        </w:rPr>
        <w:t>аудированию</w:t>
      </w:r>
      <w:proofErr w:type="spellEnd"/>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 xml:space="preserve">Формирование фонетических навыков </w:t>
      </w:r>
      <w:proofErr w:type="spellStart"/>
      <w:r w:rsidRPr="007229EF">
        <w:rPr>
          <w:rFonts w:ascii="Times New Roman" w:eastAsia="Times New Roman" w:hAnsi="Times New Roman" w:cs="Times New Roman"/>
          <w:color w:val="000000"/>
          <w:sz w:val="28"/>
          <w:szCs w:val="28"/>
          <w:lang w:eastAsia="ru-RU"/>
        </w:rPr>
        <w:t>аудирования</w:t>
      </w:r>
      <w:proofErr w:type="spellEnd"/>
      <w:r w:rsidRPr="007229EF">
        <w:rPr>
          <w:rFonts w:ascii="Times New Roman" w:eastAsia="Times New Roman" w:hAnsi="Times New Roman" w:cs="Times New Roman"/>
          <w:color w:val="000000"/>
          <w:sz w:val="28"/>
          <w:szCs w:val="28"/>
          <w:lang w:eastAsia="ru-RU"/>
        </w:rPr>
        <w:t>; контроль правильности понимания прослушанного текста; умение понимать аутентичную речь.</w:t>
      </w:r>
    </w:p>
    <w:p w:rsidR="00865D80" w:rsidRPr="007229EF" w:rsidRDefault="00865D80" w:rsidP="00865D80">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lastRenderedPageBreak/>
        <w:t xml:space="preserve">В своей работе мы также используем возможности ИКТ для решения комплексных задач, поэтому для тренировки умений и навыков </w:t>
      </w:r>
      <w:proofErr w:type="spellStart"/>
      <w:r w:rsidRPr="007229EF">
        <w:rPr>
          <w:rFonts w:ascii="Times New Roman" w:eastAsia="Times New Roman" w:hAnsi="Times New Roman" w:cs="Times New Roman"/>
          <w:color w:val="000000"/>
          <w:sz w:val="28"/>
          <w:szCs w:val="28"/>
          <w:lang w:eastAsia="ru-RU"/>
        </w:rPr>
        <w:t>аудирования</w:t>
      </w:r>
      <w:proofErr w:type="spellEnd"/>
      <w:r w:rsidRPr="007229EF">
        <w:rPr>
          <w:rFonts w:ascii="Times New Roman" w:eastAsia="Times New Roman" w:hAnsi="Times New Roman" w:cs="Times New Roman"/>
          <w:color w:val="000000"/>
          <w:sz w:val="28"/>
          <w:szCs w:val="28"/>
          <w:lang w:eastAsia="ru-RU"/>
        </w:rPr>
        <w:t xml:space="preserve"> используются </w:t>
      </w:r>
      <w:proofErr w:type="spellStart"/>
      <w:r w:rsidRPr="007229EF">
        <w:rPr>
          <w:rFonts w:ascii="Times New Roman" w:eastAsia="Times New Roman" w:hAnsi="Times New Roman" w:cs="Times New Roman"/>
          <w:color w:val="000000"/>
          <w:sz w:val="28"/>
          <w:szCs w:val="28"/>
          <w:lang w:eastAsia="ru-RU"/>
        </w:rPr>
        <w:t>мультимедийные</w:t>
      </w:r>
      <w:proofErr w:type="spellEnd"/>
      <w:r w:rsidRPr="007229EF">
        <w:rPr>
          <w:rFonts w:ascii="Times New Roman" w:eastAsia="Times New Roman" w:hAnsi="Times New Roman" w:cs="Times New Roman"/>
          <w:color w:val="000000"/>
          <w:sz w:val="28"/>
          <w:szCs w:val="28"/>
          <w:lang w:eastAsia="ru-RU"/>
        </w:rPr>
        <w:t xml:space="preserve"> уроки и задания. Источниками таких заданий являются </w:t>
      </w:r>
      <w:proofErr w:type="spellStart"/>
      <w:r w:rsidRPr="007229EF">
        <w:rPr>
          <w:rFonts w:ascii="Times New Roman" w:eastAsia="Times New Roman" w:hAnsi="Times New Roman" w:cs="Times New Roman"/>
          <w:color w:val="000000"/>
          <w:sz w:val="28"/>
          <w:szCs w:val="28"/>
          <w:lang w:eastAsia="ru-RU"/>
        </w:rPr>
        <w:t>мультимедийные</w:t>
      </w:r>
      <w:proofErr w:type="spellEnd"/>
      <w:r w:rsidRPr="007229EF">
        <w:rPr>
          <w:rFonts w:ascii="Times New Roman" w:eastAsia="Times New Roman" w:hAnsi="Times New Roman" w:cs="Times New Roman"/>
          <w:color w:val="000000"/>
          <w:sz w:val="28"/>
          <w:szCs w:val="28"/>
          <w:lang w:eastAsia="ru-RU"/>
        </w:rPr>
        <w:t xml:space="preserve"> уроки и Интернет. Интернет - богатый источник аудио записей. Например, существует сайт, где есть необходимые песни "на все случаи жизни" – текст песни и музыка.</w:t>
      </w:r>
    </w:p>
    <w:p w:rsidR="00865D80" w:rsidRPr="007229EF" w:rsidRDefault="00865D80" w:rsidP="001B5FB5">
      <w:pPr>
        <w:pStyle w:val="a4"/>
        <w:numPr>
          <w:ilvl w:val="0"/>
          <w:numId w:val="7"/>
        </w:numPr>
        <w:spacing w:before="100" w:beforeAutospacing="1" w:after="100" w:afterAutospacing="1" w:line="240" w:lineRule="auto"/>
        <w:rPr>
          <w:rFonts w:ascii="Times New Roman" w:eastAsia="Times New Roman" w:hAnsi="Times New Roman" w:cs="Times New Roman"/>
          <w:b/>
          <w:color w:val="000000"/>
          <w:sz w:val="28"/>
          <w:szCs w:val="28"/>
          <w:lang w:eastAsia="ru-RU"/>
        </w:rPr>
      </w:pPr>
      <w:r w:rsidRPr="007229EF">
        <w:rPr>
          <w:rFonts w:ascii="Times New Roman" w:eastAsia="Times New Roman" w:hAnsi="Times New Roman" w:cs="Times New Roman"/>
          <w:b/>
          <w:bCs/>
          <w:color w:val="000000"/>
          <w:sz w:val="28"/>
          <w:szCs w:val="28"/>
          <w:lang w:eastAsia="ru-RU"/>
        </w:rPr>
        <w:t>При обучении говорению</w:t>
      </w:r>
    </w:p>
    <w:p w:rsidR="00865D80" w:rsidRPr="007229EF" w:rsidRDefault="00865D80" w:rsidP="009B6C3A">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 xml:space="preserve">Формирование фонетических навыков говорения; организация общения в парах и небольших группах с использованием ролевых игр на базе </w:t>
      </w:r>
      <w:proofErr w:type="spellStart"/>
      <w:r w:rsidRPr="007229EF">
        <w:rPr>
          <w:rFonts w:ascii="Times New Roman" w:eastAsia="Times New Roman" w:hAnsi="Times New Roman" w:cs="Times New Roman"/>
          <w:color w:val="000000"/>
          <w:sz w:val="28"/>
          <w:szCs w:val="28"/>
          <w:lang w:eastAsia="ru-RU"/>
        </w:rPr>
        <w:t>симулятивно-моделирующих</w:t>
      </w:r>
      <w:proofErr w:type="spellEnd"/>
      <w:r w:rsidRPr="007229EF">
        <w:rPr>
          <w:rFonts w:ascii="Times New Roman" w:eastAsia="Times New Roman" w:hAnsi="Times New Roman" w:cs="Times New Roman"/>
          <w:color w:val="000000"/>
          <w:sz w:val="28"/>
          <w:szCs w:val="28"/>
          <w:lang w:eastAsia="ru-RU"/>
        </w:rPr>
        <w:t xml:space="preserve"> программ. </w:t>
      </w:r>
      <w:proofErr w:type="gramStart"/>
      <w:r w:rsidRPr="007229EF">
        <w:rPr>
          <w:rFonts w:ascii="Times New Roman" w:eastAsia="Times New Roman" w:hAnsi="Times New Roman" w:cs="Times New Roman"/>
          <w:color w:val="000000"/>
          <w:sz w:val="28"/>
          <w:szCs w:val="28"/>
          <w:lang w:eastAsia="ru-RU"/>
        </w:rPr>
        <w:t>Умение сообщить, объяснить, одобрить, убедить, поздравить, дать описание и т.д.</w:t>
      </w:r>
      <w:proofErr w:type="gramEnd"/>
      <w:r w:rsidRPr="007229EF">
        <w:rPr>
          <w:rFonts w:ascii="Times New Roman" w:eastAsia="Times New Roman" w:hAnsi="Times New Roman" w:cs="Times New Roman"/>
          <w:color w:val="000000"/>
          <w:sz w:val="28"/>
          <w:szCs w:val="28"/>
          <w:lang w:eastAsia="ru-RU"/>
        </w:rPr>
        <w:t xml:space="preserve"> Учащимся предлагаются сайты по определённой тематике, связанной с изучаемой в УМК темой. Например, при изучении темы «Лондон» учащиеся совершают виртуальное путешествие по городу и рассказывают о том, что они видят. Может осуществляться парная работа, при которой учащиеся разыгрывают диалог между жителем Лондона или гидом и приезжим.</w:t>
      </w:r>
    </w:p>
    <w:p w:rsidR="009B6C3A" w:rsidRPr="007229EF" w:rsidRDefault="00E9573C" w:rsidP="00E9573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b/>
          <w:bCs/>
          <w:color w:val="000000"/>
          <w:sz w:val="28"/>
          <w:szCs w:val="28"/>
          <w:lang w:eastAsia="ru-RU"/>
        </w:rPr>
        <w:t xml:space="preserve">        </w:t>
      </w:r>
      <w:r w:rsidR="00865D80" w:rsidRPr="007229EF">
        <w:rPr>
          <w:rFonts w:ascii="Times New Roman" w:eastAsia="Times New Roman" w:hAnsi="Times New Roman" w:cs="Times New Roman"/>
          <w:color w:val="000000"/>
          <w:sz w:val="28"/>
          <w:szCs w:val="28"/>
          <w:lang w:eastAsia="ru-RU"/>
        </w:rPr>
        <w:t>Уроки с использованием ИКТ – это, на мой взгляд, является одним из самых важных результатов инновационной работы в школе. Практически на любом школьном предмете можно применить компьютерные технологии. Важно одно – найти ту грань, которая позволит сделать урок по-настоящему развивающим и познавательным. Использование информационных технологий позволяет мне осуществить задуманное, сделать урок современным. Использование компьютерных технологий в процессе обучения влияет на рост профессиональной компетентности учителя, это способствует значительному повышению качества образования, что ведёт к решению главной задачи образовательной политики.</w:t>
      </w:r>
    </w:p>
    <w:p w:rsidR="009B6C3A" w:rsidRPr="007229EF" w:rsidRDefault="009B6C3A" w:rsidP="009B6C3A">
      <w:pPr>
        <w:pStyle w:val="a3"/>
        <w:shd w:val="clear" w:color="auto" w:fill="FFFFFF"/>
        <w:spacing w:before="0" w:beforeAutospacing="0" w:after="0" w:afterAutospacing="0"/>
        <w:rPr>
          <w:color w:val="000000"/>
          <w:sz w:val="28"/>
          <w:szCs w:val="28"/>
        </w:rPr>
      </w:pPr>
      <w:r w:rsidRPr="007229EF">
        <w:rPr>
          <w:color w:val="000000"/>
          <w:sz w:val="28"/>
          <w:szCs w:val="28"/>
        </w:rPr>
        <w:t>Говоря о преимуществах работы обучающихся с компьютером, следует назвать его бесспорные достоинства:</w:t>
      </w:r>
    </w:p>
    <w:p w:rsidR="009B6C3A" w:rsidRPr="007229EF" w:rsidRDefault="009B6C3A" w:rsidP="009B6C3A">
      <w:pPr>
        <w:pStyle w:val="a3"/>
        <w:numPr>
          <w:ilvl w:val="0"/>
          <w:numId w:val="9"/>
        </w:numPr>
        <w:shd w:val="clear" w:color="auto" w:fill="FFFFFF"/>
        <w:spacing w:before="0" w:beforeAutospacing="0" w:after="0" w:afterAutospacing="0"/>
        <w:rPr>
          <w:color w:val="000000"/>
          <w:sz w:val="28"/>
          <w:szCs w:val="28"/>
        </w:rPr>
      </w:pPr>
      <w:r w:rsidRPr="007229EF">
        <w:rPr>
          <w:color w:val="000000"/>
          <w:sz w:val="28"/>
          <w:szCs w:val="28"/>
        </w:rPr>
        <w:t xml:space="preserve">общекультурное развитие </w:t>
      </w:r>
      <w:proofErr w:type="gramStart"/>
      <w:r w:rsidRPr="007229EF">
        <w:rPr>
          <w:color w:val="000000"/>
          <w:sz w:val="28"/>
          <w:szCs w:val="28"/>
        </w:rPr>
        <w:t>обучающихся</w:t>
      </w:r>
      <w:proofErr w:type="gramEnd"/>
      <w:r w:rsidRPr="007229EF">
        <w:rPr>
          <w:color w:val="000000"/>
          <w:sz w:val="28"/>
          <w:szCs w:val="28"/>
        </w:rPr>
        <w:t>;</w:t>
      </w:r>
    </w:p>
    <w:p w:rsidR="009B6C3A" w:rsidRPr="007229EF" w:rsidRDefault="009B6C3A" w:rsidP="009B6C3A">
      <w:pPr>
        <w:pStyle w:val="a3"/>
        <w:numPr>
          <w:ilvl w:val="0"/>
          <w:numId w:val="9"/>
        </w:numPr>
        <w:shd w:val="clear" w:color="auto" w:fill="FFFFFF"/>
        <w:spacing w:before="0" w:beforeAutospacing="0" w:after="0" w:afterAutospacing="0"/>
        <w:rPr>
          <w:color w:val="000000"/>
          <w:sz w:val="28"/>
          <w:szCs w:val="28"/>
        </w:rPr>
      </w:pPr>
      <w:r w:rsidRPr="007229EF">
        <w:rPr>
          <w:color w:val="000000"/>
          <w:sz w:val="28"/>
          <w:szCs w:val="28"/>
        </w:rPr>
        <w:t>совершенствование навыков владения компьютером;</w:t>
      </w:r>
    </w:p>
    <w:p w:rsidR="009B6C3A" w:rsidRPr="007229EF" w:rsidRDefault="009B6C3A" w:rsidP="009B6C3A">
      <w:pPr>
        <w:pStyle w:val="a3"/>
        <w:numPr>
          <w:ilvl w:val="0"/>
          <w:numId w:val="9"/>
        </w:numPr>
        <w:shd w:val="clear" w:color="auto" w:fill="FFFFFF"/>
        <w:spacing w:before="0" w:beforeAutospacing="0" w:after="0" w:afterAutospacing="0"/>
        <w:rPr>
          <w:color w:val="000000"/>
          <w:sz w:val="28"/>
          <w:szCs w:val="28"/>
        </w:rPr>
      </w:pPr>
      <w:r w:rsidRPr="007229EF">
        <w:rPr>
          <w:color w:val="000000"/>
          <w:sz w:val="28"/>
          <w:szCs w:val="28"/>
        </w:rPr>
        <w:t>совершенствование языкового уровня;</w:t>
      </w:r>
    </w:p>
    <w:p w:rsidR="009B6C3A" w:rsidRPr="007229EF" w:rsidRDefault="009B6C3A" w:rsidP="009B6C3A">
      <w:pPr>
        <w:pStyle w:val="a3"/>
        <w:numPr>
          <w:ilvl w:val="0"/>
          <w:numId w:val="9"/>
        </w:numPr>
        <w:shd w:val="clear" w:color="auto" w:fill="FFFFFF"/>
        <w:spacing w:before="0" w:beforeAutospacing="0" w:after="0" w:afterAutospacing="0"/>
        <w:rPr>
          <w:color w:val="000000"/>
          <w:sz w:val="28"/>
          <w:szCs w:val="28"/>
        </w:rPr>
      </w:pPr>
      <w:r w:rsidRPr="007229EF">
        <w:rPr>
          <w:color w:val="000000"/>
          <w:sz w:val="28"/>
          <w:szCs w:val="28"/>
        </w:rPr>
        <w:t>создание благоприятного психологического климата;</w:t>
      </w:r>
    </w:p>
    <w:p w:rsidR="009B6C3A" w:rsidRPr="007229EF" w:rsidRDefault="009B6C3A" w:rsidP="009B6C3A">
      <w:pPr>
        <w:pStyle w:val="a3"/>
        <w:numPr>
          <w:ilvl w:val="0"/>
          <w:numId w:val="9"/>
        </w:numPr>
        <w:shd w:val="clear" w:color="auto" w:fill="FFFFFF"/>
        <w:spacing w:before="0" w:beforeAutospacing="0" w:after="0" w:afterAutospacing="0"/>
        <w:rPr>
          <w:color w:val="000000"/>
          <w:sz w:val="28"/>
          <w:szCs w:val="28"/>
        </w:rPr>
      </w:pPr>
      <w:r w:rsidRPr="007229EF">
        <w:rPr>
          <w:color w:val="000000"/>
          <w:sz w:val="28"/>
          <w:szCs w:val="28"/>
        </w:rPr>
        <w:t>повышение мотивации учащихся и их интереса к предмету;</w:t>
      </w:r>
    </w:p>
    <w:p w:rsidR="009B6C3A" w:rsidRPr="007229EF" w:rsidRDefault="009B6C3A" w:rsidP="009B6C3A">
      <w:pPr>
        <w:pStyle w:val="a3"/>
        <w:numPr>
          <w:ilvl w:val="0"/>
          <w:numId w:val="9"/>
        </w:numPr>
        <w:shd w:val="clear" w:color="auto" w:fill="FFFFFF"/>
        <w:spacing w:before="0" w:beforeAutospacing="0" w:after="0" w:afterAutospacing="0"/>
        <w:rPr>
          <w:color w:val="000000"/>
          <w:sz w:val="28"/>
          <w:szCs w:val="28"/>
        </w:rPr>
      </w:pPr>
      <w:r w:rsidRPr="007229EF">
        <w:rPr>
          <w:color w:val="000000"/>
          <w:sz w:val="28"/>
          <w:szCs w:val="28"/>
        </w:rPr>
        <w:t>самоутверждение учащихся;</w:t>
      </w:r>
    </w:p>
    <w:p w:rsidR="009B6C3A" w:rsidRPr="007229EF" w:rsidRDefault="009B6C3A" w:rsidP="009B6C3A">
      <w:pPr>
        <w:pStyle w:val="a3"/>
        <w:numPr>
          <w:ilvl w:val="0"/>
          <w:numId w:val="9"/>
        </w:numPr>
        <w:shd w:val="clear" w:color="auto" w:fill="FFFFFF"/>
        <w:spacing w:before="0" w:beforeAutospacing="0" w:after="0" w:afterAutospacing="0"/>
        <w:rPr>
          <w:color w:val="000000"/>
          <w:sz w:val="28"/>
          <w:szCs w:val="28"/>
        </w:rPr>
      </w:pPr>
      <w:r w:rsidRPr="007229EF">
        <w:rPr>
          <w:color w:val="000000"/>
          <w:sz w:val="28"/>
          <w:szCs w:val="28"/>
        </w:rPr>
        <w:t>возможность реализации индивидуализации обучения;</w:t>
      </w:r>
    </w:p>
    <w:p w:rsidR="009B6C3A" w:rsidRPr="007229EF" w:rsidRDefault="009B6C3A" w:rsidP="009B6C3A">
      <w:pPr>
        <w:pStyle w:val="a3"/>
        <w:numPr>
          <w:ilvl w:val="0"/>
          <w:numId w:val="9"/>
        </w:numPr>
        <w:shd w:val="clear" w:color="auto" w:fill="FFFFFF"/>
        <w:spacing w:before="0" w:beforeAutospacing="0" w:after="0" w:afterAutospacing="0"/>
        <w:rPr>
          <w:color w:val="000000"/>
          <w:sz w:val="28"/>
          <w:szCs w:val="28"/>
        </w:rPr>
      </w:pPr>
      <w:r w:rsidRPr="007229EF">
        <w:rPr>
          <w:color w:val="000000"/>
          <w:sz w:val="28"/>
          <w:szCs w:val="28"/>
        </w:rPr>
        <w:t>реализация принципа обратной связи;</w:t>
      </w:r>
    </w:p>
    <w:p w:rsidR="009B6C3A" w:rsidRPr="007229EF" w:rsidRDefault="009B6C3A" w:rsidP="009B6C3A">
      <w:pPr>
        <w:pStyle w:val="a3"/>
        <w:numPr>
          <w:ilvl w:val="0"/>
          <w:numId w:val="9"/>
        </w:numPr>
        <w:shd w:val="clear" w:color="auto" w:fill="FFFFFF"/>
        <w:spacing w:before="0" w:beforeAutospacing="0" w:after="0" w:afterAutospacing="0"/>
        <w:rPr>
          <w:color w:val="000000"/>
          <w:sz w:val="28"/>
          <w:szCs w:val="28"/>
        </w:rPr>
      </w:pPr>
      <w:r w:rsidRPr="007229EF">
        <w:rPr>
          <w:color w:val="000000"/>
          <w:sz w:val="28"/>
          <w:szCs w:val="28"/>
        </w:rPr>
        <w:t>большие возможности наглядного предъявления материала;</w:t>
      </w:r>
    </w:p>
    <w:p w:rsidR="009B6C3A" w:rsidRPr="007229EF" w:rsidRDefault="009B6C3A" w:rsidP="009B6C3A">
      <w:pPr>
        <w:pStyle w:val="a3"/>
        <w:numPr>
          <w:ilvl w:val="0"/>
          <w:numId w:val="9"/>
        </w:numPr>
        <w:shd w:val="clear" w:color="auto" w:fill="FFFFFF"/>
        <w:spacing w:before="0" w:beforeAutospacing="0" w:after="0" w:afterAutospacing="0"/>
        <w:rPr>
          <w:color w:val="000000"/>
          <w:sz w:val="28"/>
          <w:szCs w:val="28"/>
        </w:rPr>
      </w:pPr>
      <w:r w:rsidRPr="007229EF">
        <w:rPr>
          <w:color w:val="000000"/>
          <w:sz w:val="28"/>
          <w:szCs w:val="28"/>
        </w:rPr>
        <w:t>исключение времени для написания материала на доске;</w:t>
      </w:r>
    </w:p>
    <w:p w:rsidR="009B6C3A" w:rsidRPr="007229EF" w:rsidRDefault="009B6C3A" w:rsidP="009B6C3A">
      <w:pPr>
        <w:pStyle w:val="a3"/>
        <w:numPr>
          <w:ilvl w:val="0"/>
          <w:numId w:val="9"/>
        </w:numPr>
        <w:shd w:val="clear" w:color="auto" w:fill="FFFFFF"/>
        <w:spacing w:before="0" w:beforeAutospacing="0" w:after="0" w:afterAutospacing="0"/>
        <w:rPr>
          <w:color w:val="000000"/>
          <w:sz w:val="28"/>
          <w:szCs w:val="28"/>
        </w:rPr>
      </w:pPr>
      <w:r w:rsidRPr="007229EF">
        <w:rPr>
          <w:color w:val="000000"/>
          <w:sz w:val="28"/>
          <w:szCs w:val="28"/>
        </w:rPr>
        <w:t>экономия расходования материалов учителем;</w:t>
      </w:r>
    </w:p>
    <w:p w:rsidR="009B6C3A" w:rsidRPr="007229EF" w:rsidRDefault="009B6C3A" w:rsidP="009B6C3A">
      <w:pPr>
        <w:pStyle w:val="a3"/>
        <w:numPr>
          <w:ilvl w:val="0"/>
          <w:numId w:val="9"/>
        </w:numPr>
        <w:shd w:val="clear" w:color="auto" w:fill="FFFFFF"/>
        <w:spacing w:before="0" w:beforeAutospacing="0" w:after="0" w:afterAutospacing="0"/>
        <w:rPr>
          <w:color w:val="000000"/>
          <w:sz w:val="28"/>
          <w:szCs w:val="28"/>
        </w:rPr>
      </w:pPr>
      <w:r w:rsidRPr="007229EF">
        <w:rPr>
          <w:color w:val="000000"/>
          <w:sz w:val="28"/>
          <w:szCs w:val="28"/>
        </w:rPr>
        <w:t>совершенствование процесса проверки работ учащихся;</w:t>
      </w:r>
    </w:p>
    <w:p w:rsidR="009B6C3A" w:rsidRPr="007229EF" w:rsidRDefault="009B6C3A" w:rsidP="009B6C3A">
      <w:pPr>
        <w:pStyle w:val="a3"/>
        <w:numPr>
          <w:ilvl w:val="0"/>
          <w:numId w:val="9"/>
        </w:numPr>
        <w:shd w:val="clear" w:color="auto" w:fill="FFFFFF"/>
        <w:spacing w:before="0" w:beforeAutospacing="0" w:after="0" w:afterAutospacing="0"/>
        <w:rPr>
          <w:color w:val="000000"/>
          <w:sz w:val="28"/>
          <w:szCs w:val="28"/>
        </w:rPr>
      </w:pPr>
      <w:r w:rsidRPr="007229EF">
        <w:rPr>
          <w:color w:val="000000"/>
          <w:sz w:val="28"/>
          <w:szCs w:val="28"/>
        </w:rPr>
        <w:t>повышение авторитета учителя;</w:t>
      </w:r>
    </w:p>
    <w:p w:rsidR="009B6C3A" w:rsidRPr="007229EF" w:rsidRDefault="009B6C3A" w:rsidP="009B6C3A">
      <w:pPr>
        <w:pStyle w:val="a3"/>
        <w:numPr>
          <w:ilvl w:val="0"/>
          <w:numId w:val="9"/>
        </w:numPr>
        <w:shd w:val="clear" w:color="auto" w:fill="FFFFFF"/>
        <w:spacing w:before="0" w:beforeAutospacing="0" w:after="0" w:afterAutospacing="0"/>
        <w:rPr>
          <w:color w:val="000000"/>
          <w:sz w:val="28"/>
          <w:szCs w:val="28"/>
        </w:rPr>
      </w:pPr>
      <w:r w:rsidRPr="007229EF">
        <w:rPr>
          <w:color w:val="000000"/>
          <w:sz w:val="28"/>
          <w:szCs w:val="28"/>
        </w:rPr>
        <w:t>сочетание контроля и самоконтроля; объективная и своевременная оценка действий учащихся;</w:t>
      </w:r>
    </w:p>
    <w:p w:rsidR="009B6C3A" w:rsidRPr="007229EF" w:rsidRDefault="009B6C3A" w:rsidP="009B6C3A">
      <w:pPr>
        <w:pStyle w:val="a3"/>
        <w:numPr>
          <w:ilvl w:val="0"/>
          <w:numId w:val="9"/>
        </w:numPr>
        <w:shd w:val="clear" w:color="auto" w:fill="FFFFFF"/>
        <w:spacing w:before="0" w:beforeAutospacing="0" w:after="0" w:afterAutospacing="0"/>
        <w:rPr>
          <w:color w:val="000000"/>
          <w:sz w:val="28"/>
          <w:szCs w:val="28"/>
        </w:rPr>
      </w:pPr>
      <w:r w:rsidRPr="007229EF">
        <w:rPr>
          <w:color w:val="000000"/>
          <w:sz w:val="28"/>
          <w:szCs w:val="28"/>
        </w:rPr>
        <w:lastRenderedPageBreak/>
        <w:t>активизация навыков самостоятельной работы.</w:t>
      </w:r>
    </w:p>
    <w:p w:rsidR="00865D80" w:rsidRPr="007229EF" w:rsidRDefault="009B6C3A" w:rsidP="00E9573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229EF">
        <w:rPr>
          <w:rFonts w:ascii="Times New Roman" w:eastAsia="Times New Roman" w:hAnsi="Times New Roman" w:cs="Times New Roman"/>
          <w:color w:val="000000"/>
          <w:sz w:val="28"/>
          <w:szCs w:val="28"/>
          <w:lang w:eastAsia="ru-RU"/>
        </w:rPr>
        <w:t xml:space="preserve">        Я</w:t>
      </w:r>
      <w:r w:rsidR="00865D80" w:rsidRPr="007229EF">
        <w:rPr>
          <w:rFonts w:ascii="Times New Roman" w:eastAsia="Times New Roman" w:hAnsi="Times New Roman" w:cs="Times New Roman"/>
          <w:color w:val="000000"/>
          <w:sz w:val="28"/>
          <w:szCs w:val="28"/>
          <w:lang w:eastAsia="ru-RU"/>
        </w:rPr>
        <w:t xml:space="preserve"> убежден</w:t>
      </w:r>
      <w:proofErr w:type="gramStart"/>
      <w:r w:rsidR="00865D80" w:rsidRPr="007229EF">
        <w:rPr>
          <w:rFonts w:ascii="Times New Roman" w:eastAsia="Times New Roman" w:hAnsi="Times New Roman" w:cs="Times New Roman"/>
          <w:color w:val="000000"/>
          <w:sz w:val="28"/>
          <w:szCs w:val="28"/>
          <w:lang w:eastAsia="ru-RU"/>
        </w:rPr>
        <w:t>а-</w:t>
      </w:r>
      <w:proofErr w:type="gramEnd"/>
      <w:r w:rsidR="00865D80" w:rsidRPr="007229EF">
        <w:rPr>
          <w:rFonts w:ascii="Times New Roman" w:eastAsia="Times New Roman" w:hAnsi="Times New Roman" w:cs="Times New Roman"/>
          <w:color w:val="000000"/>
          <w:sz w:val="28"/>
          <w:szCs w:val="28"/>
          <w:lang w:eastAsia="ru-RU"/>
        </w:rPr>
        <w:t xml:space="preserve"> лишь творчески работающий учитель может воспитать </w:t>
      </w:r>
      <w:r w:rsidR="00196B77" w:rsidRPr="007229EF">
        <w:rPr>
          <w:rFonts w:ascii="Times New Roman" w:eastAsia="Times New Roman" w:hAnsi="Times New Roman" w:cs="Times New Roman"/>
          <w:color w:val="000000"/>
          <w:sz w:val="28"/>
          <w:szCs w:val="28"/>
          <w:lang w:eastAsia="ru-RU"/>
        </w:rPr>
        <w:t xml:space="preserve">творчески работающего ученика. </w:t>
      </w:r>
      <w:r w:rsidR="00865D80" w:rsidRPr="007229EF">
        <w:rPr>
          <w:rFonts w:ascii="Times New Roman" w:eastAsia="Times New Roman" w:hAnsi="Times New Roman" w:cs="Times New Roman"/>
          <w:color w:val="000000"/>
          <w:sz w:val="28"/>
          <w:szCs w:val="28"/>
          <w:lang w:eastAsia="ru-RU"/>
        </w:rPr>
        <w:t xml:space="preserve">Из опыта работы с информационно-коммуникативными технологиями я могу сказать, что </w:t>
      </w:r>
      <w:proofErr w:type="gramStart"/>
      <w:r w:rsidR="00865D80" w:rsidRPr="007229EF">
        <w:rPr>
          <w:rFonts w:ascii="Times New Roman" w:eastAsia="Times New Roman" w:hAnsi="Times New Roman" w:cs="Times New Roman"/>
          <w:color w:val="000000"/>
          <w:sz w:val="28"/>
          <w:szCs w:val="28"/>
          <w:lang w:eastAsia="ru-RU"/>
        </w:rPr>
        <w:t>они</w:t>
      </w:r>
      <w:proofErr w:type="gramEnd"/>
      <w:r w:rsidR="00865D80" w:rsidRPr="007229EF">
        <w:rPr>
          <w:rFonts w:ascii="Times New Roman" w:eastAsia="Times New Roman" w:hAnsi="Times New Roman" w:cs="Times New Roman"/>
          <w:color w:val="000000"/>
          <w:sz w:val="28"/>
          <w:szCs w:val="28"/>
          <w:lang w:eastAsia="ru-RU"/>
        </w:rPr>
        <w:t xml:space="preserve"> несомненно способствуют повышению у детей мотивации к изучению английского языка и формированию индивидуальных, творческих, познавательных способностей. Именно информационные технологии способны сделать учебный процесс для школьника личностно значимым, в котором он сможет полностью раскрыть свой творческий потенциал, проявить свои исследовательские способности, фантазию, </w:t>
      </w:r>
      <w:proofErr w:type="spellStart"/>
      <w:r w:rsidR="00865D80" w:rsidRPr="007229EF">
        <w:rPr>
          <w:rFonts w:ascii="Times New Roman" w:eastAsia="Times New Roman" w:hAnsi="Times New Roman" w:cs="Times New Roman"/>
          <w:color w:val="000000"/>
          <w:sz w:val="28"/>
          <w:szCs w:val="28"/>
          <w:lang w:eastAsia="ru-RU"/>
        </w:rPr>
        <w:t>креативность</w:t>
      </w:r>
      <w:proofErr w:type="spellEnd"/>
      <w:r w:rsidR="00865D80" w:rsidRPr="007229EF">
        <w:rPr>
          <w:rFonts w:ascii="Times New Roman" w:eastAsia="Times New Roman" w:hAnsi="Times New Roman" w:cs="Times New Roman"/>
          <w:color w:val="000000"/>
          <w:sz w:val="28"/>
          <w:szCs w:val="28"/>
          <w:lang w:eastAsia="ru-RU"/>
        </w:rPr>
        <w:t xml:space="preserve">, активность, самостоятельность. </w:t>
      </w:r>
    </w:p>
    <w:p w:rsidR="00865D80" w:rsidRPr="007229EF" w:rsidRDefault="00865D80" w:rsidP="00E66B32">
      <w:pPr>
        <w:pStyle w:val="a3"/>
        <w:shd w:val="clear" w:color="auto" w:fill="FFFFFF"/>
        <w:spacing w:before="0" w:beforeAutospacing="0" w:after="60" w:afterAutospacing="0"/>
        <w:rPr>
          <w:color w:val="000000"/>
          <w:sz w:val="28"/>
          <w:szCs w:val="28"/>
        </w:rPr>
      </w:pPr>
    </w:p>
    <w:p w:rsidR="00865D80" w:rsidRPr="007229EF" w:rsidRDefault="00865D80" w:rsidP="00E66B32">
      <w:pPr>
        <w:pStyle w:val="a3"/>
        <w:shd w:val="clear" w:color="auto" w:fill="FFFFFF"/>
        <w:spacing w:before="0" w:beforeAutospacing="0" w:after="60" w:afterAutospacing="0"/>
        <w:rPr>
          <w:color w:val="000000"/>
          <w:sz w:val="28"/>
          <w:szCs w:val="28"/>
        </w:rPr>
      </w:pPr>
    </w:p>
    <w:p w:rsidR="00865D80" w:rsidRPr="007229EF" w:rsidRDefault="00865D80" w:rsidP="00E66B32">
      <w:pPr>
        <w:pStyle w:val="a3"/>
        <w:shd w:val="clear" w:color="auto" w:fill="FFFFFF"/>
        <w:spacing w:before="0" w:beforeAutospacing="0" w:after="60" w:afterAutospacing="0"/>
        <w:rPr>
          <w:color w:val="000000"/>
          <w:sz w:val="28"/>
          <w:szCs w:val="28"/>
        </w:rPr>
      </w:pPr>
    </w:p>
    <w:p w:rsidR="00082C75" w:rsidRPr="007229EF" w:rsidRDefault="00082C75">
      <w:pPr>
        <w:rPr>
          <w:rFonts w:ascii="Times New Roman" w:hAnsi="Times New Roman" w:cs="Times New Roman"/>
          <w:sz w:val="28"/>
          <w:szCs w:val="28"/>
        </w:rPr>
      </w:pPr>
    </w:p>
    <w:sectPr w:rsidR="00082C75" w:rsidRPr="007229EF" w:rsidSect="00AD47B3">
      <w:pgSz w:w="11906" w:h="16838"/>
      <w:pgMar w:top="851"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64899"/>
    <w:multiLevelType w:val="hybridMultilevel"/>
    <w:tmpl w:val="C93235B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2C062AE"/>
    <w:multiLevelType w:val="hybridMultilevel"/>
    <w:tmpl w:val="CAE6630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0F82CD9"/>
    <w:multiLevelType w:val="multilevel"/>
    <w:tmpl w:val="55F2A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1B502EE"/>
    <w:multiLevelType w:val="hybridMultilevel"/>
    <w:tmpl w:val="44CA5A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5D343D7"/>
    <w:multiLevelType w:val="multilevel"/>
    <w:tmpl w:val="B18E1BE6"/>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7855E36"/>
    <w:multiLevelType w:val="multilevel"/>
    <w:tmpl w:val="1FEC2A30"/>
    <w:lvl w:ilvl="0">
      <w:start w:val="2"/>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CC82794"/>
    <w:multiLevelType w:val="hybridMultilevel"/>
    <w:tmpl w:val="2C58986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8A973DA"/>
    <w:multiLevelType w:val="hybridMultilevel"/>
    <w:tmpl w:val="665414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AF75A27"/>
    <w:multiLevelType w:val="hybridMultilevel"/>
    <w:tmpl w:val="BA747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2"/>
    <w:lvlOverride w:ilvl="0">
      <w:startOverride w:val="1"/>
    </w:lvlOverride>
  </w:num>
  <w:num w:numId="3">
    <w:abstractNumId w:val="4"/>
  </w:num>
  <w:num w:numId="4">
    <w:abstractNumId w:val="5"/>
  </w:num>
  <w:num w:numId="5">
    <w:abstractNumId w:val="3"/>
  </w:num>
  <w:num w:numId="6">
    <w:abstractNumId w:val="7"/>
  </w:num>
  <w:num w:numId="7">
    <w:abstractNumId w:val="1"/>
  </w:num>
  <w:num w:numId="8">
    <w:abstractNumId w:val="0"/>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10830"/>
    <w:rsid w:val="00082C75"/>
    <w:rsid w:val="00196B77"/>
    <w:rsid w:val="001B44E0"/>
    <w:rsid w:val="001B5FB5"/>
    <w:rsid w:val="0021177B"/>
    <w:rsid w:val="002546DA"/>
    <w:rsid w:val="00410830"/>
    <w:rsid w:val="004167C0"/>
    <w:rsid w:val="004A04C3"/>
    <w:rsid w:val="004E3708"/>
    <w:rsid w:val="006926D0"/>
    <w:rsid w:val="006A59D7"/>
    <w:rsid w:val="007229EF"/>
    <w:rsid w:val="007D7BAA"/>
    <w:rsid w:val="00865D80"/>
    <w:rsid w:val="00885C0A"/>
    <w:rsid w:val="009B6C3A"/>
    <w:rsid w:val="00A65C9E"/>
    <w:rsid w:val="00AD47B3"/>
    <w:rsid w:val="00CC2B9D"/>
    <w:rsid w:val="00D33F08"/>
    <w:rsid w:val="00DD015F"/>
    <w:rsid w:val="00E36708"/>
    <w:rsid w:val="00E41506"/>
    <w:rsid w:val="00E66B32"/>
    <w:rsid w:val="00E9573C"/>
    <w:rsid w:val="00EA7E07"/>
    <w:rsid w:val="00F05A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2C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108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E66B32"/>
    <w:pPr>
      <w:ind w:left="720"/>
      <w:contextualSpacing/>
    </w:pPr>
  </w:style>
  <w:style w:type="character" w:customStyle="1" w:styleId="apple-converted-space">
    <w:name w:val="apple-converted-space"/>
    <w:basedOn w:val="a0"/>
    <w:rsid w:val="00E66B32"/>
  </w:style>
</w:styles>
</file>

<file path=word/webSettings.xml><?xml version="1.0" encoding="utf-8"?>
<w:webSettings xmlns:r="http://schemas.openxmlformats.org/officeDocument/2006/relationships" xmlns:w="http://schemas.openxmlformats.org/wordprocessingml/2006/main">
  <w:divs>
    <w:div w:id="643704463">
      <w:bodyDiv w:val="1"/>
      <w:marLeft w:val="0"/>
      <w:marRight w:val="0"/>
      <w:marTop w:val="0"/>
      <w:marBottom w:val="0"/>
      <w:divBdr>
        <w:top w:val="none" w:sz="0" w:space="0" w:color="auto"/>
        <w:left w:val="none" w:sz="0" w:space="0" w:color="auto"/>
        <w:bottom w:val="none" w:sz="0" w:space="0" w:color="auto"/>
        <w:right w:val="none" w:sz="0" w:space="0" w:color="auto"/>
      </w:divBdr>
    </w:div>
    <w:div w:id="176818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9</Pages>
  <Words>2937</Words>
  <Characters>16743</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Ирка</dc:creator>
  <cp:lastModifiedBy>Ирка</cp:lastModifiedBy>
  <cp:revision>9</cp:revision>
  <dcterms:created xsi:type="dcterms:W3CDTF">2017-01-02T18:16:00Z</dcterms:created>
  <dcterms:modified xsi:type="dcterms:W3CDTF">2018-05-11T19:26:00Z</dcterms:modified>
</cp:coreProperties>
</file>