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D88" w:rsidRDefault="00D21D88" w:rsidP="00D21D8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D21D88" w:rsidRPr="00D21D88" w:rsidRDefault="00D21D88" w:rsidP="00D21D8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D21D88">
        <w:rPr>
          <w:rFonts w:ascii="Times New Roman" w:hAnsi="Times New Roman"/>
          <w:b/>
          <w:sz w:val="24"/>
          <w:szCs w:val="24"/>
        </w:rPr>
        <w:t xml:space="preserve">Игры-эксперементирования в экологическом воспитании детей </w:t>
      </w: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Pr="00D21D88">
        <w:rPr>
          <w:rFonts w:ascii="Times New Roman" w:hAnsi="Times New Roman"/>
          <w:b/>
          <w:sz w:val="24"/>
          <w:szCs w:val="24"/>
        </w:rPr>
        <w:t>дошкольного возраста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21D88" w:rsidRPr="00611409" w:rsidRDefault="00D21D88" w:rsidP="00D21D88">
      <w:pPr>
        <w:jc w:val="right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 xml:space="preserve">Изведать то, чего не видел </w:t>
      </w:r>
      <w:proofErr w:type="gramStart"/>
      <w:r w:rsidRPr="00611409">
        <w:rPr>
          <w:rFonts w:ascii="Times New Roman" w:hAnsi="Times New Roman"/>
          <w:sz w:val="24"/>
          <w:szCs w:val="24"/>
        </w:rPr>
        <w:t>сроду</w:t>
      </w:r>
      <w:proofErr w:type="gramEnd"/>
      <w:r w:rsidRPr="00611409">
        <w:rPr>
          <w:rFonts w:ascii="Times New Roman" w:hAnsi="Times New Roman"/>
          <w:sz w:val="24"/>
          <w:szCs w:val="24"/>
        </w:rPr>
        <w:t>, -</w:t>
      </w:r>
    </w:p>
    <w:p w:rsidR="00D21D88" w:rsidRPr="00611409" w:rsidRDefault="00D21D88" w:rsidP="00D21D88">
      <w:pPr>
        <w:jc w:val="right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Глазами, ртом и кожей пить простор!</w:t>
      </w:r>
    </w:p>
    <w:p w:rsidR="00D21D88" w:rsidRPr="00611409" w:rsidRDefault="00D21D88" w:rsidP="00D21D88">
      <w:pPr>
        <w:jc w:val="center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Кто в океане видит только воду –</w:t>
      </w:r>
    </w:p>
    <w:p w:rsidR="00D21D88" w:rsidRPr="00611409" w:rsidRDefault="00D21D88" w:rsidP="00D21D88">
      <w:pPr>
        <w:jc w:val="center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Тот на земле не замечает гор.</w:t>
      </w:r>
    </w:p>
    <w:p w:rsidR="00D21D88" w:rsidRPr="00611409" w:rsidRDefault="00D21D88" w:rsidP="00D21D88">
      <w:pPr>
        <w:jc w:val="center"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Актуальность.</w:t>
      </w:r>
    </w:p>
    <w:p w:rsidR="00D21D88" w:rsidRPr="00611409" w:rsidRDefault="00D21D88" w:rsidP="00D21D88">
      <w:pPr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 xml:space="preserve"> Чтобы активность детей не ослабевала, наряду с ясными, отчетливыми знаниями должна оставаться зона неопределенных. Пусть дети самостоятельно ищут решения поставленных задач, пробуют, экспериментируют, ошибаются и получают неожиданный ответ на свои вопросы. Удовлетворение любознательности должно </w:t>
      </w:r>
      <w:proofErr w:type="gramStart"/>
      <w:r w:rsidRPr="00611409">
        <w:rPr>
          <w:rFonts w:ascii="Times New Roman" w:hAnsi="Times New Roman"/>
          <w:sz w:val="24"/>
          <w:szCs w:val="24"/>
        </w:rPr>
        <w:t>сочетаться с нетерпением узнать</w:t>
      </w:r>
      <w:proofErr w:type="gramEnd"/>
      <w:r w:rsidRPr="00611409">
        <w:rPr>
          <w:rFonts w:ascii="Times New Roman" w:hAnsi="Times New Roman"/>
          <w:sz w:val="24"/>
          <w:szCs w:val="24"/>
        </w:rPr>
        <w:t>, что будет дальше, с попыткой высказать собственные гипотезы и предложения, так как именно в дошкольном возрасте у ребенка складывается позитивное отношение к окружающему миру.</w:t>
      </w:r>
    </w:p>
    <w:p w:rsidR="00D21D88" w:rsidRPr="00611409" w:rsidRDefault="00D21D88" w:rsidP="00D21D88">
      <w:pPr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Участники проекта:</w:t>
      </w:r>
      <w:r w:rsidRPr="00611409">
        <w:rPr>
          <w:rFonts w:ascii="Times New Roman" w:hAnsi="Times New Roman"/>
          <w:sz w:val="24"/>
          <w:szCs w:val="24"/>
        </w:rPr>
        <w:t xml:space="preserve"> дети, педагоги, родители.</w:t>
      </w:r>
    </w:p>
    <w:p w:rsidR="00D21D88" w:rsidRPr="00611409" w:rsidRDefault="00D21D88" w:rsidP="00D21D88">
      <w:pPr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Цель:</w:t>
      </w:r>
    </w:p>
    <w:p w:rsidR="00D21D88" w:rsidRPr="00611409" w:rsidRDefault="00D21D88" w:rsidP="00D21D88">
      <w:pPr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 xml:space="preserve"> Давать детям знания посредством экспериментирования, где им предоставляется возможность действовать с объектами окружающего мира, природы.</w:t>
      </w:r>
    </w:p>
    <w:p w:rsidR="00D21D88" w:rsidRPr="00611409" w:rsidRDefault="00D21D88" w:rsidP="00D21D88">
      <w:pPr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 xml:space="preserve"> Самим добывать информацию об изучаемом явлении, предмете, объекте природы самостоятельно применять полученные знания, опираясь на собственный опыт.</w:t>
      </w:r>
    </w:p>
    <w:p w:rsidR="00D21D88" w:rsidRPr="00611409" w:rsidRDefault="00D21D88" w:rsidP="00D21D88">
      <w:pPr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Задачи:</w:t>
      </w:r>
    </w:p>
    <w:p w:rsidR="00D21D88" w:rsidRPr="00611409" w:rsidRDefault="00D21D88" w:rsidP="00D21D88">
      <w:pPr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формировать стремление ребенка познать окружающий мир, свойства предметов и их явлений</w:t>
      </w:r>
    </w:p>
    <w:p w:rsidR="00D21D88" w:rsidRPr="00611409" w:rsidRDefault="00D21D88" w:rsidP="00D21D88">
      <w:pPr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удовлетворять естественное детское любопытство и любознательность</w:t>
      </w:r>
    </w:p>
    <w:p w:rsidR="00D21D88" w:rsidRPr="00611409" w:rsidRDefault="00D21D88" w:rsidP="00D21D88">
      <w:pPr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развивать у детей креативность, нестандартность мышления, сенсомоторные координации</w:t>
      </w:r>
    </w:p>
    <w:p w:rsidR="00D21D88" w:rsidRPr="00611409" w:rsidRDefault="00D21D88" w:rsidP="00D21D88">
      <w:pPr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Формы работы:</w:t>
      </w:r>
    </w:p>
    <w:p w:rsidR="00D21D88" w:rsidRPr="00611409" w:rsidRDefault="00D21D88" w:rsidP="00D21D88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экспериментальная деятельность</w:t>
      </w:r>
    </w:p>
    <w:p w:rsidR="00D21D88" w:rsidRPr="00611409" w:rsidRDefault="00D21D88" w:rsidP="00D21D88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проведение опытов</w:t>
      </w:r>
    </w:p>
    <w:p w:rsidR="00D21D88" w:rsidRPr="00611409" w:rsidRDefault="00D21D88" w:rsidP="00D21D88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игровая деятельность, построенная на дидактическом содержании</w:t>
      </w:r>
    </w:p>
    <w:p w:rsidR="00D21D88" w:rsidRPr="00611409" w:rsidRDefault="00D21D88" w:rsidP="00D21D88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чтение и слушание рассказов об окружающем мире, природе</w:t>
      </w:r>
    </w:p>
    <w:p w:rsidR="00D21D88" w:rsidRPr="00611409" w:rsidRDefault="00D21D88" w:rsidP="00D21D88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беседы с детьми о предметах и явлениях окружающей действительности</w:t>
      </w:r>
    </w:p>
    <w:p w:rsidR="00D21D88" w:rsidRPr="00611409" w:rsidRDefault="00D21D88" w:rsidP="00D21D88">
      <w:pPr>
        <w:numPr>
          <w:ilvl w:val="0"/>
          <w:numId w:val="2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изготовление игрушек из природного бросового материала (для игр-экспериментирований)</w:t>
      </w:r>
    </w:p>
    <w:p w:rsidR="00D21D88" w:rsidRPr="00611409" w:rsidRDefault="00D21D88" w:rsidP="00D21D88">
      <w:pPr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Деятельность воспитателя:</w:t>
      </w:r>
    </w:p>
    <w:p w:rsidR="00D21D88" w:rsidRPr="00611409" w:rsidRDefault="00D21D88" w:rsidP="00D21D88">
      <w:pPr>
        <w:numPr>
          <w:ilvl w:val="0"/>
          <w:numId w:val="3"/>
        </w:numPr>
        <w:contextualSpacing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lastRenderedPageBreak/>
        <w:t>углубление знаний, навыков и умений, которые имеются у детей</w:t>
      </w:r>
    </w:p>
    <w:p w:rsidR="00D21D88" w:rsidRPr="00611409" w:rsidRDefault="00D21D88" w:rsidP="00D21D88">
      <w:pPr>
        <w:numPr>
          <w:ilvl w:val="0"/>
          <w:numId w:val="3"/>
        </w:numPr>
        <w:contextualSpacing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подача новых – для развития любознательности, познавательного интереса, речи детей и их умении применять полученные знания в самостоятельной свободной экспериментальной деятельности</w:t>
      </w:r>
    </w:p>
    <w:p w:rsidR="00D21D88" w:rsidRPr="00611409" w:rsidRDefault="00D21D88" w:rsidP="00D21D88">
      <w:pPr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Критерии успеха:</w:t>
      </w:r>
    </w:p>
    <w:p w:rsidR="00D21D88" w:rsidRPr="00611409" w:rsidRDefault="00D21D88" w:rsidP="00D21D88">
      <w:pPr>
        <w:numPr>
          <w:ilvl w:val="0"/>
          <w:numId w:val="4"/>
        </w:numPr>
        <w:contextualSpacing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формирование у детей системы знаний, умений, навыков</w:t>
      </w:r>
    </w:p>
    <w:p w:rsidR="00D21D88" w:rsidRPr="00611409" w:rsidRDefault="00D21D88" w:rsidP="00D21D88">
      <w:pPr>
        <w:numPr>
          <w:ilvl w:val="0"/>
          <w:numId w:val="4"/>
        </w:numPr>
        <w:contextualSpacing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умение применять полученные знания на практике</w:t>
      </w:r>
    </w:p>
    <w:p w:rsidR="00D21D88" w:rsidRPr="00611409" w:rsidRDefault="00D21D88" w:rsidP="00D21D88">
      <w:pPr>
        <w:numPr>
          <w:ilvl w:val="0"/>
          <w:numId w:val="4"/>
        </w:numPr>
        <w:contextualSpacing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оптимизация развивающей среды, в которой находятся дети</w:t>
      </w:r>
    </w:p>
    <w:p w:rsidR="00D21D88" w:rsidRPr="00611409" w:rsidRDefault="00D21D88" w:rsidP="00D21D88">
      <w:pPr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sz w:val="24"/>
          <w:szCs w:val="24"/>
        </w:rPr>
        <w:t>Результативность:</w:t>
      </w:r>
    </w:p>
    <w:p w:rsidR="00D21D88" w:rsidRPr="00611409" w:rsidRDefault="00D21D88" w:rsidP="00D21D88">
      <w:pPr>
        <w:numPr>
          <w:ilvl w:val="0"/>
          <w:numId w:val="5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формирование самостоятельной экспериментальной творческой деятельности, умения наблюдать, сравнивать, размышлять, делать выводы, устанавливать причинно-следственные связи</w:t>
      </w:r>
    </w:p>
    <w:p w:rsidR="00D21D88" w:rsidRPr="00611409" w:rsidRDefault="00D21D88" w:rsidP="00D21D88">
      <w:pPr>
        <w:numPr>
          <w:ilvl w:val="0"/>
          <w:numId w:val="5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воспитание интереса и любви к природе, окружающей действительности</w:t>
      </w:r>
    </w:p>
    <w:p w:rsidR="00D21D88" w:rsidRPr="00611409" w:rsidRDefault="00D21D88" w:rsidP="00D21D88">
      <w:pPr>
        <w:numPr>
          <w:ilvl w:val="0"/>
          <w:numId w:val="5"/>
        </w:numPr>
        <w:contextualSpacing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sz w:val="24"/>
          <w:szCs w:val="24"/>
        </w:rPr>
        <w:t>развитие ответственного бережного отношения к окружающей природе</w:t>
      </w:r>
    </w:p>
    <w:p w:rsidR="00D21D88" w:rsidRPr="00A0665E" w:rsidRDefault="00D21D88" w:rsidP="00D21D88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A0665E">
        <w:rPr>
          <w:rFonts w:ascii="Times New Roman" w:hAnsi="Times New Roman"/>
          <w:b/>
          <w:bCs/>
          <w:color w:val="000000" w:themeColor="text1"/>
          <w:sz w:val="24"/>
          <w:szCs w:val="24"/>
        </w:rPr>
        <w:t>Примерный перечень материалов и оборудования для детской научной лаборатории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1. Прозрачные и непрозрачные сосуды разной конфигурации и объёма (пластиковые бутылки, стаканы, ковши, миски и т.п.)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2. Мерные ложки.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3. Сита и воронки разного материала, объема.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4. Резиновые груши разного объёма.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5. Половинки мыльниц, формы для изготовления льда, пластиковые основания от наборов шоколадных конфет, контейнер для яиц.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6. Резиновые или пластиковые перчатки.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7. Пипетки с закруглёнными концами, пластиковые шприцы без игл.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8. Гибкие и пластиковые трубочки, соломка для коктейля.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 xml:space="preserve">9. </w:t>
      </w:r>
      <w:proofErr w:type="gramStart"/>
      <w:r w:rsidRPr="00A0665E">
        <w:rPr>
          <w:rFonts w:ascii="Times New Roman" w:hAnsi="Times New Roman"/>
          <w:sz w:val="24"/>
          <w:szCs w:val="24"/>
        </w:rPr>
        <w:t>Гигиенически безопасные пенящиеся вещества (детские шампуни, пенки для ванн), растворимые ароматические вещества (соли для ванн, пищевые добавки), растворимые продукты (соль, сахар, кофе, пакетики чая) и т.п.</w:t>
      </w:r>
      <w:proofErr w:type="gramEnd"/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 xml:space="preserve">10. </w:t>
      </w:r>
      <w:proofErr w:type="gramStart"/>
      <w:r w:rsidRPr="00A0665E">
        <w:rPr>
          <w:rFonts w:ascii="Times New Roman" w:hAnsi="Times New Roman"/>
          <w:sz w:val="24"/>
          <w:szCs w:val="24"/>
        </w:rPr>
        <w:t>Природный материал: (камешки, перья, ракушки, шишки, семена, скорлупа орехов, кусочки коры, пакеты или ёмкости с землей, глиной, листья, веточки) и т.п.</w:t>
      </w:r>
      <w:proofErr w:type="gramEnd"/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 xml:space="preserve">11. </w:t>
      </w:r>
      <w:proofErr w:type="gramStart"/>
      <w:r w:rsidRPr="00A0665E">
        <w:rPr>
          <w:rFonts w:ascii="Times New Roman" w:hAnsi="Times New Roman"/>
          <w:sz w:val="24"/>
          <w:szCs w:val="24"/>
        </w:rPr>
        <w:t>Бросовый материал: (бумага разной фактуры и цвета, кусочки кожи, поролона, меха, проволока, пробки, разные коробки) и т.п.</w:t>
      </w:r>
      <w:proofErr w:type="gramEnd"/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12. Увеличительные стёкла, микроскоп, спиртовка, пробирки.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13. Контейнеры с песком и водой.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14. Рулетка, портновский метр, линейка, треугольник.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15. Часы песочные.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16. Бумага для записей и зарисовок, карандаши, фломастеры.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17. Клеёнчатые фартуки, нарукавники (и то, и другое можно сделать из обыкновенных полиэтиленовых пакетов), щётка-смётка, совок, прочие предметы для уборки.</w:t>
      </w:r>
    </w:p>
    <w:p w:rsidR="00D21D88" w:rsidRPr="00A0665E" w:rsidRDefault="00D21D88" w:rsidP="00D21D88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Структура детского экспериментирования.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lastRenderedPageBreak/>
        <w:t>Цель:</w:t>
      </w:r>
      <w:r w:rsidRPr="00A0665E">
        <w:rPr>
          <w:rFonts w:ascii="Times New Roman" w:hAnsi="Times New Roman"/>
          <w:sz w:val="24"/>
          <w:szCs w:val="24"/>
        </w:rPr>
        <w:t> развитие умений ребенка взаимодействовать с исследуемыми объектами в "лабораторных" условиях как средствами познания окружающего мира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Задачи:</w:t>
      </w:r>
      <w:r w:rsidRPr="00A0665E">
        <w:rPr>
          <w:rFonts w:ascii="Times New Roman" w:hAnsi="Times New Roman"/>
          <w:sz w:val="24"/>
          <w:szCs w:val="24"/>
        </w:rPr>
        <w:t> 1) развитие мыслительных процессов; 2) развитие мыслительных операций; 3) освоение методов познания; 4) развитие причинно-следственных связей и отношений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Содержание:</w:t>
      </w:r>
      <w:r w:rsidRPr="00A0665E">
        <w:rPr>
          <w:rFonts w:ascii="Times New Roman" w:hAnsi="Times New Roman"/>
          <w:sz w:val="24"/>
          <w:szCs w:val="24"/>
        </w:rPr>
        <w:t> информация об объектах и явлениях, предметах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Мотив:</w:t>
      </w:r>
      <w:r w:rsidRPr="00A0665E">
        <w:rPr>
          <w:rFonts w:ascii="Times New Roman" w:hAnsi="Times New Roman"/>
          <w:sz w:val="24"/>
          <w:szCs w:val="24"/>
        </w:rPr>
        <w:t> познавательные потребности, познавательный интерес, в основе которых лежит ориентировочный рефлекс "Что это?", "Что такое?" В старшем дошкольном возрасте познавательный интерес имеет направленность: "Узнать - научиться - познать"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Средства:</w:t>
      </w:r>
      <w:r w:rsidRPr="00A0665E">
        <w:rPr>
          <w:rFonts w:ascii="Times New Roman" w:hAnsi="Times New Roman"/>
          <w:sz w:val="24"/>
          <w:szCs w:val="24"/>
        </w:rPr>
        <w:t> язык, речь, поисковые действия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Формы:</w:t>
      </w:r>
      <w:r w:rsidRPr="00A0665E">
        <w:rPr>
          <w:rFonts w:ascii="Times New Roman" w:hAnsi="Times New Roman"/>
          <w:sz w:val="24"/>
          <w:szCs w:val="24"/>
        </w:rPr>
        <w:t> элементарно-поисковая деятельность, опыты, эксперименты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Условия</w:t>
      </w:r>
      <w:r w:rsidRPr="00A0665E">
        <w:rPr>
          <w:rFonts w:ascii="Times New Roman" w:hAnsi="Times New Roman"/>
          <w:sz w:val="24"/>
          <w:szCs w:val="24"/>
        </w:rPr>
        <w:t>: постепенное усложнение, организация условий для самостоятельной и учебной деятельности, использование проблемных, ситуаций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Результат</w:t>
      </w:r>
      <w:r w:rsidRPr="00A0665E">
        <w:rPr>
          <w:rFonts w:ascii="Times New Roman" w:hAnsi="Times New Roman"/>
          <w:sz w:val="24"/>
          <w:szCs w:val="24"/>
        </w:rPr>
        <w:t>: опыт совместной и самостоятельной исследовательской работы, новые знания и умения, составляющие целый спектр психических новообразований.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Последовательность детского экспериментирования</w:t>
      </w:r>
      <w:r w:rsidRPr="00A0665E">
        <w:rPr>
          <w:rFonts w:ascii="Times New Roman" w:hAnsi="Times New Roman"/>
          <w:sz w:val="24"/>
          <w:szCs w:val="24"/>
        </w:rPr>
        <w:t>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Проблемная ситуация.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Целеполагание.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Выдвижение гипотез.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Проверка предположения.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Если предположение подтвердилось: формулирование выводов (как получилось)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Если предположение не подтвердилось: возникновение новой гипотезы, реализация ее в действии, подтверждение новой гипотезы, формулировка вывода (как получилось) формулирование выводов (как получилось).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В процессе экспериментирования  ребенку необходимо ответить на следующие вопросы: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Как я это делаю?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Почему я это делаю именно так, а не иначе?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Зачем я это делаю, что хочу узнать, что получилось в результате?</w:t>
      </w:r>
    </w:p>
    <w:p w:rsidR="00D21D88" w:rsidRPr="00A0665E" w:rsidRDefault="00D21D88" w:rsidP="00D21D88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b/>
          <w:bCs/>
          <w:sz w:val="24"/>
          <w:szCs w:val="24"/>
        </w:rPr>
        <w:t>Структура занятия  - экспериментирования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Постановка исследовательской задачи в виде того или иного варианта проблемной ситуации.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Уточнение правил безопасности жизнедеятельности в ходе осуществления экспериментирования.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 Уточнение плана исследования.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Выбор оборудования, самостоятельное его размещение детьми в зоне исследования.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Распределение детей на подгруппы, выбор ведущих, помогающих организовать сверстников, комментирующих ход и результаты совместной деятельности детей в группах.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Анализ и обобщение полученных детьми результатов экспериментирования.</w:t>
      </w:r>
    </w:p>
    <w:p w:rsidR="00D21D88" w:rsidRPr="00A0665E" w:rsidRDefault="00D21D88" w:rsidP="00D21D88">
      <w:pPr>
        <w:spacing w:after="0"/>
        <w:rPr>
          <w:rFonts w:ascii="Times New Roman" w:hAnsi="Times New Roman"/>
          <w:sz w:val="24"/>
          <w:szCs w:val="24"/>
        </w:rPr>
      </w:pPr>
      <w:r w:rsidRPr="00A0665E">
        <w:rPr>
          <w:rFonts w:ascii="Times New Roman" w:hAnsi="Times New Roman"/>
          <w:sz w:val="24"/>
          <w:szCs w:val="24"/>
        </w:rPr>
        <w:t>Совместная экспериментальная деятельность организуется нами один раз в неделю: с детьми второй младшей группы по 10 - 15 минут, с детьми среднего возраста по 15 - 20 минут.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bCs/>
          <w:sz w:val="24"/>
          <w:szCs w:val="24"/>
        </w:rPr>
        <w:t>Структура игр- экспериментов: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- Постановка, формулирование проблемы (познавательной задачи);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lastRenderedPageBreak/>
        <w:t>- Выдвижение предположений, отбор способов проверки, выдвинутых детьми;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- Проверка гипотезы;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- Подведение итогов, вывод;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- Фиксация результатов;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- Вопросы детей. 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11409">
        <w:rPr>
          <w:rFonts w:ascii="Times New Roman" w:hAnsi="Times New Roman"/>
          <w:b/>
          <w:bCs/>
          <w:sz w:val="24"/>
          <w:szCs w:val="24"/>
        </w:rPr>
        <w:t>  Стимулы для положительной мотивации деятельности дошкольников: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            - Внешние стимулы (новизна, необычность объекта);              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            - Тайна, сюрприз;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            - Мотив помощи;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            - Познавательный мотив (почему так?);</w:t>
      </w:r>
    </w:p>
    <w:p w:rsidR="00D21D88" w:rsidRPr="00611409" w:rsidRDefault="00D21D88" w:rsidP="00D21D8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611409">
        <w:rPr>
          <w:rFonts w:ascii="Times New Roman" w:hAnsi="Times New Roman"/>
          <w:bCs/>
          <w:sz w:val="24"/>
          <w:szCs w:val="24"/>
        </w:rPr>
        <w:t>            - Ситуация выбора.</w:t>
      </w:r>
    </w:p>
    <w:p w:rsidR="00D21D88" w:rsidRPr="00611409" w:rsidRDefault="00D21D88" w:rsidP="00D21D88">
      <w:pPr>
        <w:spacing w:after="0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b/>
          <w:bCs/>
          <w:i/>
          <w:iCs/>
          <w:color w:val="333333"/>
          <w:sz w:val="24"/>
          <w:szCs w:val="24"/>
        </w:rPr>
        <w:t>Сотрудничество с родителями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Объявляется конкурс среди семей на лучший проект групповой лаборатории Родители (по желанию) приносят свои проекты в детский сад.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Все проекты представляются на выставке. Лучший из них выбирается тайным голосованием (например, дети, родители, педагоги бросают бумажки с указанием номера лучшего проекта в закрытый ящик).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В группе создается лаборатория с учетом идей семейного проекта (с участием детей и родителей). Организуется конкурс на создание эмблемы и названия лаборатории.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Объявляется конкурс на лучшую домашнюю лабораторию. Родители приносят фотографии домашних лабораторий, детские рисунки и т.п.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Объявляется конкурс на самое интересное летнее исследование на природе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Организуется сбор упаковочных (бросовых) материалов, которые используются для проведения разных опытов.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Организуется сбор природного материала (шишек, камней, семян) для проведения исследований.</w:t>
      </w:r>
    </w:p>
    <w:p w:rsidR="00D21D88" w:rsidRPr="00611409" w:rsidRDefault="00D21D88" w:rsidP="00D21D88">
      <w:pPr>
        <w:numPr>
          <w:ilvl w:val="0"/>
          <w:numId w:val="6"/>
        </w:numPr>
        <w:spacing w:after="0"/>
        <w:ind w:left="75" w:right="75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Предоставить материалы для фотоальбома «Страна Почемучек»</w:t>
      </w:r>
    </w:p>
    <w:p w:rsidR="00D21D88" w:rsidRPr="00611409" w:rsidRDefault="00D21D88" w:rsidP="00D21D88">
      <w:pPr>
        <w:spacing w:after="0"/>
        <w:rPr>
          <w:rFonts w:ascii="Times New Roman" w:hAnsi="Times New Roman"/>
          <w:color w:val="333333"/>
          <w:sz w:val="24"/>
          <w:szCs w:val="24"/>
        </w:rPr>
      </w:pPr>
      <w:r w:rsidRPr="00611409">
        <w:rPr>
          <w:rFonts w:ascii="Times New Roman" w:hAnsi="Times New Roman"/>
          <w:color w:val="333333"/>
          <w:sz w:val="24"/>
          <w:szCs w:val="24"/>
        </w:rPr>
        <w:t>Чтобы полученные знания и способности у детей закреплялись и развивались, мы предложили родителям информационный материал в родительском уголке, где предложены занятия для детей и родителей. На таких занятиях родители вместе с детьми могли рисовать картины из песка, изготавливать фигурки из гипса, украшать воздушные шарики с помощью красок, фантиков, скотча, блесток, цветной бумаги, превращая их в веселых человечков. Кроме того, мы их приглашаем на занятия, организовываем для них выставки детских работ</w:t>
      </w:r>
    </w:p>
    <w:p w:rsidR="00D21D88" w:rsidRPr="00611409" w:rsidRDefault="00D21D88" w:rsidP="00D21D88">
      <w:pPr>
        <w:rPr>
          <w:rFonts w:ascii="Times New Roman" w:hAnsi="Times New Roman"/>
          <w:sz w:val="24"/>
          <w:szCs w:val="24"/>
        </w:rPr>
      </w:pPr>
    </w:p>
    <w:p w:rsidR="00D21D88" w:rsidRPr="00611409" w:rsidRDefault="00D21D88" w:rsidP="00D21D88">
      <w:pPr>
        <w:rPr>
          <w:rFonts w:ascii="Times New Roman" w:hAnsi="Times New Roman"/>
          <w:b/>
          <w:i/>
          <w:sz w:val="24"/>
          <w:szCs w:val="24"/>
        </w:rPr>
      </w:pPr>
      <w:r w:rsidRPr="00611409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t xml:space="preserve">В дальнейшем мы планируем стимулировать познавательную активность дошкольников путём увеличения усвоения различных способов достижения результатов опытом </w:t>
      </w:r>
      <w:r w:rsidRPr="00611409">
        <w:rPr>
          <w:rFonts w:ascii="Times New Roman" w:hAnsi="Times New Roman"/>
          <w:bCs/>
          <w:i/>
          <w:sz w:val="24"/>
          <w:szCs w:val="24"/>
          <w:shd w:val="clear" w:color="auto" w:fill="FFFFFF"/>
        </w:rPr>
        <w:lastRenderedPageBreak/>
        <w:t>творческой деятельности направленностью на его практическое использование в своей повседневной жизни</w:t>
      </w:r>
    </w:p>
    <w:p w:rsidR="00CA0CDD" w:rsidRDefault="00CA0CDD"/>
    <w:sectPr w:rsidR="00CA0C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62E47"/>
    <w:multiLevelType w:val="multilevel"/>
    <w:tmpl w:val="3A5A1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A3B20"/>
    <w:multiLevelType w:val="hybridMultilevel"/>
    <w:tmpl w:val="1B7E0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27E67"/>
    <w:multiLevelType w:val="hybridMultilevel"/>
    <w:tmpl w:val="314225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E7806"/>
    <w:multiLevelType w:val="hybridMultilevel"/>
    <w:tmpl w:val="397255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6F16D2"/>
    <w:multiLevelType w:val="hybridMultilevel"/>
    <w:tmpl w:val="4664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77AEA"/>
    <w:multiLevelType w:val="hybridMultilevel"/>
    <w:tmpl w:val="894CB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21D88"/>
    <w:rsid w:val="00CA0CDD"/>
    <w:rsid w:val="00D21D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1295</Words>
  <Characters>7383</Characters>
  <Application>Microsoft Office Word</Application>
  <DocSecurity>0</DocSecurity>
  <Lines>61</Lines>
  <Paragraphs>17</Paragraphs>
  <ScaleCrop>false</ScaleCrop>
  <Company>Reanimator Extreme Edition</Company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2018-05-05T17:08:00Z</dcterms:created>
  <dcterms:modified xsi:type="dcterms:W3CDTF">2018-05-05T17:10:00Z</dcterms:modified>
</cp:coreProperties>
</file>