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03B" w:rsidRPr="002F2175" w:rsidRDefault="0051603B" w:rsidP="005160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2F2175">
        <w:rPr>
          <w:rFonts w:ascii="Times New Roman" w:hAnsi="Times New Roman" w:cs="Times New Roman"/>
          <w:sz w:val="32"/>
          <w:szCs w:val="28"/>
        </w:rPr>
        <w:t xml:space="preserve">ГБПОУ РМ </w:t>
      </w:r>
    </w:p>
    <w:p w:rsidR="0051603B" w:rsidRPr="002F2175" w:rsidRDefault="0051603B" w:rsidP="005160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2F2175">
        <w:rPr>
          <w:rFonts w:ascii="Times New Roman" w:hAnsi="Times New Roman" w:cs="Times New Roman"/>
          <w:sz w:val="32"/>
          <w:szCs w:val="28"/>
        </w:rPr>
        <w:t>«Темниковский сельскохозяйственный колледж»</w:t>
      </w: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Default="0051603B" w:rsidP="0051603B">
      <w:pPr>
        <w:rPr>
          <w:rFonts w:ascii="Times New Roman" w:hAnsi="Times New Roman" w:cs="Times New Roman"/>
          <w:sz w:val="28"/>
          <w:szCs w:val="28"/>
        </w:rPr>
      </w:pPr>
    </w:p>
    <w:p w:rsidR="0051603B" w:rsidRDefault="0051603B" w:rsidP="0051603B">
      <w:pPr>
        <w:rPr>
          <w:rFonts w:ascii="Times New Roman" w:hAnsi="Times New Roman" w:cs="Times New Roman"/>
          <w:sz w:val="28"/>
          <w:szCs w:val="28"/>
        </w:rPr>
      </w:pPr>
    </w:p>
    <w:p w:rsidR="0051603B" w:rsidRDefault="0051603B" w:rsidP="0051603B">
      <w:pPr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rPr>
          <w:rFonts w:ascii="Times New Roman" w:hAnsi="Times New Roman" w:cs="Times New Roman"/>
          <w:sz w:val="28"/>
          <w:szCs w:val="28"/>
        </w:rPr>
      </w:pPr>
    </w:p>
    <w:p w:rsidR="0051603B" w:rsidRPr="002F2175" w:rsidRDefault="0051603B" w:rsidP="002F2175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2F2175">
        <w:rPr>
          <w:rFonts w:ascii="Times New Roman" w:hAnsi="Times New Roman" w:cs="Times New Roman"/>
          <w:b/>
          <w:sz w:val="44"/>
          <w:szCs w:val="28"/>
        </w:rPr>
        <w:t>МЕТОДИЧЕСКАЯ  РАЗРАБОТКА</w:t>
      </w:r>
    </w:p>
    <w:p w:rsidR="0051603B" w:rsidRPr="002F2175" w:rsidRDefault="0051603B" w:rsidP="002F2175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 w:rsidRPr="002F2175">
        <w:rPr>
          <w:rFonts w:ascii="Times New Roman" w:hAnsi="Times New Roman" w:cs="Times New Roman"/>
          <w:sz w:val="36"/>
          <w:szCs w:val="28"/>
        </w:rPr>
        <w:t>проведения практического занятия</w:t>
      </w:r>
    </w:p>
    <w:p w:rsidR="0051603B" w:rsidRPr="002F2175" w:rsidRDefault="0051603B" w:rsidP="002F2175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 w:rsidRPr="002F2175">
        <w:rPr>
          <w:rFonts w:ascii="Times New Roman" w:hAnsi="Times New Roman" w:cs="Times New Roman"/>
          <w:sz w:val="36"/>
          <w:szCs w:val="28"/>
        </w:rPr>
        <w:t xml:space="preserve">по дисциплине </w:t>
      </w:r>
    </w:p>
    <w:p w:rsidR="0051603B" w:rsidRPr="002F2175" w:rsidRDefault="0051603B" w:rsidP="002F2175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 w:rsidRPr="002F2175">
        <w:rPr>
          <w:rFonts w:ascii="Times New Roman" w:hAnsi="Times New Roman" w:cs="Times New Roman"/>
          <w:sz w:val="36"/>
          <w:szCs w:val="28"/>
        </w:rPr>
        <w:t>Основы мелиорации и ландшафтоведения</w:t>
      </w:r>
    </w:p>
    <w:p w:rsidR="0051603B" w:rsidRPr="002F2175" w:rsidRDefault="0051603B" w:rsidP="002F2175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 w:rsidRPr="002F2175">
        <w:rPr>
          <w:rFonts w:ascii="Times New Roman" w:hAnsi="Times New Roman" w:cs="Times New Roman"/>
          <w:sz w:val="36"/>
          <w:szCs w:val="28"/>
        </w:rPr>
        <w:t>специальность «Землеустройство»</w:t>
      </w:r>
    </w:p>
    <w:p w:rsidR="0051603B" w:rsidRPr="0051603B" w:rsidRDefault="0051603B" w:rsidP="002F217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1603B" w:rsidRPr="002F2175" w:rsidRDefault="0051603B" w:rsidP="0051603B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2F2175">
        <w:rPr>
          <w:rFonts w:ascii="Times New Roman" w:hAnsi="Times New Roman" w:cs="Times New Roman"/>
          <w:b/>
          <w:i/>
          <w:sz w:val="36"/>
          <w:szCs w:val="28"/>
        </w:rPr>
        <w:t xml:space="preserve">Тема: «Определение влажности и </w:t>
      </w:r>
      <w:proofErr w:type="spellStart"/>
      <w:r w:rsidRPr="002F2175">
        <w:rPr>
          <w:rFonts w:ascii="Times New Roman" w:hAnsi="Times New Roman" w:cs="Times New Roman"/>
          <w:b/>
          <w:i/>
          <w:sz w:val="36"/>
          <w:szCs w:val="28"/>
        </w:rPr>
        <w:t>влагоемкости</w:t>
      </w:r>
      <w:proofErr w:type="spellEnd"/>
      <w:r w:rsidRPr="002F2175">
        <w:rPr>
          <w:rFonts w:ascii="Times New Roman" w:hAnsi="Times New Roman" w:cs="Times New Roman"/>
          <w:b/>
          <w:i/>
          <w:sz w:val="36"/>
          <w:szCs w:val="28"/>
        </w:rPr>
        <w:t xml:space="preserve"> почв»</w:t>
      </w: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603B" w:rsidRDefault="0051603B" w:rsidP="0051603B">
      <w:pPr>
        <w:rPr>
          <w:rFonts w:ascii="Times New Roman" w:hAnsi="Times New Roman" w:cs="Times New Roman"/>
          <w:sz w:val="28"/>
          <w:szCs w:val="28"/>
        </w:rPr>
      </w:pPr>
    </w:p>
    <w:p w:rsidR="002F2175" w:rsidRPr="0051603B" w:rsidRDefault="002F2175" w:rsidP="0051603B">
      <w:pPr>
        <w:rPr>
          <w:rFonts w:ascii="Times New Roman" w:hAnsi="Times New Roman" w:cs="Times New Roman"/>
          <w:sz w:val="28"/>
          <w:szCs w:val="28"/>
        </w:rPr>
      </w:pPr>
    </w:p>
    <w:p w:rsidR="0051603B" w:rsidRPr="002F2175" w:rsidRDefault="0051603B" w:rsidP="0051603B">
      <w:pPr>
        <w:jc w:val="center"/>
        <w:rPr>
          <w:rFonts w:ascii="Times New Roman" w:hAnsi="Times New Roman" w:cs="Times New Roman"/>
          <w:sz w:val="32"/>
          <w:szCs w:val="28"/>
        </w:rPr>
      </w:pPr>
      <w:r w:rsidRPr="002F2175">
        <w:rPr>
          <w:rFonts w:ascii="Times New Roman" w:hAnsi="Times New Roman" w:cs="Times New Roman"/>
          <w:sz w:val="32"/>
          <w:szCs w:val="28"/>
        </w:rPr>
        <w:t>Темников - 2018</w:t>
      </w:r>
    </w:p>
    <w:p w:rsidR="0051603B" w:rsidRPr="0051603B" w:rsidRDefault="0051603B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lastRenderedPageBreak/>
        <w:t>Рассмотрена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У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тверждаю       </w:t>
      </w:r>
      <w:r w:rsidRPr="0051603B">
        <w:rPr>
          <w:rFonts w:ascii="Times New Roman" w:hAnsi="Times New Roman" w:cs="Times New Roman"/>
          <w:sz w:val="28"/>
          <w:szCs w:val="28"/>
        </w:rPr>
        <w:tab/>
      </w:r>
      <w:r w:rsidRPr="0051603B">
        <w:rPr>
          <w:rFonts w:ascii="Times New Roman" w:hAnsi="Times New Roman" w:cs="Times New Roman"/>
          <w:sz w:val="28"/>
          <w:szCs w:val="28"/>
        </w:rPr>
        <w:tab/>
      </w:r>
    </w:p>
    <w:p w:rsidR="0051603B" w:rsidRPr="0051603B" w:rsidRDefault="0051603B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предметной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                           заместитель директора по   </w:t>
      </w:r>
    </w:p>
    <w:p w:rsidR="0051603B" w:rsidRPr="0051603B" w:rsidRDefault="0051603B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(цикловой) комиссии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учебной работе      </w:t>
      </w:r>
      <w:r w:rsidRPr="0051603B">
        <w:rPr>
          <w:rFonts w:ascii="Times New Roman" w:hAnsi="Times New Roman" w:cs="Times New Roman"/>
          <w:sz w:val="28"/>
          <w:szCs w:val="28"/>
        </w:rPr>
        <w:tab/>
      </w:r>
      <w:r w:rsidRPr="0051603B">
        <w:rPr>
          <w:rFonts w:ascii="Times New Roman" w:hAnsi="Times New Roman" w:cs="Times New Roman"/>
          <w:sz w:val="28"/>
          <w:szCs w:val="28"/>
        </w:rPr>
        <w:tab/>
      </w:r>
    </w:p>
    <w:p w:rsidR="00E87883" w:rsidRDefault="00E87883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83">
        <w:rPr>
          <w:rFonts w:ascii="Times New Roman" w:hAnsi="Times New Roman" w:cs="Times New Roman"/>
          <w:sz w:val="28"/>
          <w:szCs w:val="28"/>
        </w:rPr>
        <w:t>профессионального цикла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87883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______________ Л.В.Щербакова    </w:t>
      </w:r>
    </w:p>
    <w:p w:rsidR="00E87883" w:rsidRDefault="00E87883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83">
        <w:rPr>
          <w:rFonts w:ascii="Times New Roman" w:hAnsi="Times New Roman" w:cs="Times New Roman"/>
          <w:sz w:val="28"/>
          <w:szCs w:val="28"/>
        </w:rPr>
        <w:t xml:space="preserve">по специальностям «Землеустройство», </w:t>
      </w:r>
    </w:p>
    <w:p w:rsidR="00E87883" w:rsidRDefault="00E87883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83">
        <w:rPr>
          <w:rFonts w:ascii="Times New Roman" w:hAnsi="Times New Roman" w:cs="Times New Roman"/>
          <w:sz w:val="28"/>
          <w:szCs w:val="28"/>
        </w:rPr>
        <w:t>«Земельно-имущественные отношения»</w:t>
      </w:r>
      <w:r w:rsidR="0051603B" w:rsidRPr="00516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03B" w:rsidRPr="0051603B" w:rsidRDefault="0051603B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Протокол № ___ от ______ 20___г.               </w:t>
      </w:r>
      <w:r w:rsidRPr="0051603B">
        <w:rPr>
          <w:rFonts w:ascii="Times New Roman" w:hAnsi="Times New Roman" w:cs="Times New Roman"/>
          <w:sz w:val="28"/>
          <w:szCs w:val="28"/>
        </w:rPr>
        <w:tab/>
      </w:r>
      <w:r w:rsidRPr="0051603B">
        <w:rPr>
          <w:rFonts w:ascii="Times New Roman" w:hAnsi="Times New Roman" w:cs="Times New Roman"/>
          <w:sz w:val="28"/>
          <w:szCs w:val="28"/>
        </w:rPr>
        <w:tab/>
      </w:r>
    </w:p>
    <w:p w:rsidR="0051603B" w:rsidRPr="0051603B" w:rsidRDefault="0051603B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П(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Ц)К </w:t>
      </w:r>
    </w:p>
    <w:p w:rsidR="0051603B" w:rsidRPr="0051603B" w:rsidRDefault="0051603B" w:rsidP="00E87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Т.А.Вакулич</w:t>
      </w:r>
      <w:proofErr w:type="spellEnd"/>
    </w:p>
    <w:tbl>
      <w:tblPr>
        <w:tblW w:w="0" w:type="auto"/>
        <w:tblLook w:val="04A0"/>
      </w:tblPr>
      <w:tblGrid>
        <w:gridCol w:w="4181"/>
        <w:gridCol w:w="934"/>
        <w:gridCol w:w="4456"/>
      </w:tblGrid>
      <w:tr w:rsidR="0051603B" w:rsidRPr="0051603B" w:rsidTr="0054061D">
        <w:tc>
          <w:tcPr>
            <w:tcW w:w="4289" w:type="dxa"/>
            <w:hideMark/>
          </w:tcPr>
          <w:p w:rsidR="0051603B" w:rsidRPr="0051603B" w:rsidRDefault="0051603B" w:rsidP="0051603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51603B" w:rsidRPr="0051603B" w:rsidRDefault="0051603B" w:rsidP="005160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2" w:type="dxa"/>
            <w:hideMark/>
          </w:tcPr>
          <w:p w:rsidR="0051603B" w:rsidRPr="0051603B" w:rsidRDefault="0051603B" w:rsidP="005160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603B" w:rsidRPr="0051603B" w:rsidRDefault="0051603B" w:rsidP="0051603B">
      <w:pPr>
        <w:ind w:firstLine="708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51603B" w:rsidRDefault="0051603B" w:rsidP="00E87883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E87883" w:rsidRDefault="00E87883" w:rsidP="00E87883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E87883" w:rsidRPr="0051603B" w:rsidRDefault="00E87883" w:rsidP="00E87883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E87883" w:rsidRPr="00E87883" w:rsidRDefault="00E87883" w:rsidP="00E87883">
      <w:pPr>
        <w:spacing w:line="240" w:lineRule="auto"/>
        <w:ind w:left="567" w:firstLine="567"/>
        <w:rPr>
          <w:rFonts w:ascii="Times New Roman" w:hAnsi="Times New Roman" w:cs="Times New Roman"/>
          <w:b/>
          <w:sz w:val="28"/>
          <w:szCs w:val="28"/>
        </w:rPr>
      </w:pPr>
      <w:r w:rsidRPr="00E87883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r>
        <w:rPr>
          <w:rFonts w:ascii="Times New Roman" w:hAnsi="Times New Roman" w:cs="Times New Roman"/>
          <w:sz w:val="28"/>
          <w:szCs w:val="28"/>
        </w:rPr>
        <w:t>прак</w:t>
      </w:r>
      <w:r w:rsidRPr="00E87883">
        <w:rPr>
          <w:rFonts w:ascii="Times New Roman" w:hAnsi="Times New Roman" w:cs="Times New Roman"/>
          <w:sz w:val="28"/>
          <w:szCs w:val="28"/>
        </w:rPr>
        <w:t>тического занятия «</w:t>
      </w:r>
      <w:r>
        <w:rPr>
          <w:rFonts w:ascii="Times New Roman" w:hAnsi="Times New Roman" w:cs="Times New Roman"/>
          <w:sz w:val="28"/>
          <w:szCs w:val="28"/>
        </w:rPr>
        <w:t xml:space="preserve">Определение влажности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почв</w:t>
      </w:r>
      <w:r w:rsidRPr="00E87883">
        <w:rPr>
          <w:rFonts w:ascii="Times New Roman" w:hAnsi="Times New Roman" w:cs="Times New Roman"/>
          <w:sz w:val="28"/>
          <w:szCs w:val="28"/>
        </w:rPr>
        <w:t>» для студентов средних специальных учебных заведений. /Сост. Сергеева Л.Ю.– Темников,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87883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85CCB">
        <w:rPr>
          <w:rFonts w:ascii="Times New Roman" w:hAnsi="Times New Roman" w:cs="Times New Roman"/>
          <w:sz w:val="28"/>
          <w:szCs w:val="28"/>
        </w:rPr>
        <w:t>2</w:t>
      </w:r>
      <w:r w:rsidRPr="00E87883">
        <w:rPr>
          <w:rFonts w:ascii="Times New Roman" w:hAnsi="Times New Roman" w:cs="Times New Roman"/>
          <w:sz w:val="28"/>
          <w:szCs w:val="28"/>
        </w:rPr>
        <w:t xml:space="preserve"> с. (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87883">
        <w:rPr>
          <w:rFonts w:ascii="Times New Roman" w:hAnsi="Times New Roman" w:cs="Times New Roman"/>
          <w:sz w:val="28"/>
          <w:szCs w:val="28"/>
        </w:rPr>
        <w:t>,</w:t>
      </w:r>
      <w:r w:rsidR="00285CCB">
        <w:rPr>
          <w:rFonts w:ascii="Times New Roman" w:hAnsi="Times New Roman" w:cs="Times New Roman"/>
          <w:sz w:val="28"/>
          <w:szCs w:val="28"/>
        </w:rPr>
        <w:t>8</w:t>
      </w:r>
      <w:r w:rsidRPr="00E87883">
        <w:rPr>
          <w:rFonts w:ascii="Times New Roman" w:hAnsi="Times New Roman" w:cs="Times New Roman"/>
          <w:sz w:val="28"/>
          <w:szCs w:val="28"/>
        </w:rPr>
        <w:t xml:space="preserve"> п. </w:t>
      </w:r>
      <w:proofErr w:type="gramStart"/>
      <w:r w:rsidRPr="00E87883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E87883">
        <w:rPr>
          <w:rFonts w:ascii="Times New Roman" w:hAnsi="Times New Roman" w:cs="Times New Roman"/>
          <w:sz w:val="28"/>
          <w:szCs w:val="28"/>
        </w:rPr>
        <w:t xml:space="preserve">.) </w:t>
      </w:r>
    </w:p>
    <w:p w:rsidR="0051603B" w:rsidRPr="0051603B" w:rsidRDefault="0051603B" w:rsidP="0051603B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51603B" w:rsidRPr="0051603B" w:rsidRDefault="0051603B" w:rsidP="00E87883">
      <w:pPr>
        <w:spacing w:line="240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r w:rsidR="00E87883">
        <w:rPr>
          <w:rFonts w:ascii="Times New Roman" w:hAnsi="Times New Roman" w:cs="Times New Roman"/>
          <w:sz w:val="28"/>
          <w:szCs w:val="28"/>
        </w:rPr>
        <w:t>прак</w:t>
      </w:r>
      <w:r w:rsidRPr="0051603B">
        <w:rPr>
          <w:rFonts w:ascii="Times New Roman" w:hAnsi="Times New Roman" w:cs="Times New Roman"/>
          <w:sz w:val="28"/>
          <w:szCs w:val="28"/>
        </w:rPr>
        <w:t>тического занятия</w:t>
      </w:r>
      <w:r w:rsidR="00E87883">
        <w:rPr>
          <w:rFonts w:ascii="Times New Roman" w:hAnsi="Times New Roman" w:cs="Times New Roman"/>
          <w:sz w:val="28"/>
          <w:szCs w:val="28"/>
        </w:rPr>
        <w:t xml:space="preserve"> по дисциплине</w:t>
      </w:r>
      <w:r w:rsidRPr="0051603B">
        <w:rPr>
          <w:rFonts w:ascii="Times New Roman" w:hAnsi="Times New Roman" w:cs="Times New Roman"/>
          <w:sz w:val="28"/>
          <w:szCs w:val="28"/>
        </w:rPr>
        <w:t xml:space="preserve"> «</w:t>
      </w:r>
      <w:r w:rsidR="00E87883">
        <w:rPr>
          <w:rFonts w:ascii="Times New Roman" w:hAnsi="Times New Roman" w:cs="Times New Roman"/>
          <w:sz w:val="28"/>
          <w:szCs w:val="28"/>
        </w:rPr>
        <w:t>Основы мелиорации и ландшафтоведения</w:t>
      </w:r>
      <w:r w:rsidRPr="0051603B">
        <w:rPr>
          <w:rFonts w:ascii="Times New Roman" w:hAnsi="Times New Roman" w:cs="Times New Roman"/>
          <w:sz w:val="28"/>
          <w:szCs w:val="28"/>
        </w:rPr>
        <w:t>» предназначена для преподавателей. В разработке приведены  план проведения занятия «</w:t>
      </w:r>
      <w:r w:rsidR="00E87883">
        <w:rPr>
          <w:rFonts w:ascii="Times New Roman" w:hAnsi="Times New Roman" w:cs="Times New Roman"/>
          <w:sz w:val="28"/>
          <w:szCs w:val="28"/>
        </w:rPr>
        <w:t xml:space="preserve">Определение влажности и </w:t>
      </w:r>
      <w:proofErr w:type="spellStart"/>
      <w:r w:rsidR="00E87883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="00E87883">
        <w:rPr>
          <w:rFonts w:ascii="Times New Roman" w:hAnsi="Times New Roman" w:cs="Times New Roman"/>
          <w:sz w:val="28"/>
          <w:szCs w:val="28"/>
        </w:rPr>
        <w:t xml:space="preserve"> почв</w:t>
      </w:r>
      <w:r w:rsidRPr="0051603B">
        <w:rPr>
          <w:rFonts w:ascii="Times New Roman" w:hAnsi="Times New Roman" w:cs="Times New Roman"/>
          <w:sz w:val="28"/>
          <w:szCs w:val="28"/>
        </w:rPr>
        <w:t>», вопросы и задания для самостоятельной работы, методика проведения лабораторных опытов.</w:t>
      </w:r>
    </w:p>
    <w:p w:rsidR="0051603B" w:rsidRPr="0051603B" w:rsidRDefault="0051603B" w:rsidP="005160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03B" w:rsidRPr="0051603B" w:rsidRDefault="0051603B" w:rsidP="005160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ТЕХНОЛОГИЧЕСКАЯ КАРТА </w:t>
      </w:r>
      <w:r w:rsidR="00E87883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51603B" w:rsidRPr="0051603B" w:rsidRDefault="0051603B" w:rsidP="009960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Преподаватель: Сергеева Любовь Юрьевна</w:t>
      </w:r>
    </w:p>
    <w:p w:rsidR="0051603B" w:rsidRPr="0051603B" w:rsidRDefault="0051603B" w:rsidP="009960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Дисциплина: </w:t>
      </w:r>
      <w:r w:rsidR="002F2175">
        <w:rPr>
          <w:rFonts w:ascii="Times New Roman" w:hAnsi="Times New Roman" w:cs="Times New Roman"/>
          <w:sz w:val="28"/>
          <w:szCs w:val="28"/>
        </w:rPr>
        <w:t>Основы мелиорации и ландшафтоведения</w:t>
      </w:r>
    </w:p>
    <w:p w:rsidR="0051603B" w:rsidRPr="0051603B" w:rsidRDefault="0051603B" w:rsidP="009960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Группа: 2</w:t>
      </w:r>
      <w:r w:rsidR="00E87883">
        <w:rPr>
          <w:rFonts w:ascii="Times New Roman" w:hAnsi="Times New Roman" w:cs="Times New Roman"/>
          <w:sz w:val="28"/>
          <w:szCs w:val="28"/>
        </w:rPr>
        <w:t>2</w:t>
      </w:r>
      <w:r w:rsidRPr="0051603B">
        <w:rPr>
          <w:rFonts w:ascii="Times New Roman" w:hAnsi="Times New Roman" w:cs="Times New Roman"/>
          <w:sz w:val="28"/>
          <w:szCs w:val="28"/>
        </w:rPr>
        <w:t>1 специальность «Землеустройство»</w:t>
      </w:r>
    </w:p>
    <w:p w:rsidR="0051603B" w:rsidRPr="0051603B" w:rsidRDefault="0051603B" w:rsidP="009960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Тема: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="00E87883">
        <w:rPr>
          <w:rFonts w:ascii="Times New Roman" w:hAnsi="Times New Roman" w:cs="Times New Roman"/>
          <w:sz w:val="28"/>
          <w:szCs w:val="28"/>
        </w:rPr>
        <w:t xml:space="preserve">Определение влажности и </w:t>
      </w:r>
      <w:proofErr w:type="spellStart"/>
      <w:r w:rsidR="00E87883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="00E87883">
        <w:rPr>
          <w:rFonts w:ascii="Times New Roman" w:hAnsi="Times New Roman" w:cs="Times New Roman"/>
          <w:sz w:val="28"/>
          <w:szCs w:val="28"/>
        </w:rPr>
        <w:t xml:space="preserve"> почв.</w:t>
      </w:r>
    </w:p>
    <w:p w:rsidR="0051603B" w:rsidRPr="0051603B" w:rsidRDefault="0051603B" w:rsidP="009960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Цель: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603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1603B">
        <w:rPr>
          <w:rFonts w:ascii="Times New Roman" w:hAnsi="Times New Roman" w:cs="Times New Roman"/>
          <w:sz w:val="28"/>
          <w:szCs w:val="28"/>
        </w:rPr>
        <w:t xml:space="preserve">формировать представление о </w:t>
      </w:r>
      <w:r w:rsidR="00E87883">
        <w:rPr>
          <w:rFonts w:ascii="Times New Roman" w:hAnsi="Times New Roman" w:cs="Times New Roman"/>
          <w:sz w:val="28"/>
          <w:szCs w:val="28"/>
        </w:rPr>
        <w:t xml:space="preserve">влажности и </w:t>
      </w:r>
      <w:proofErr w:type="spellStart"/>
      <w:r w:rsidR="00E87883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="00E87883">
        <w:rPr>
          <w:rFonts w:ascii="Times New Roman" w:hAnsi="Times New Roman" w:cs="Times New Roman"/>
          <w:sz w:val="28"/>
          <w:szCs w:val="28"/>
        </w:rPr>
        <w:t xml:space="preserve"> почв</w:t>
      </w:r>
      <w:r w:rsidRPr="0051603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4154F" w:rsidRDefault="0051603B" w:rsidP="00996006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51603B">
        <w:rPr>
          <w:b/>
          <w:sz w:val="28"/>
          <w:szCs w:val="28"/>
        </w:rPr>
        <w:t>Задачи:</w:t>
      </w:r>
      <w:r w:rsidR="00CD7CE5" w:rsidRPr="00CD7CE5">
        <w:rPr>
          <w:bCs/>
          <w:sz w:val="28"/>
        </w:rPr>
        <w:t xml:space="preserve"> </w:t>
      </w:r>
    </w:p>
    <w:p w:rsidR="0044154F" w:rsidRPr="0044154F" w:rsidRDefault="0044154F" w:rsidP="00996006">
      <w:pPr>
        <w:pStyle w:val="a5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44154F">
        <w:rPr>
          <w:color w:val="000000"/>
          <w:sz w:val="28"/>
          <w:szCs w:val="28"/>
        </w:rPr>
        <w:t xml:space="preserve">- обобщение, систематизация, углубление, закрепление полученных теоретических знаний по </w:t>
      </w:r>
      <w:r w:rsidRPr="0044154F">
        <w:rPr>
          <w:bCs/>
          <w:sz w:val="28"/>
          <w:szCs w:val="28"/>
        </w:rPr>
        <w:t>определению и анализу элементов водного баланса почвы и способам его регулирования;</w:t>
      </w:r>
    </w:p>
    <w:p w:rsidR="0044154F" w:rsidRPr="0044154F" w:rsidRDefault="0044154F" w:rsidP="0088474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44154F">
        <w:rPr>
          <w:color w:val="000000"/>
          <w:sz w:val="28"/>
          <w:szCs w:val="28"/>
        </w:rPr>
        <w:t xml:space="preserve">- формирование умений применять полученные знания </w:t>
      </w:r>
      <w:r w:rsidRPr="0044154F">
        <w:rPr>
          <w:bCs/>
          <w:sz w:val="28"/>
          <w:szCs w:val="28"/>
        </w:rPr>
        <w:t>по определению влаги в почве</w:t>
      </w:r>
      <w:r w:rsidRPr="0044154F">
        <w:rPr>
          <w:color w:val="000000"/>
          <w:sz w:val="28"/>
          <w:szCs w:val="28"/>
        </w:rPr>
        <w:t xml:space="preserve"> на практике;</w:t>
      </w:r>
    </w:p>
    <w:p w:rsidR="0044154F" w:rsidRPr="0044154F" w:rsidRDefault="0044154F" w:rsidP="0088474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44154F">
        <w:rPr>
          <w:color w:val="000000"/>
          <w:sz w:val="28"/>
          <w:szCs w:val="28"/>
        </w:rPr>
        <w:t>- развитие интеллектуальных умений;</w:t>
      </w:r>
    </w:p>
    <w:p w:rsidR="0051603B" w:rsidRDefault="0044154F" w:rsidP="00884749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4154F">
        <w:rPr>
          <w:color w:val="000000"/>
          <w:sz w:val="28"/>
          <w:szCs w:val="28"/>
        </w:rPr>
        <w:t>- выработка самостоятельности, ответственности, точности, творческой инициативы.</w:t>
      </w:r>
    </w:p>
    <w:p w:rsidR="00996006" w:rsidRDefault="0051603B" w:rsidP="009960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 xml:space="preserve">Основные понятия: </w:t>
      </w:r>
      <w:r w:rsidR="00CD7CE5">
        <w:rPr>
          <w:rFonts w:ascii="Times New Roman" w:hAnsi="Times New Roman" w:cs="Times New Roman"/>
          <w:bCs/>
          <w:sz w:val="28"/>
        </w:rPr>
        <w:t>доступность влаги для растений;</w:t>
      </w:r>
      <w:r w:rsidR="00CD7CE5" w:rsidRPr="00CD7CE5">
        <w:rPr>
          <w:rFonts w:ascii="Times New Roman" w:hAnsi="Times New Roman" w:cs="Times New Roman"/>
          <w:sz w:val="28"/>
          <w:szCs w:val="28"/>
        </w:rPr>
        <w:t xml:space="preserve"> </w:t>
      </w:r>
      <w:r w:rsidR="00E32F49" w:rsidRPr="00E32F49">
        <w:rPr>
          <w:rFonts w:ascii="Times New Roman" w:eastAsia="Calibri" w:hAnsi="Times New Roman" w:cs="Times New Roman"/>
          <w:bCs/>
          <w:sz w:val="28"/>
        </w:rPr>
        <w:t>механизм передвижения воды и солей в почве</w:t>
      </w:r>
      <w:r w:rsidR="00CD7CE5">
        <w:rPr>
          <w:rFonts w:ascii="Times New Roman" w:hAnsi="Times New Roman" w:cs="Times New Roman"/>
          <w:bCs/>
          <w:sz w:val="28"/>
        </w:rPr>
        <w:t>;</w:t>
      </w:r>
      <w:r w:rsidR="00E32F49" w:rsidRPr="00E32F4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CD7CE5">
        <w:rPr>
          <w:rFonts w:ascii="Times New Roman" w:hAnsi="Times New Roman" w:cs="Times New Roman"/>
          <w:sz w:val="28"/>
          <w:szCs w:val="28"/>
        </w:rPr>
        <w:t>р</w:t>
      </w:r>
      <w:r w:rsidR="00CD7CE5" w:rsidRPr="0051603B">
        <w:rPr>
          <w:rFonts w:ascii="Times New Roman" w:hAnsi="Times New Roman" w:cs="Times New Roman"/>
          <w:sz w:val="28"/>
          <w:szCs w:val="28"/>
        </w:rPr>
        <w:t>оль воды в почвообразовании</w:t>
      </w:r>
      <w:r w:rsidR="00CD7CE5">
        <w:rPr>
          <w:rFonts w:ascii="Times New Roman" w:hAnsi="Times New Roman" w:cs="Times New Roman"/>
          <w:sz w:val="28"/>
          <w:szCs w:val="28"/>
        </w:rPr>
        <w:t>;</w:t>
      </w:r>
      <w:r w:rsidR="00CD7CE5">
        <w:rPr>
          <w:rFonts w:ascii="Times New Roman" w:hAnsi="Times New Roman" w:cs="Times New Roman"/>
          <w:bCs/>
          <w:sz w:val="28"/>
        </w:rPr>
        <w:t xml:space="preserve"> </w:t>
      </w:r>
      <w:r w:rsidR="00E32F49">
        <w:rPr>
          <w:rFonts w:ascii="Times New Roman" w:hAnsi="Times New Roman" w:cs="Times New Roman"/>
          <w:bCs/>
          <w:sz w:val="28"/>
        </w:rPr>
        <w:t>к</w:t>
      </w:r>
      <w:r w:rsidR="00E32F49" w:rsidRPr="00E32F49">
        <w:rPr>
          <w:rFonts w:ascii="Times New Roman" w:eastAsia="Calibri" w:hAnsi="Times New Roman" w:cs="Times New Roman"/>
          <w:bCs/>
          <w:sz w:val="28"/>
        </w:rPr>
        <w:t>онстанты почвенной влажности</w:t>
      </w:r>
      <w:r w:rsidR="00CD7CE5">
        <w:rPr>
          <w:rFonts w:ascii="Times New Roman" w:hAnsi="Times New Roman" w:cs="Times New Roman"/>
          <w:bCs/>
          <w:sz w:val="28"/>
        </w:rPr>
        <w:t>;</w:t>
      </w:r>
      <w:r w:rsidR="0044154F">
        <w:rPr>
          <w:rFonts w:ascii="Times New Roman" w:hAnsi="Times New Roman" w:cs="Times New Roman"/>
          <w:bCs/>
          <w:sz w:val="28"/>
        </w:rPr>
        <w:t xml:space="preserve"> абсолютная и относительная влажность;</w:t>
      </w:r>
      <w:r w:rsidR="00E32F49" w:rsidRPr="00E32F4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E32F49">
        <w:rPr>
          <w:rFonts w:ascii="Times New Roman" w:hAnsi="Times New Roman" w:cs="Times New Roman"/>
          <w:bCs/>
          <w:sz w:val="28"/>
        </w:rPr>
        <w:t>п</w:t>
      </w:r>
      <w:r w:rsidR="00E32F49" w:rsidRPr="00E32F49">
        <w:rPr>
          <w:rFonts w:ascii="Times New Roman" w:eastAsia="Calibri" w:hAnsi="Times New Roman" w:cs="Times New Roman"/>
          <w:bCs/>
          <w:sz w:val="28"/>
        </w:rPr>
        <w:t xml:space="preserve">олная и наименьшая </w:t>
      </w:r>
      <w:proofErr w:type="spellStart"/>
      <w:r w:rsidR="00E32F49" w:rsidRPr="00E32F49">
        <w:rPr>
          <w:rFonts w:ascii="Times New Roman" w:eastAsia="Calibri" w:hAnsi="Times New Roman" w:cs="Times New Roman"/>
          <w:bCs/>
          <w:sz w:val="28"/>
        </w:rPr>
        <w:t>влагоемкость</w:t>
      </w:r>
      <w:proofErr w:type="spellEnd"/>
      <w:r w:rsidR="00CD7CE5">
        <w:rPr>
          <w:rFonts w:ascii="Times New Roman" w:hAnsi="Times New Roman" w:cs="Times New Roman"/>
          <w:bCs/>
          <w:sz w:val="28"/>
        </w:rPr>
        <w:t xml:space="preserve">; </w:t>
      </w:r>
      <w:r w:rsidR="0044154F">
        <w:rPr>
          <w:rFonts w:ascii="Times New Roman" w:hAnsi="Times New Roman" w:cs="Times New Roman"/>
          <w:bCs/>
          <w:sz w:val="28"/>
        </w:rPr>
        <w:t xml:space="preserve">водопроницаемость; </w:t>
      </w:r>
      <w:r w:rsidR="00E32F49" w:rsidRPr="00E32F49">
        <w:rPr>
          <w:rFonts w:ascii="Times New Roman" w:eastAsia="Calibri" w:hAnsi="Times New Roman" w:cs="Times New Roman"/>
          <w:bCs/>
          <w:sz w:val="28"/>
        </w:rPr>
        <w:t>водн</w:t>
      </w:r>
      <w:r w:rsidR="00CD7CE5">
        <w:rPr>
          <w:rFonts w:ascii="Times New Roman" w:hAnsi="Times New Roman" w:cs="Times New Roman"/>
          <w:bCs/>
          <w:sz w:val="28"/>
        </w:rPr>
        <w:t>ый</w:t>
      </w:r>
      <w:r w:rsidR="00E32F49" w:rsidRPr="00E32F49">
        <w:rPr>
          <w:rFonts w:ascii="Times New Roman" w:eastAsia="Calibri" w:hAnsi="Times New Roman" w:cs="Times New Roman"/>
          <w:bCs/>
          <w:sz w:val="28"/>
        </w:rPr>
        <w:t xml:space="preserve"> баланс активного слоя почвы</w:t>
      </w:r>
      <w:r w:rsidR="00CD7CE5">
        <w:rPr>
          <w:rFonts w:ascii="Times New Roman" w:hAnsi="Times New Roman" w:cs="Times New Roman"/>
          <w:bCs/>
          <w:sz w:val="28"/>
        </w:rPr>
        <w:t xml:space="preserve">; </w:t>
      </w:r>
    </w:p>
    <w:p w:rsidR="0051603B" w:rsidRPr="0051603B" w:rsidRDefault="0051603B" w:rsidP="009960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51603B">
        <w:rPr>
          <w:rFonts w:ascii="Times New Roman" w:hAnsi="Times New Roman" w:cs="Times New Roman"/>
          <w:b/>
          <w:sz w:val="28"/>
          <w:szCs w:val="28"/>
        </w:rPr>
        <w:t xml:space="preserve"> связи: </w:t>
      </w:r>
      <w:r w:rsidRPr="0051603B">
        <w:rPr>
          <w:rFonts w:ascii="Times New Roman" w:hAnsi="Times New Roman" w:cs="Times New Roman"/>
          <w:sz w:val="28"/>
          <w:szCs w:val="28"/>
        </w:rPr>
        <w:t>биология, химия, почвоведение</w:t>
      </w:r>
      <w:r w:rsidR="0044154F">
        <w:rPr>
          <w:rFonts w:ascii="Times New Roman" w:hAnsi="Times New Roman" w:cs="Times New Roman"/>
          <w:sz w:val="28"/>
          <w:szCs w:val="28"/>
        </w:rPr>
        <w:t>, геология, гидрология</w:t>
      </w:r>
      <w:r w:rsidRPr="0051603B">
        <w:rPr>
          <w:rFonts w:ascii="Times New Roman" w:hAnsi="Times New Roman" w:cs="Times New Roman"/>
          <w:sz w:val="28"/>
          <w:szCs w:val="28"/>
        </w:rPr>
        <w:t>.</w:t>
      </w:r>
    </w:p>
    <w:p w:rsidR="0044154F" w:rsidRDefault="0044154F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996006" w:rsidRDefault="00996006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996006" w:rsidRDefault="00996006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996006" w:rsidRDefault="00996006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996006" w:rsidRDefault="00996006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996006" w:rsidRDefault="00996006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996006" w:rsidRDefault="00996006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996006" w:rsidRDefault="00996006" w:rsidP="00E87883">
      <w:pPr>
        <w:rPr>
          <w:rFonts w:ascii="Times New Roman" w:eastAsia="Calibri" w:hAnsi="Times New Roman" w:cs="Times New Roman"/>
          <w:sz w:val="28"/>
          <w:szCs w:val="28"/>
        </w:rPr>
      </w:pPr>
    </w:p>
    <w:p w:rsidR="0044154F" w:rsidRDefault="0044154F" w:rsidP="00E87883">
      <w:pPr>
        <w:rPr>
          <w:rFonts w:ascii="Times New Roman" w:hAnsi="Times New Roman" w:cs="Times New Roman"/>
          <w:b/>
          <w:sz w:val="28"/>
          <w:szCs w:val="28"/>
        </w:rPr>
      </w:pPr>
    </w:p>
    <w:p w:rsidR="00CE3960" w:rsidRDefault="00CE3960" w:rsidP="00E87883">
      <w:pPr>
        <w:rPr>
          <w:rFonts w:ascii="Times New Roman" w:hAnsi="Times New Roman" w:cs="Times New Roman"/>
          <w:b/>
          <w:sz w:val="28"/>
          <w:szCs w:val="28"/>
        </w:rPr>
      </w:pPr>
    </w:p>
    <w:p w:rsidR="00CE3960" w:rsidRPr="0044154F" w:rsidRDefault="00CE3960" w:rsidP="00E87883">
      <w:pPr>
        <w:rPr>
          <w:rFonts w:ascii="Times New Roman" w:hAnsi="Times New Roman" w:cs="Times New Roman"/>
          <w:b/>
          <w:sz w:val="28"/>
          <w:szCs w:val="28"/>
        </w:rPr>
      </w:pPr>
    </w:p>
    <w:p w:rsidR="0051603B" w:rsidRPr="0051603B" w:rsidRDefault="0051603B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рекомендации</w:t>
      </w:r>
    </w:p>
    <w:p w:rsidR="000F5176" w:rsidRPr="0051603B" w:rsidRDefault="000F5176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Тема: ИССЛЕДОВАНИЕ И ВЛАЖНОСТИ И ВЛАГОЕМКОСТИ ПОЧВ</w:t>
      </w:r>
    </w:p>
    <w:p w:rsidR="000F5176" w:rsidRPr="0051603B" w:rsidRDefault="000F5176" w:rsidP="0051603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Вода является важнейшей составной частью почвы. Её роль в образовании, развитии почвы, плодородия - огромно. 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Исключительно большое участие принимает вода в процессах выветривания горных пород. 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Важную роль играет вода в почвообразовании: в синтезе и разложении органических веществ, в передвижении различных элементов в почвенной толще, в формировании почвенных горизонтов, и т.д. 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603B">
        <w:rPr>
          <w:rFonts w:ascii="Times New Roman" w:hAnsi="Times New Roman" w:cs="Times New Roman"/>
          <w:sz w:val="28"/>
          <w:szCs w:val="28"/>
        </w:rPr>
        <w:t xml:space="preserve">В почве может содержаться вода в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капельно-жидком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, твердом (в виде льда), а также в парообразном состояниях.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Некоторое количество воды всегда адсорбировано почвенным материалом в силу физико-химических взаимодействий, а также находится в химически связанной (кристаллизационной) форме.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Относительное содержание воды в том или ином её состоянии обусловлено многими факторами, среди которых</w:t>
      </w:r>
      <w:r w:rsidR="00E43A64" w:rsidRPr="0051603B">
        <w:rPr>
          <w:rFonts w:ascii="Times New Roman" w:hAnsi="Times New Roman" w:cs="Times New Roman"/>
          <w:sz w:val="28"/>
          <w:szCs w:val="28"/>
        </w:rPr>
        <w:t xml:space="preserve">, </w:t>
      </w:r>
      <w:r w:rsidRPr="0051603B">
        <w:rPr>
          <w:rFonts w:ascii="Times New Roman" w:hAnsi="Times New Roman" w:cs="Times New Roman"/>
          <w:sz w:val="28"/>
          <w:szCs w:val="28"/>
        </w:rPr>
        <w:t>- время года и температура, глубина почвенного горизонта, защищенность почвы от воздействий климатических факторов, строение почвы, присутствие в почве водоносных горизонтов и др. Поэтому применительно к почве говорят о наличии и количестве в ней влаги, имея в виду содержание воды во всех агрегатных состояниях.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Количество влаги в почве очень изменчиво во времени и зависит от поступления воды в почву и её расходования.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="00E43A64"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>Поступление влаги в почву происходит с атмосферными осадками, паводковыми, грунтовыми и поливными водами, а расходовани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при испарении,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транспарации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, стоке и др. Соотношение этих процессов определяется климатическими явлениями, временем года, положением почвы в рельефе местности, наличием и характером растительного покрова, хозяйственной деятельностью человека. Помимо перечисленных факторов, внешних по отношению к почве, её влажность зависит и от свойств самой почвы</w:t>
      </w:r>
      <w:r w:rsidR="00E43A64"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- водных свойств, к которым относятся </w:t>
      </w:r>
      <w:proofErr w:type="spellStart"/>
      <w:r w:rsidRPr="0051603B">
        <w:rPr>
          <w:rFonts w:ascii="Times New Roman" w:hAnsi="Times New Roman" w:cs="Times New Roman"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и </w:t>
      </w:r>
      <w:r w:rsidRPr="0051603B">
        <w:rPr>
          <w:rFonts w:ascii="Times New Roman" w:hAnsi="Times New Roman" w:cs="Times New Roman"/>
          <w:i/>
          <w:sz w:val="28"/>
          <w:szCs w:val="28"/>
        </w:rPr>
        <w:t>водопроницаемость</w:t>
      </w:r>
      <w:r w:rsidRPr="0051603B">
        <w:rPr>
          <w:rFonts w:ascii="Times New Roman" w:hAnsi="Times New Roman" w:cs="Times New Roman"/>
          <w:sz w:val="28"/>
          <w:szCs w:val="28"/>
        </w:rPr>
        <w:t xml:space="preserve">, а также от состояния поверхности почвы. 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Почвенная влага является практически единственным источником 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влагообеспечения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наземных растений, Поэтому влажность почвы определяет продуктивность культурных и природных фитоценозов, регулирует состав последних, а также состав связанных с ними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зо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микробиоценозов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. Почвенная влага оказывает огромное влияние на перемещение веществ в ее профиле. 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Особенности водного режима почв обуславливают; в одних случаях, элювиальные процессы (за счет выноса растворенных или взвешенных веществ с нисходящим гравитационным током влаги), а других процессы накопления солей и засоления (за счет восходящих потоков влаги, содержащей растворенные вещества, в силу транспирации и капиллярных явлений). С колебаниями влажности связаны процессы превращения веществ в почве (их растворение и кристаллизация, окисление и восстановление), а также набухание и усадка почвенной массы. 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Степень увлажнения оказывает большое влияние и на морфологические свойства почвы - на усиление или ослабление интенсивности окраски, плотность, сложение и связность почвенной массы, степень выраженности структуры и др. </w:t>
      </w: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Таким образом, изучение влажности почвы в ее сезонной и многолетней динамике - необходимая часть </w:t>
      </w:r>
      <w:r w:rsidRPr="0051603B">
        <w:rPr>
          <w:rFonts w:ascii="Times New Roman" w:hAnsi="Times New Roman" w:cs="Times New Roman"/>
          <w:i/>
          <w:sz w:val="28"/>
          <w:szCs w:val="28"/>
        </w:rPr>
        <w:t>экологических</w:t>
      </w:r>
      <w:r w:rsidR="00E43A64" w:rsidRPr="00516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603B">
        <w:rPr>
          <w:rFonts w:ascii="Times New Roman" w:hAnsi="Times New Roman" w:cs="Times New Roman"/>
          <w:i/>
          <w:sz w:val="28"/>
          <w:szCs w:val="28"/>
        </w:rPr>
        <w:t>агропочвенных</w:t>
      </w:r>
      <w:proofErr w:type="spellEnd"/>
      <w:r w:rsidRPr="0051603B">
        <w:rPr>
          <w:rFonts w:ascii="Times New Roman" w:hAnsi="Times New Roman" w:cs="Times New Roman"/>
          <w:i/>
          <w:sz w:val="28"/>
          <w:szCs w:val="28"/>
        </w:rPr>
        <w:t>, почвенно-генетических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i/>
          <w:sz w:val="28"/>
          <w:szCs w:val="28"/>
        </w:rPr>
        <w:t>исследований.</w:t>
      </w:r>
      <w:r w:rsidRPr="0051603B">
        <w:rPr>
          <w:rFonts w:ascii="Times New Roman" w:hAnsi="Times New Roman" w:cs="Times New Roman"/>
          <w:sz w:val="28"/>
          <w:szCs w:val="28"/>
        </w:rPr>
        <w:t xml:space="preserve"> Это изучение включает, во-первых, собственно наблюдения за динамикой влажности, которые складываются из суммы единичных измерений влажности за некоторый отрезок времени, и, во-вторых, обработку и интерпретацию полученного материала. </w:t>
      </w:r>
    </w:p>
    <w:p w:rsidR="0051603B" w:rsidRDefault="0051603B" w:rsidP="0051603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3A64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Влажность почвы</w:t>
      </w:r>
      <w:r w:rsidRPr="0051603B">
        <w:rPr>
          <w:rFonts w:ascii="Times New Roman" w:hAnsi="Times New Roman" w:cs="Times New Roman"/>
          <w:sz w:val="28"/>
          <w:szCs w:val="28"/>
        </w:rPr>
        <w:t xml:space="preserve"> характеризуется отношением массы содержащейся в почвенном образце влаги к массе подготовле</w:t>
      </w:r>
      <w:r w:rsidR="00E43A64" w:rsidRPr="0051603B">
        <w:rPr>
          <w:rFonts w:ascii="Times New Roman" w:hAnsi="Times New Roman" w:cs="Times New Roman"/>
          <w:sz w:val="28"/>
          <w:szCs w:val="28"/>
        </w:rPr>
        <w:t>нного (измельченного, не содер</w:t>
      </w:r>
      <w:r w:rsidRPr="0051603B">
        <w:rPr>
          <w:rFonts w:ascii="Times New Roman" w:hAnsi="Times New Roman" w:cs="Times New Roman"/>
          <w:sz w:val="28"/>
          <w:szCs w:val="28"/>
        </w:rPr>
        <w:t>жащего посторонних включений) и высушен</w:t>
      </w:r>
      <w:r w:rsidR="00E43A64" w:rsidRPr="0051603B">
        <w:rPr>
          <w:rFonts w:ascii="Times New Roman" w:hAnsi="Times New Roman" w:cs="Times New Roman"/>
          <w:sz w:val="28"/>
          <w:szCs w:val="28"/>
        </w:rPr>
        <w:t>ного образца и выражается обыч</w:t>
      </w:r>
      <w:r w:rsidRPr="0051603B">
        <w:rPr>
          <w:rFonts w:ascii="Times New Roman" w:hAnsi="Times New Roman" w:cs="Times New Roman"/>
          <w:sz w:val="28"/>
          <w:szCs w:val="28"/>
        </w:rPr>
        <w:t xml:space="preserve">но в процентах. Для измерения влажности используют как прямые, так и косвенные методы. </w:t>
      </w:r>
    </w:p>
    <w:p w:rsidR="000F5176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Основным, наиболее распрост</w:t>
      </w:r>
      <w:r w:rsidR="00E43A64" w:rsidRPr="0051603B">
        <w:rPr>
          <w:rFonts w:ascii="Times New Roman" w:hAnsi="Times New Roman" w:cs="Times New Roman"/>
          <w:sz w:val="28"/>
          <w:szCs w:val="28"/>
        </w:rPr>
        <w:t>раненным и надежным, пря</w:t>
      </w:r>
      <w:r w:rsidRPr="0051603B">
        <w:rPr>
          <w:rFonts w:ascii="Times New Roman" w:hAnsi="Times New Roman" w:cs="Times New Roman"/>
          <w:sz w:val="28"/>
          <w:szCs w:val="28"/>
        </w:rPr>
        <w:t xml:space="preserve">мым методом определения влажности почвы в лабораторных условиях является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термостатно-весовой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метод, широко описанный в литературе.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Термостатно-весовой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метод определения влажности заключается в измерении веса влаги, содержащейся в образце. При этом подготовленный почвенный образец высушивают в термостате при темпе</w:t>
      </w:r>
      <w:r w:rsidR="00E43A64" w:rsidRPr="0051603B">
        <w:rPr>
          <w:rFonts w:ascii="Times New Roman" w:hAnsi="Times New Roman" w:cs="Times New Roman"/>
          <w:sz w:val="28"/>
          <w:szCs w:val="28"/>
        </w:rPr>
        <w:t>ратуре 105</w:t>
      </w:r>
      <w:r w:rsidR="0051603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Start"/>
      <w:r w:rsidR="0051603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1603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43A64" w:rsidRPr="0051603B">
        <w:rPr>
          <w:rFonts w:ascii="Times New Roman" w:hAnsi="Times New Roman" w:cs="Times New Roman"/>
          <w:sz w:val="28"/>
          <w:szCs w:val="28"/>
        </w:rPr>
        <w:t xml:space="preserve"> в течение 3-4 ча</w:t>
      </w:r>
      <w:r w:rsidRPr="0051603B">
        <w:rPr>
          <w:rFonts w:ascii="Times New Roman" w:hAnsi="Times New Roman" w:cs="Times New Roman"/>
          <w:sz w:val="28"/>
          <w:szCs w:val="28"/>
        </w:rPr>
        <w:t>сов, а определенный взвешиванием вес влаги относят к единице массы почвы.</w:t>
      </w:r>
    </w:p>
    <w:p w:rsidR="00E43A64" w:rsidRPr="0051603B" w:rsidRDefault="00E43A64" w:rsidP="005160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3A64" w:rsidRPr="0051603B" w:rsidRDefault="000F5176" w:rsidP="00CE396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Краткие теоретические сведения.</w:t>
      </w:r>
    </w:p>
    <w:p w:rsidR="002C1443" w:rsidRPr="0051603B" w:rsidRDefault="002C1443" w:rsidP="0051603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43A64" w:rsidRPr="0051603B" w:rsidRDefault="000F5176" w:rsidP="00CE39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t>Влажность почвы</w:t>
      </w:r>
      <w:r w:rsidRPr="0051603B">
        <w:rPr>
          <w:rFonts w:ascii="Times New Roman" w:hAnsi="Times New Roman" w:cs="Times New Roman"/>
          <w:sz w:val="28"/>
          <w:szCs w:val="28"/>
        </w:rPr>
        <w:t xml:space="preserve"> характеризуется количеством воды, содержащейся в почве в момент определения. Различают влажность </w:t>
      </w:r>
      <w:r w:rsidRPr="0051603B">
        <w:rPr>
          <w:rFonts w:ascii="Times New Roman" w:hAnsi="Times New Roman" w:cs="Times New Roman"/>
          <w:b/>
          <w:i/>
          <w:sz w:val="28"/>
          <w:szCs w:val="28"/>
        </w:rPr>
        <w:t>абсолютную</w:t>
      </w:r>
      <w:r w:rsidRPr="0051603B">
        <w:rPr>
          <w:rFonts w:ascii="Times New Roman" w:hAnsi="Times New Roman" w:cs="Times New Roman"/>
          <w:sz w:val="28"/>
          <w:szCs w:val="28"/>
        </w:rPr>
        <w:t xml:space="preserve"> и </w:t>
      </w:r>
      <w:r w:rsidRPr="0051603B">
        <w:rPr>
          <w:rFonts w:ascii="Times New Roman" w:hAnsi="Times New Roman" w:cs="Times New Roman"/>
          <w:b/>
          <w:i/>
          <w:sz w:val="28"/>
          <w:szCs w:val="28"/>
        </w:rPr>
        <w:t>относительную</w:t>
      </w:r>
      <w:r w:rsidRPr="005160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603B" w:rsidRDefault="000F5176" w:rsidP="00CE39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lastRenderedPageBreak/>
        <w:t>Абсолютной влажностью</w:t>
      </w:r>
      <w:r w:rsidRPr="0051603B">
        <w:rPr>
          <w:rFonts w:ascii="Times New Roman" w:hAnsi="Times New Roman" w:cs="Times New Roman"/>
          <w:sz w:val="28"/>
          <w:szCs w:val="28"/>
        </w:rPr>
        <w:t xml:space="preserve"> называется содержание воды в процентах к массе (весу) или объему сухой почвы. Для определения абсолютной влажности навеску почвы высушивают до постоянной массы и рассчитывают по формуле: </w:t>
      </w:r>
    </w:p>
    <w:p w:rsidR="002C1443" w:rsidRPr="0051603B" w:rsidRDefault="00E43A64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Wm=Мв</w:t>
      </w:r>
      <w:proofErr w:type="spellEnd"/>
      <w:r w:rsidRPr="0051603B">
        <w:rPr>
          <w:rFonts w:ascii="Times New Roman" w:hAnsi="Times New Roman" w:cs="Times New Roman"/>
          <w:b/>
          <w:sz w:val="28"/>
          <w:szCs w:val="28"/>
        </w:rPr>
        <w:t xml:space="preserve">/ Мп </w:t>
      </w:r>
      <w:r w:rsidRPr="0051603B">
        <w:rPr>
          <w:rFonts w:ascii="Times New Roman" w:hAnsi="Cambria Math" w:cs="Times New Roman"/>
          <w:b/>
          <w:sz w:val="28"/>
          <w:szCs w:val="28"/>
        </w:rPr>
        <w:t>⋅</w:t>
      </w:r>
      <w:r w:rsidR="000F5176" w:rsidRPr="0051603B">
        <w:rPr>
          <w:rFonts w:ascii="Times New Roman" w:hAnsi="Times New Roman" w:cs="Times New Roman"/>
          <w:b/>
          <w:sz w:val="28"/>
          <w:szCs w:val="28"/>
        </w:rPr>
        <w:t>100</w:t>
      </w:r>
      <w:r w:rsidR="002C1443" w:rsidRPr="0051603B">
        <w:rPr>
          <w:rFonts w:ascii="Times New Roman" w:hAnsi="Times New Roman" w:cs="Times New Roman"/>
          <w:b/>
          <w:sz w:val="28"/>
          <w:szCs w:val="28"/>
        </w:rPr>
        <w:t>%</w:t>
      </w:r>
      <w:r w:rsidRPr="0051603B">
        <w:rPr>
          <w:rFonts w:ascii="Times New Roman" w:hAnsi="Times New Roman" w:cs="Times New Roman"/>
          <w:b/>
          <w:sz w:val="28"/>
          <w:szCs w:val="28"/>
        </w:rPr>
        <w:t>,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где </w:t>
      </w:r>
    </w:p>
    <w:p w:rsidR="002C1443" w:rsidRPr="0051603B" w:rsidRDefault="000F5176" w:rsidP="0051603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sz w:val="28"/>
          <w:szCs w:val="28"/>
        </w:rPr>
        <w:t>Wm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- абсолютная массовая влажность в процентах; </w:t>
      </w:r>
    </w:p>
    <w:p w:rsidR="002C1443" w:rsidRPr="0051603B" w:rsidRDefault="000F5176" w:rsidP="0051603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масса воды в образце; </w:t>
      </w:r>
    </w:p>
    <w:p w:rsidR="002C1443" w:rsidRPr="0051603B" w:rsidRDefault="000F5176" w:rsidP="0051603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Мп- масса сухой почвы; </w:t>
      </w:r>
    </w:p>
    <w:p w:rsidR="002C1443" w:rsidRPr="0051603B" w:rsidRDefault="000F5176" w:rsidP="0051603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100- коэффициент для расчета в процентах. </w:t>
      </w:r>
    </w:p>
    <w:p w:rsidR="0051603B" w:rsidRDefault="000F5176" w:rsidP="0051603B">
      <w:pPr>
        <w:spacing w:after="0"/>
        <w:ind w:left="349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51603B">
        <w:rPr>
          <w:rFonts w:ascii="Times New Roman" w:hAnsi="Times New Roman" w:cs="Times New Roman"/>
          <w:sz w:val="28"/>
          <w:szCs w:val="28"/>
        </w:rPr>
        <w:t xml:space="preserve">      </w:t>
      </w:r>
      <w:r w:rsidRPr="0051603B">
        <w:rPr>
          <w:rFonts w:ascii="Times New Roman" w:hAnsi="Times New Roman" w:cs="Times New Roman"/>
          <w:b/>
          <w:i/>
          <w:sz w:val="28"/>
          <w:szCs w:val="28"/>
        </w:rPr>
        <w:t>Относительная влажность</w:t>
      </w:r>
      <w:r w:rsidRPr="0051603B">
        <w:rPr>
          <w:rFonts w:ascii="Times New Roman" w:hAnsi="Times New Roman" w:cs="Times New Roman"/>
          <w:sz w:val="28"/>
          <w:szCs w:val="28"/>
        </w:rPr>
        <w:t>- это отно</w:t>
      </w:r>
      <w:r w:rsidR="0051603B">
        <w:rPr>
          <w:rFonts w:ascii="Times New Roman" w:hAnsi="Times New Roman" w:cs="Times New Roman"/>
          <w:sz w:val="28"/>
          <w:szCs w:val="28"/>
        </w:rPr>
        <w:t xml:space="preserve">шение содержания влаги в данный </w:t>
      </w:r>
      <w:r w:rsidRPr="0051603B">
        <w:rPr>
          <w:rFonts w:ascii="Times New Roman" w:hAnsi="Times New Roman" w:cs="Times New Roman"/>
          <w:sz w:val="28"/>
          <w:szCs w:val="28"/>
        </w:rPr>
        <w:t xml:space="preserve">момент к количеству воды, насыщающей почву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её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наименьшей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. </w:t>
      </w:r>
      <w:r w:rsidRPr="0051603B">
        <w:rPr>
          <w:rFonts w:ascii="Times New Roman" w:hAnsi="Times New Roman" w:cs="Times New Roman"/>
          <w:i/>
          <w:sz w:val="28"/>
          <w:szCs w:val="28"/>
        </w:rPr>
        <w:t>Относительная влажность</w:t>
      </w:r>
      <w:r w:rsidRPr="0051603B">
        <w:rPr>
          <w:rFonts w:ascii="Times New Roman" w:hAnsi="Times New Roman" w:cs="Times New Roman"/>
          <w:sz w:val="28"/>
          <w:szCs w:val="28"/>
        </w:rPr>
        <w:t xml:space="preserve"> рассчитывается по формуле:</w:t>
      </w:r>
    </w:p>
    <w:p w:rsidR="002C1443" w:rsidRPr="0051603B" w:rsidRDefault="002C1443" w:rsidP="0051603B">
      <w:pPr>
        <w:spacing w:after="0"/>
        <w:ind w:left="349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 xml:space="preserve">W </w:t>
      </w: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отн</w:t>
      </w:r>
      <w:proofErr w:type="spellEnd"/>
      <w:r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=Wабс</w:t>
      </w:r>
      <w:proofErr w:type="spellEnd"/>
      <w:r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603B">
        <w:rPr>
          <w:rFonts w:ascii="Times New Roman" w:hAnsi="Cambria Math" w:cs="Times New Roman"/>
          <w:b/>
          <w:sz w:val="28"/>
          <w:szCs w:val="28"/>
        </w:rPr>
        <w:t>⋅</w:t>
      </w:r>
      <w:r w:rsidR="000F5176" w:rsidRPr="0051603B">
        <w:rPr>
          <w:rFonts w:ascii="Times New Roman" w:hAnsi="Times New Roman" w:cs="Times New Roman"/>
          <w:b/>
          <w:sz w:val="28"/>
          <w:szCs w:val="28"/>
        </w:rPr>
        <w:t>100</w:t>
      </w:r>
      <w:r w:rsidRPr="0051603B">
        <w:rPr>
          <w:rFonts w:ascii="Times New Roman" w:hAnsi="Times New Roman" w:cs="Times New Roman"/>
          <w:b/>
          <w:sz w:val="28"/>
          <w:szCs w:val="28"/>
        </w:rPr>
        <w:t>%/</w:t>
      </w:r>
      <w:r w:rsidR="000F5176" w:rsidRPr="0051603B">
        <w:rPr>
          <w:rFonts w:ascii="Times New Roman" w:hAnsi="Times New Roman" w:cs="Times New Roman"/>
          <w:b/>
          <w:sz w:val="28"/>
          <w:szCs w:val="28"/>
        </w:rPr>
        <w:t xml:space="preserve"> НВ</w:t>
      </w:r>
      <w:proofErr w:type="gramStart"/>
      <w:r w:rsidR="000F5176"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2C1443" w:rsidRPr="0051603B" w:rsidRDefault="000F5176" w:rsidP="0051603B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1603B">
        <w:rPr>
          <w:rFonts w:ascii="Times New Roman" w:hAnsi="Times New Roman" w:cs="Times New Roman"/>
          <w:sz w:val="28"/>
          <w:szCs w:val="28"/>
        </w:rPr>
        <w:t>W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>отн</w:t>
      </w:r>
      <w:proofErr w:type="spellEnd"/>
      <w:r w:rsidR="002C1443"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- относительная влажность; </w:t>
      </w:r>
    </w:p>
    <w:p w:rsidR="002C1443" w:rsidRPr="0051603B" w:rsidRDefault="000F5176" w:rsidP="0051603B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sz w:val="28"/>
          <w:szCs w:val="28"/>
        </w:rPr>
        <w:t>Wаб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абсолютная влажность; </w:t>
      </w:r>
    </w:p>
    <w:p w:rsidR="002C1443" w:rsidRPr="0051603B" w:rsidRDefault="000F5176" w:rsidP="0051603B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наименьшая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C1443" w:rsidRPr="0051603B" w:rsidRDefault="000F5176" w:rsidP="0051603B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100- коэффициент для расчета в процентах. </w:t>
      </w:r>
    </w:p>
    <w:p w:rsidR="002C1443" w:rsidRPr="0051603B" w:rsidRDefault="000F5176" w:rsidP="0051603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i/>
          <w:sz w:val="28"/>
          <w:szCs w:val="28"/>
        </w:rPr>
        <w:t>Относительная влажность</w:t>
      </w:r>
      <w:r w:rsidRPr="0051603B">
        <w:rPr>
          <w:rFonts w:ascii="Times New Roman" w:hAnsi="Times New Roman" w:cs="Times New Roman"/>
          <w:sz w:val="28"/>
          <w:szCs w:val="28"/>
        </w:rPr>
        <w:t xml:space="preserve"> характеризует степень насыщенности почвы водой по сравнению с пористостью или наименьшей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влагоемкостью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.</w:t>
      </w:r>
    </w:p>
    <w:p w:rsidR="0051603B" w:rsidRDefault="0051603B" w:rsidP="0051603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F5176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b/>
          <w:i/>
          <w:sz w:val="28"/>
          <w:szCs w:val="28"/>
        </w:rPr>
        <w:t>Влагоемкостью</w:t>
      </w:r>
      <w:proofErr w:type="spellEnd"/>
      <w:r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называется способность почвы вмещать и удерживать в своих порах то или иное количество влаги. </w:t>
      </w:r>
      <w:proofErr w:type="spellStart"/>
      <w:r w:rsidRPr="0051603B">
        <w:rPr>
          <w:rFonts w:ascii="Times New Roman" w:hAnsi="Times New Roman" w:cs="Times New Roman"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обычно выражают в процентах к массе сухой почвы. Величина ее зависит от свойств почвы, а также от количества влаги в ней. </w:t>
      </w:r>
      <w:proofErr w:type="spellStart"/>
      <w:r w:rsidRPr="0051603B">
        <w:rPr>
          <w:rFonts w:ascii="Times New Roman" w:hAnsi="Times New Roman" w:cs="Times New Roman"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тем больше, чем выше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порозность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почвы, особенно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капиллярная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, чем выше содержание в почве глинистых минералов и органических веществ. </w:t>
      </w:r>
      <w:proofErr w:type="spellStart"/>
      <w:r w:rsidRPr="0051603B">
        <w:rPr>
          <w:rFonts w:ascii="Times New Roman" w:hAnsi="Times New Roman" w:cs="Times New Roman"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тесно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связана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с видами воды в почве. В зависимости от количества удерживаемой воды и ее подвижности выделяют несколько видов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: </w:t>
      </w:r>
      <w:r w:rsidRPr="0051603B">
        <w:rPr>
          <w:rFonts w:ascii="Times New Roman" w:hAnsi="Times New Roman" w:cs="Times New Roman"/>
          <w:i/>
          <w:sz w:val="28"/>
          <w:szCs w:val="28"/>
        </w:rPr>
        <w:t xml:space="preserve">максимальную, молекулярную наименьшую, капиллярную и полную. </w:t>
      </w:r>
    </w:p>
    <w:p w:rsidR="0051603B" w:rsidRDefault="000F5176" w:rsidP="005160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603B">
        <w:rPr>
          <w:rFonts w:ascii="Times New Roman" w:hAnsi="Times New Roman" w:cs="Times New Roman"/>
          <w:b/>
          <w:i/>
          <w:sz w:val="28"/>
          <w:szCs w:val="28"/>
        </w:rPr>
        <w:t>Максимальная</w:t>
      </w:r>
      <w:proofErr w:type="gramEnd"/>
      <w:r w:rsidRPr="0051603B">
        <w:rPr>
          <w:rFonts w:ascii="Times New Roman" w:hAnsi="Times New Roman" w:cs="Times New Roman"/>
          <w:b/>
          <w:i/>
          <w:sz w:val="28"/>
          <w:szCs w:val="28"/>
        </w:rPr>
        <w:t xml:space="preserve"> молекулярная </w:t>
      </w:r>
      <w:proofErr w:type="spellStart"/>
      <w:r w:rsidRPr="0051603B">
        <w:rPr>
          <w:rFonts w:ascii="Times New Roman" w:hAnsi="Times New Roman" w:cs="Times New Roman"/>
          <w:b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(ММВ) - наибольшее количество рыхло связанной воды, удерживаемое сорбционными силами или </w:t>
      </w:r>
      <w:r w:rsidR="0051603B">
        <w:rPr>
          <w:rFonts w:ascii="Times New Roman" w:hAnsi="Times New Roman" w:cs="Times New Roman"/>
          <w:sz w:val="28"/>
          <w:szCs w:val="28"/>
        </w:rPr>
        <w:t>силами молекулярного притяжения.</w:t>
      </w:r>
    </w:p>
    <w:p w:rsidR="0051603B" w:rsidRDefault="000F5176" w:rsidP="00CE396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t xml:space="preserve">Наименьшая </w:t>
      </w:r>
      <w:proofErr w:type="spellStart"/>
      <w:r w:rsidRPr="0051603B">
        <w:rPr>
          <w:rFonts w:ascii="Times New Roman" w:hAnsi="Times New Roman" w:cs="Times New Roman"/>
          <w:b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b/>
          <w:i/>
          <w:sz w:val="28"/>
          <w:szCs w:val="28"/>
        </w:rPr>
        <w:t xml:space="preserve"> или предельно-полевая</w:t>
      </w:r>
      <w:r w:rsidRPr="0051603B">
        <w:rPr>
          <w:rFonts w:ascii="Times New Roman" w:hAnsi="Times New Roman" w:cs="Times New Roman"/>
          <w:sz w:val="28"/>
          <w:szCs w:val="28"/>
        </w:rPr>
        <w:t xml:space="preserve"> (НВ или ППВ) - характеризуется наибольшим количеством подвешенной влаги (т.е. влаги, не связанной капиллярно с грунтовой водой),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может удерживать почва. Влага, поступившая в почву сверх величины наименьшей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, стекает в нижележащие слои почвы.</w:t>
      </w:r>
    </w:p>
    <w:p w:rsidR="002C1443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Капиллярная </w:t>
      </w:r>
      <w:proofErr w:type="spellStart"/>
      <w:r w:rsidRPr="0051603B">
        <w:rPr>
          <w:rFonts w:ascii="Times New Roman" w:hAnsi="Times New Roman" w:cs="Times New Roman"/>
          <w:b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(КВ) - это максимальное количество воды, которое удерживает почва в капиллярных порах при близком залегании зеркала грунтовых вод. Иными словами,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капиллярная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соответствует содержан</w:t>
      </w:r>
      <w:r w:rsidR="002C1443" w:rsidRPr="0051603B">
        <w:rPr>
          <w:rFonts w:ascii="Times New Roman" w:hAnsi="Times New Roman" w:cs="Times New Roman"/>
          <w:sz w:val="28"/>
          <w:szCs w:val="28"/>
        </w:rPr>
        <w:t xml:space="preserve">ию в почве капиллярно-подпертой </w:t>
      </w:r>
      <w:r w:rsidRPr="0051603B">
        <w:rPr>
          <w:rFonts w:ascii="Times New Roman" w:hAnsi="Times New Roman" w:cs="Times New Roman"/>
          <w:sz w:val="28"/>
          <w:szCs w:val="28"/>
        </w:rPr>
        <w:t>воды.</w:t>
      </w:r>
    </w:p>
    <w:p w:rsidR="002C1443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5579" w:rsidRPr="0051603B">
        <w:rPr>
          <w:rFonts w:ascii="Times New Roman" w:hAnsi="Times New Roman" w:cs="Times New Roman"/>
          <w:b/>
          <w:sz w:val="28"/>
          <w:szCs w:val="28"/>
        </w:rPr>
        <w:tab/>
      </w:r>
      <w:r w:rsidRPr="0051603B">
        <w:rPr>
          <w:rFonts w:ascii="Times New Roman" w:hAnsi="Times New Roman" w:cs="Times New Roman"/>
          <w:b/>
          <w:i/>
          <w:sz w:val="28"/>
          <w:szCs w:val="28"/>
        </w:rPr>
        <w:t xml:space="preserve">Полная </w:t>
      </w:r>
      <w:proofErr w:type="spellStart"/>
      <w:r w:rsidRPr="0051603B">
        <w:rPr>
          <w:rFonts w:ascii="Times New Roman" w:hAnsi="Times New Roman" w:cs="Times New Roman"/>
          <w:b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(ПВ) - наибольшее количество воды, которое может вместить почва при полном заполнении всех пор водой. </w:t>
      </w:r>
    </w:p>
    <w:p w:rsidR="002C1443" w:rsidRPr="0051603B" w:rsidRDefault="000F5176" w:rsidP="0051603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Влажность можно выразить и в процентах от содержания влаги, отвечающего тому или иному виду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, что позволяет сравнивать по влажности почвы с различными водно-физическими свойствами.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 xml:space="preserve">Например, влажность может быть выражена в процентах от полной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, от влажности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завядания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и др. Такая форма выражения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влагоемкости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Pr="0051603B">
        <w:rPr>
          <w:rFonts w:ascii="Times New Roman" w:hAnsi="Times New Roman" w:cs="Times New Roman"/>
          <w:i/>
          <w:sz w:val="28"/>
          <w:szCs w:val="28"/>
        </w:rPr>
        <w:t>относительной.</w:t>
      </w:r>
      <w:proofErr w:type="gramEnd"/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t>Запас влаги в почве</w:t>
      </w:r>
      <w:r w:rsidRPr="0051603B">
        <w:rPr>
          <w:rFonts w:ascii="Times New Roman" w:hAnsi="Times New Roman" w:cs="Times New Roman"/>
          <w:sz w:val="28"/>
          <w:szCs w:val="28"/>
        </w:rPr>
        <w:t xml:space="preserve"> - абсолютное количество воды, содержащееся в определенном слое почвы. </w:t>
      </w:r>
      <w:r w:rsidRPr="0051603B">
        <w:rPr>
          <w:rFonts w:ascii="Times New Roman" w:hAnsi="Times New Roman" w:cs="Times New Roman"/>
          <w:i/>
          <w:sz w:val="28"/>
          <w:szCs w:val="28"/>
        </w:rPr>
        <w:t>Запас влаги</w:t>
      </w:r>
      <w:r w:rsidRPr="0051603B">
        <w:rPr>
          <w:rFonts w:ascii="Times New Roman" w:hAnsi="Times New Roman" w:cs="Times New Roman"/>
          <w:sz w:val="28"/>
          <w:szCs w:val="28"/>
        </w:rPr>
        <w:t xml:space="preserve"> может выражаться в тоннах (кубометрах) на 1 га или в миллиметрах водного столба. </w:t>
      </w:r>
    </w:p>
    <w:p w:rsidR="00455579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В зависимости от запасов влаги в почве различают также  следующие </w:t>
      </w:r>
      <w:r w:rsidRPr="0051603B">
        <w:rPr>
          <w:rFonts w:ascii="Times New Roman" w:hAnsi="Times New Roman" w:cs="Times New Roman"/>
          <w:i/>
          <w:sz w:val="28"/>
          <w:szCs w:val="28"/>
        </w:rPr>
        <w:t>типы увлажнения почвы</w:t>
      </w:r>
      <w:r w:rsidRPr="005160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t>Обильный тип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b/>
          <w:i/>
          <w:sz w:val="28"/>
          <w:szCs w:val="28"/>
        </w:rPr>
        <w:t>увлажнения</w:t>
      </w:r>
      <w:r w:rsidRPr="0051603B">
        <w:rPr>
          <w:rFonts w:ascii="Times New Roman" w:hAnsi="Times New Roman" w:cs="Times New Roman"/>
          <w:sz w:val="28"/>
          <w:szCs w:val="28"/>
        </w:rPr>
        <w:t xml:space="preserve"> характеризуется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полной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(максимальный) капиллярной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влагоемкостью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. Запасы продуктивной влаги в метровом слое почвы: от 400-200 мм (весной) до 235-110 мм (летом). Местообитания</w:t>
      </w:r>
      <w:r w:rsidR="00455579"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- мокрые или сырые (встречаются условия плохой и удовлетворительной аэрации) в растительном покрове господствуют гигрофиты.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Характерны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высокотравянистых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 низинных болот, а также сфагновых верховых болот. </w:t>
      </w:r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t>Устойчивый тип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b/>
          <w:i/>
          <w:sz w:val="28"/>
          <w:szCs w:val="28"/>
        </w:rPr>
        <w:t>увлажнения</w:t>
      </w:r>
      <w:r w:rsidRPr="0051603B">
        <w:rPr>
          <w:rFonts w:ascii="Times New Roman" w:hAnsi="Times New Roman" w:cs="Times New Roman"/>
          <w:sz w:val="28"/>
          <w:szCs w:val="28"/>
        </w:rPr>
        <w:t xml:space="preserve"> характеризуется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средней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капиллярной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влагоемкостью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. Запасы продуктивной влаги составляют от 230-140 мм до 115-70 мм. Местообитания - влажные или свежие, в растительном покрове. Имеются затруднения в водоснабжении, но напряженность засух невелика.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Характерна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для таежной зоны</w:t>
      </w:r>
      <w:r w:rsidR="00455579"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Pr="0051603B">
        <w:rPr>
          <w:rFonts w:ascii="Times New Roman" w:hAnsi="Times New Roman" w:cs="Times New Roman"/>
          <w:sz w:val="28"/>
          <w:szCs w:val="28"/>
        </w:rPr>
        <w:t xml:space="preserve">-  почв </w:t>
      </w:r>
      <w:r w:rsidR="00455579" w:rsidRPr="0051603B">
        <w:rPr>
          <w:rFonts w:ascii="Times New Roman" w:hAnsi="Times New Roman" w:cs="Times New Roman"/>
          <w:sz w:val="28"/>
          <w:szCs w:val="28"/>
        </w:rPr>
        <w:t>л</w:t>
      </w:r>
      <w:r w:rsidRPr="0051603B">
        <w:rPr>
          <w:rFonts w:ascii="Times New Roman" w:hAnsi="Times New Roman" w:cs="Times New Roman"/>
          <w:sz w:val="28"/>
          <w:szCs w:val="28"/>
        </w:rPr>
        <w:t xml:space="preserve">есов-черничников, кисличников, крупнозлаковых настоящих лугов. </w:t>
      </w:r>
    </w:p>
    <w:p w:rsidR="00455579" w:rsidRPr="0051603B" w:rsidRDefault="000F5176" w:rsidP="005160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t>Переменный тип увлажнения</w:t>
      </w:r>
      <w:r w:rsidRPr="0051603B">
        <w:rPr>
          <w:rFonts w:ascii="Times New Roman" w:hAnsi="Times New Roman" w:cs="Times New Roman"/>
          <w:sz w:val="28"/>
          <w:szCs w:val="28"/>
        </w:rPr>
        <w:t xml:space="preserve"> ха</w:t>
      </w:r>
      <w:r w:rsidR="00455579" w:rsidRPr="0051603B">
        <w:rPr>
          <w:rFonts w:ascii="Times New Roman" w:hAnsi="Times New Roman" w:cs="Times New Roman"/>
          <w:sz w:val="28"/>
          <w:szCs w:val="28"/>
        </w:rPr>
        <w:t xml:space="preserve">рактеризуется </w:t>
      </w:r>
      <w:proofErr w:type="gramStart"/>
      <w:r w:rsidR="00455579" w:rsidRPr="0051603B">
        <w:rPr>
          <w:rFonts w:ascii="Times New Roman" w:hAnsi="Times New Roman" w:cs="Times New Roman"/>
          <w:sz w:val="28"/>
          <w:szCs w:val="28"/>
        </w:rPr>
        <w:t>наименьшей</w:t>
      </w:r>
      <w:proofErr w:type="gramEnd"/>
      <w:r w:rsidR="00455579" w:rsidRPr="00516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5579" w:rsidRPr="0051603B">
        <w:rPr>
          <w:rFonts w:ascii="Times New Roman" w:hAnsi="Times New Roman" w:cs="Times New Roman"/>
          <w:sz w:val="28"/>
          <w:szCs w:val="28"/>
        </w:rPr>
        <w:t>влаго</w:t>
      </w:r>
      <w:r w:rsidRPr="0051603B">
        <w:rPr>
          <w:rFonts w:ascii="Times New Roman" w:hAnsi="Times New Roman" w:cs="Times New Roman"/>
          <w:sz w:val="28"/>
          <w:szCs w:val="28"/>
        </w:rPr>
        <w:t>емкостью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. Запасы продукти</w:t>
      </w:r>
      <w:r w:rsidR="00455579" w:rsidRPr="0051603B">
        <w:rPr>
          <w:rFonts w:ascii="Times New Roman" w:hAnsi="Times New Roman" w:cs="Times New Roman"/>
          <w:sz w:val="28"/>
          <w:szCs w:val="28"/>
        </w:rPr>
        <w:t xml:space="preserve">вной влаги составляют от 150-110 мм до 60-10 </w:t>
      </w:r>
      <w:r w:rsidRPr="0051603B">
        <w:rPr>
          <w:rFonts w:ascii="Times New Roman" w:hAnsi="Times New Roman" w:cs="Times New Roman"/>
          <w:sz w:val="28"/>
          <w:szCs w:val="28"/>
        </w:rPr>
        <w:t>мм. Место обитания - сухие и крайне сухие, в растительном пок</w:t>
      </w:r>
      <w:r w:rsidR="00455579" w:rsidRPr="0051603B">
        <w:rPr>
          <w:rFonts w:ascii="Times New Roman" w:hAnsi="Times New Roman" w:cs="Times New Roman"/>
          <w:sz w:val="28"/>
          <w:szCs w:val="28"/>
        </w:rPr>
        <w:t>рове гос</w:t>
      </w:r>
      <w:r w:rsidRPr="0051603B">
        <w:rPr>
          <w:rFonts w:ascii="Times New Roman" w:hAnsi="Times New Roman" w:cs="Times New Roman"/>
          <w:sz w:val="28"/>
          <w:szCs w:val="28"/>
        </w:rPr>
        <w:t xml:space="preserve">подствуют ксерофиты и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психрофиты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; мезофиты, </w:t>
      </w:r>
      <w:r w:rsidR="00455579" w:rsidRPr="0051603B">
        <w:rPr>
          <w:rFonts w:ascii="Times New Roman" w:hAnsi="Times New Roman" w:cs="Times New Roman"/>
          <w:sz w:val="28"/>
          <w:szCs w:val="28"/>
        </w:rPr>
        <w:t xml:space="preserve">если представлены, то сильно </w:t>
      </w:r>
      <w:r w:rsidRPr="0051603B">
        <w:rPr>
          <w:rFonts w:ascii="Times New Roman" w:hAnsi="Times New Roman" w:cs="Times New Roman"/>
          <w:sz w:val="28"/>
          <w:szCs w:val="28"/>
        </w:rPr>
        <w:t>угнетены. Для данного типа увлажнения можно, в свою очередь, выделить несколько подтипов, охватыв</w:t>
      </w:r>
      <w:r w:rsidR="00E76965" w:rsidRPr="0051603B">
        <w:rPr>
          <w:rFonts w:ascii="Times New Roman" w:hAnsi="Times New Roman" w:cs="Times New Roman"/>
          <w:sz w:val="28"/>
          <w:szCs w:val="28"/>
        </w:rPr>
        <w:t>ающие от таежных лесов-бруснич</w:t>
      </w:r>
      <w:r w:rsidRPr="0051603B">
        <w:rPr>
          <w:rFonts w:ascii="Times New Roman" w:hAnsi="Times New Roman" w:cs="Times New Roman"/>
          <w:sz w:val="28"/>
          <w:szCs w:val="28"/>
        </w:rPr>
        <w:t>ников, пустошных (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психрофильных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>) лугов, лишайниковых лесов, до скалистых ме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ст с пр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еобладанием накипных лишайников, где растения </w:t>
      </w:r>
      <w:proofErr w:type="spellStart"/>
      <w:r w:rsidRPr="0051603B">
        <w:rPr>
          <w:rFonts w:ascii="Times New Roman" w:hAnsi="Times New Roman" w:cs="Times New Roman"/>
          <w:sz w:val="28"/>
          <w:szCs w:val="28"/>
        </w:rPr>
        <w:t>вегетируют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, пока идет дождь и некоторое время позже. </w:t>
      </w:r>
    </w:p>
    <w:p w:rsidR="00455579" w:rsidRPr="0051603B" w:rsidRDefault="000F5176" w:rsidP="005160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lastRenderedPageBreak/>
        <w:t>Взятие почвенных образцов и подготовка к их анализу</w:t>
      </w:r>
      <w:r w:rsidRPr="005160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Наиболее распространенным методом отбора смешанных почвенных образцов является </w:t>
      </w:r>
      <w:r w:rsidRPr="0051603B">
        <w:rPr>
          <w:rFonts w:ascii="Times New Roman" w:hAnsi="Times New Roman" w:cs="Times New Roman"/>
          <w:i/>
          <w:sz w:val="28"/>
          <w:szCs w:val="28"/>
        </w:rPr>
        <w:t>метод «конверта</w:t>
      </w:r>
      <w:r w:rsidRPr="0051603B">
        <w:rPr>
          <w:rFonts w:ascii="Times New Roman" w:hAnsi="Times New Roman" w:cs="Times New Roman"/>
          <w:sz w:val="28"/>
          <w:szCs w:val="28"/>
        </w:rPr>
        <w:t>». Данный метод применяется для исследования почвы гумусового горизонта. При этом из точек контролируемого участка берут пять образцов почвы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очки должны быть расположены так, чтобы, мысленно соединенные прямыми линиями, давали рисунок запечатанного конверта ( длина стороны квадрата может составлять от 2 до 5-10м). Обычно при изучении почвы отбирают пробы гумусового горизонта с глубины около 20 см, что соответствует штыку лопаты. Из каждой точки отбирают около 1 кг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по объему около 0,5 л), но не менее 0,5 кг. </w:t>
      </w:r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Почвенные образцы упаковывают в полиэтиленовые или полотняные мешочки, и прилагают к нему этикетку (сопроводительный талон), в которой указывают: </w:t>
      </w:r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• место взятия образца (адрес, номер пробной площадки); </w:t>
      </w:r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• номер образца и дату (час) отбора, горизонт или слой, глубину взятия пробы; </w:t>
      </w:r>
    </w:p>
    <w:p w:rsidR="00455579" w:rsidRPr="0051603B" w:rsidRDefault="000F5176" w:rsidP="005160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• характер метеорологических условий в день отбора пробы; </w:t>
      </w:r>
    </w:p>
    <w:p w:rsidR="00455579" w:rsidRPr="0051603B" w:rsidRDefault="00455579" w:rsidP="0051603B">
      <w:pPr>
        <w:tabs>
          <w:tab w:val="left" w:pos="5670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• 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особенности, обнаруженные во время отбора пробы (освещение солнцем, применение удобрений, наличие близлежащих свалок и мусора, сточных канав и др.) Образцы помещают в эмалированную кювету (поддон, кастрюлю) слоем высотой около 2 см, смешивают, отбирают и отбрасывают камни, корни и части растений, почвенных насекомых и червей, инородные включения. Масса </w:t>
      </w:r>
      <w:proofErr w:type="gramStart"/>
      <w:r w:rsidR="000F5176" w:rsidRPr="0051603B">
        <w:rPr>
          <w:rFonts w:ascii="Times New Roman" w:hAnsi="Times New Roman" w:cs="Times New Roman"/>
          <w:sz w:val="28"/>
          <w:szCs w:val="28"/>
        </w:rPr>
        <w:t>одного  объединенного образца составляет</w:t>
      </w:r>
      <w:proofErr w:type="gramEnd"/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около 1 кг. При необходимости почву измельчают в агатовой либо яшмовой ступке до отдельностей размером не более 1-2 мм. Далее в лабораторных условиях смешанный образец доводят до воздушно-сухого состояния, выдерживая его при температуре 100-105</w:t>
      </w:r>
      <w:r w:rsidR="000F5176" w:rsidRPr="0051603B">
        <w:rPr>
          <w:rFonts w:ascii="Times New Roman" w:hAnsi="Times New Roman" w:cs="Times New Roman"/>
          <w:sz w:val="28"/>
          <w:szCs w:val="28"/>
          <w:vertAlign w:val="superscript"/>
        </w:rPr>
        <w:t>◦</w:t>
      </w:r>
      <w:r w:rsidR="000F5176" w:rsidRPr="0051603B">
        <w:rPr>
          <w:rFonts w:ascii="Times New Roman" w:hAnsi="Times New Roman" w:cs="Times New Roman"/>
          <w:sz w:val="28"/>
          <w:szCs w:val="28"/>
        </w:rPr>
        <w:t>С в течение не менее 3 час</w:t>
      </w:r>
      <w:proofErr w:type="gramStart"/>
      <w:r w:rsidR="000F5176" w:rsidRPr="005160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F5176" w:rsidRPr="00516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5176" w:rsidRPr="0051603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F5176" w:rsidRPr="0051603B">
        <w:rPr>
          <w:rFonts w:ascii="Times New Roman" w:hAnsi="Times New Roman" w:cs="Times New Roman"/>
          <w:sz w:val="28"/>
          <w:szCs w:val="28"/>
        </w:rPr>
        <w:t xml:space="preserve"> сушильном шкафу (духовке) в эмалированной кювете. В случае приближенной оценки, например, при работе в полевых условиях, и невозможности провести взвешивание образцов, допускается, с точностью до нескольких процентов, считать сухой почву, находящуюся в воздушно-сухом состоянии, т. е. сухую</w:t>
      </w:r>
      <w:r w:rsidR="00E76965" w:rsidRPr="00516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965" w:rsidRPr="0051603B">
        <w:rPr>
          <w:rFonts w:ascii="Times New Roman" w:hAnsi="Times New Roman" w:cs="Times New Roman"/>
          <w:sz w:val="28"/>
          <w:szCs w:val="28"/>
        </w:rPr>
        <w:t>наощупь</w:t>
      </w:r>
      <w:proofErr w:type="spellEnd"/>
      <w:r w:rsidR="00E76965" w:rsidRPr="0051603B">
        <w:rPr>
          <w:rFonts w:ascii="Times New Roman" w:hAnsi="Times New Roman" w:cs="Times New Roman"/>
          <w:sz w:val="28"/>
          <w:szCs w:val="28"/>
        </w:rPr>
        <w:t xml:space="preserve"> и легко рассыпающуюся.               </w:t>
      </w:r>
      <w:r w:rsidRPr="0051603B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455579" w:rsidRPr="0051603B" w:rsidRDefault="000F5176" w:rsidP="0051603B">
      <w:pPr>
        <w:tabs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Высушенный и охлажденный до комнатной температуры почвенный образец просеивают через сито с размером ячеек 1-2 мм. Образец почвы, просеянный через сито, используется в дальнейшем для химического и элементного (но не биологического) анализа. Хранят  подготовленные таким образом </w:t>
      </w:r>
      <w:r w:rsidRPr="0051603B">
        <w:rPr>
          <w:rFonts w:ascii="Times New Roman" w:hAnsi="Times New Roman" w:cs="Times New Roman"/>
          <w:sz w:val="28"/>
          <w:szCs w:val="28"/>
        </w:rPr>
        <w:lastRenderedPageBreak/>
        <w:t>почвенные образцы в полотняных мешочках в сухом месте. Срок хранения образцов не ограничен.</w:t>
      </w:r>
    </w:p>
    <w:p w:rsidR="000F5176" w:rsidRPr="0051603B" w:rsidRDefault="000F5176" w:rsidP="0051603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Требования (меры безопасности):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1.</w:t>
      </w:r>
      <w:r w:rsidR="00E76965" w:rsidRPr="0051603B">
        <w:rPr>
          <w:rFonts w:ascii="Times New Roman" w:hAnsi="Times New Roman" w:cs="Times New Roman"/>
          <w:sz w:val="28"/>
          <w:szCs w:val="28"/>
        </w:rPr>
        <w:t xml:space="preserve"> П</w:t>
      </w:r>
      <w:r w:rsidRPr="0051603B">
        <w:rPr>
          <w:rFonts w:ascii="Times New Roman" w:hAnsi="Times New Roman" w:cs="Times New Roman"/>
          <w:sz w:val="28"/>
          <w:szCs w:val="28"/>
        </w:rPr>
        <w:t xml:space="preserve">еред началом работы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одеть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рабочий халат, для предотвращения попадания кислот, почвы на одежду</w:t>
      </w:r>
      <w:r w:rsidR="00455579" w:rsidRPr="0051603B">
        <w:rPr>
          <w:rFonts w:ascii="Times New Roman" w:hAnsi="Times New Roman" w:cs="Times New Roman"/>
          <w:sz w:val="28"/>
          <w:szCs w:val="28"/>
        </w:rPr>
        <w:t>.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308" w:rsidRDefault="00272308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5176" w:rsidRPr="0051603B">
        <w:rPr>
          <w:rFonts w:ascii="Times New Roman" w:hAnsi="Times New Roman" w:cs="Times New Roman"/>
          <w:sz w:val="28"/>
          <w:szCs w:val="28"/>
        </w:rPr>
        <w:t>.</w:t>
      </w:r>
      <w:r w:rsidR="00E76965" w:rsidRPr="0051603B">
        <w:rPr>
          <w:rFonts w:ascii="Times New Roman" w:hAnsi="Times New Roman" w:cs="Times New Roman"/>
          <w:sz w:val="28"/>
          <w:szCs w:val="28"/>
        </w:rPr>
        <w:t xml:space="preserve"> П</w:t>
      </w:r>
      <w:r w:rsidR="000F5176" w:rsidRPr="0051603B">
        <w:rPr>
          <w:rFonts w:ascii="Times New Roman" w:hAnsi="Times New Roman" w:cs="Times New Roman"/>
          <w:sz w:val="28"/>
          <w:szCs w:val="28"/>
        </w:rPr>
        <w:t>ри работе с почвой не размахивать руками, чтобы избежать попадания почвы в глаза</w:t>
      </w:r>
      <w:r w:rsidR="00455579" w:rsidRPr="0051603B">
        <w:rPr>
          <w:rFonts w:ascii="Times New Roman" w:hAnsi="Times New Roman" w:cs="Times New Roman"/>
          <w:sz w:val="28"/>
          <w:szCs w:val="28"/>
        </w:rPr>
        <w:t>.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308" w:rsidRDefault="00272308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F5176" w:rsidRPr="0051603B">
        <w:rPr>
          <w:rFonts w:ascii="Times New Roman" w:hAnsi="Times New Roman" w:cs="Times New Roman"/>
          <w:sz w:val="28"/>
          <w:szCs w:val="28"/>
        </w:rPr>
        <w:t>.</w:t>
      </w:r>
      <w:r w:rsidR="00E76965" w:rsidRPr="0051603B">
        <w:rPr>
          <w:rFonts w:ascii="Times New Roman" w:hAnsi="Times New Roman" w:cs="Times New Roman"/>
          <w:sz w:val="28"/>
          <w:szCs w:val="28"/>
        </w:rPr>
        <w:t xml:space="preserve"> В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ключая сушильный шкаф не браться за вилку или оголенный шнур мокрыми руками. </w:t>
      </w:r>
    </w:p>
    <w:p w:rsidR="00455579" w:rsidRPr="0051603B" w:rsidRDefault="00272308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5176" w:rsidRPr="0051603B">
        <w:rPr>
          <w:rFonts w:ascii="Times New Roman" w:hAnsi="Times New Roman" w:cs="Times New Roman"/>
          <w:sz w:val="28"/>
          <w:szCs w:val="28"/>
        </w:rPr>
        <w:t>.</w:t>
      </w:r>
      <w:r w:rsidR="00E76965" w:rsidRPr="0051603B">
        <w:rPr>
          <w:rFonts w:ascii="Times New Roman" w:hAnsi="Times New Roman" w:cs="Times New Roman"/>
          <w:sz w:val="28"/>
          <w:szCs w:val="28"/>
        </w:rPr>
        <w:t>П</w:t>
      </w:r>
      <w:r w:rsidR="000F5176" w:rsidRPr="0051603B">
        <w:rPr>
          <w:rFonts w:ascii="Times New Roman" w:hAnsi="Times New Roman" w:cs="Times New Roman"/>
          <w:sz w:val="28"/>
          <w:szCs w:val="28"/>
        </w:rPr>
        <w:t>роводить работу не превышая температурных рамок.</w:t>
      </w:r>
    </w:p>
    <w:p w:rsidR="00272308" w:rsidRDefault="00272308" w:rsidP="002723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5176" w:rsidRPr="0051603B">
        <w:rPr>
          <w:rFonts w:ascii="Times New Roman" w:hAnsi="Times New Roman" w:cs="Times New Roman"/>
          <w:sz w:val="28"/>
          <w:szCs w:val="28"/>
        </w:rPr>
        <w:t>.</w:t>
      </w:r>
      <w:r w:rsidR="00E76965" w:rsidRPr="0051603B">
        <w:rPr>
          <w:rFonts w:ascii="Times New Roman" w:hAnsi="Times New Roman" w:cs="Times New Roman"/>
          <w:sz w:val="28"/>
          <w:szCs w:val="28"/>
        </w:rPr>
        <w:t>П</w:t>
      </w:r>
      <w:r w:rsidR="000F5176" w:rsidRPr="0051603B">
        <w:rPr>
          <w:rFonts w:ascii="Times New Roman" w:hAnsi="Times New Roman" w:cs="Times New Roman"/>
          <w:sz w:val="28"/>
          <w:szCs w:val="28"/>
        </w:rPr>
        <w:t>осле окончания работы выключить сушильный шкаф (вытащив вилку из розетк</w:t>
      </w:r>
      <w:r w:rsidR="00E76965" w:rsidRPr="0051603B">
        <w:rPr>
          <w:rFonts w:ascii="Times New Roman" w:hAnsi="Times New Roman" w:cs="Times New Roman"/>
          <w:sz w:val="28"/>
          <w:szCs w:val="28"/>
        </w:rPr>
        <w:t>и</w:t>
      </w:r>
      <w:r w:rsidR="000F5176" w:rsidRPr="0051603B">
        <w:rPr>
          <w:rFonts w:ascii="Times New Roman" w:hAnsi="Times New Roman" w:cs="Times New Roman"/>
          <w:sz w:val="28"/>
          <w:szCs w:val="28"/>
        </w:rPr>
        <w:t>)</w:t>
      </w:r>
      <w:r w:rsidR="00455579" w:rsidRPr="0051603B">
        <w:rPr>
          <w:rFonts w:ascii="Times New Roman" w:hAnsi="Times New Roman" w:cs="Times New Roman"/>
          <w:sz w:val="28"/>
          <w:szCs w:val="28"/>
        </w:rPr>
        <w:t>.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E07" w:rsidRPr="0051603B" w:rsidRDefault="00272308" w:rsidP="002723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5176" w:rsidRPr="0051603B">
        <w:rPr>
          <w:rFonts w:ascii="Times New Roman" w:hAnsi="Times New Roman" w:cs="Times New Roman"/>
          <w:sz w:val="28"/>
          <w:szCs w:val="28"/>
        </w:rPr>
        <w:t>.</w:t>
      </w:r>
      <w:r w:rsidR="00E76965" w:rsidRPr="0051603B">
        <w:rPr>
          <w:rFonts w:ascii="Times New Roman" w:hAnsi="Times New Roman" w:cs="Times New Roman"/>
          <w:sz w:val="28"/>
          <w:szCs w:val="28"/>
        </w:rPr>
        <w:t>П</w:t>
      </w:r>
      <w:r w:rsidR="000F5176" w:rsidRPr="0051603B">
        <w:rPr>
          <w:rFonts w:ascii="Times New Roman" w:hAnsi="Times New Roman" w:cs="Times New Roman"/>
          <w:sz w:val="28"/>
          <w:szCs w:val="28"/>
        </w:rPr>
        <w:t>осле окончания работы убрать за собой рабочее место</w:t>
      </w:r>
      <w:r w:rsidR="00455579" w:rsidRPr="0051603B">
        <w:rPr>
          <w:rFonts w:ascii="Times New Roman" w:hAnsi="Times New Roman" w:cs="Times New Roman"/>
          <w:sz w:val="28"/>
          <w:szCs w:val="28"/>
        </w:rPr>
        <w:t>.</w:t>
      </w:r>
      <w:r w:rsidR="001E3E07"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3E07" w:rsidRPr="0051603B" w:rsidRDefault="001E3E07" w:rsidP="0051603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Pr="0051603B">
        <w:rPr>
          <w:rFonts w:ascii="Times New Roman" w:hAnsi="Times New Roman" w:cs="Times New Roman"/>
          <w:i/>
          <w:sz w:val="28"/>
          <w:szCs w:val="28"/>
        </w:rPr>
        <w:t xml:space="preserve">: исследовать влажность и </w:t>
      </w:r>
      <w:proofErr w:type="spellStart"/>
      <w:r w:rsidRPr="0051603B">
        <w:rPr>
          <w:rFonts w:ascii="Times New Roman" w:hAnsi="Times New Roman" w:cs="Times New Roman"/>
          <w:i/>
          <w:sz w:val="28"/>
          <w:szCs w:val="28"/>
        </w:rPr>
        <w:t>влагоемкость</w:t>
      </w:r>
      <w:proofErr w:type="spellEnd"/>
      <w:r w:rsidRPr="0051603B">
        <w:rPr>
          <w:rFonts w:ascii="Times New Roman" w:hAnsi="Times New Roman" w:cs="Times New Roman"/>
          <w:i/>
          <w:sz w:val="28"/>
          <w:szCs w:val="28"/>
        </w:rPr>
        <w:t xml:space="preserve"> почвы, а также определить структуру и состав почвы.</w:t>
      </w:r>
    </w:p>
    <w:p w:rsidR="00455579" w:rsidRPr="0051603B" w:rsidRDefault="001E3E07" w:rsidP="0051603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1603B">
        <w:rPr>
          <w:rFonts w:ascii="Times New Roman" w:hAnsi="Times New Roman" w:cs="Times New Roman"/>
          <w:b/>
          <w:sz w:val="28"/>
          <w:szCs w:val="28"/>
        </w:rPr>
        <w:t>Оборудование и реактивы</w:t>
      </w:r>
      <w:r w:rsidRPr="0051603B">
        <w:rPr>
          <w:rFonts w:ascii="Times New Roman" w:hAnsi="Times New Roman" w:cs="Times New Roman"/>
          <w:sz w:val="28"/>
          <w:szCs w:val="28"/>
        </w:rPr>
        <w:t xml:space="preserve">: </w:t>
      </w:r>
      <w:r w:rsidRPr="0051603B">
        <w:rPr>
          <w:rFonts w:ascii="Times New Roman" w:hAnsi="Times New Roman" w:cs="Times New Roman"/>
          <w:i/>
          <w:sz w:val="28"/>
          <w:szCs w:val="28"/>
        </w:rPr>
        <w:t>весы аналитические, разновесы, бюкс, эксикатор с СаСl</w:t>
      </w:r>
      <w:r w:rsidRPr="0051603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51603B">
        <w:rPr>
          <w:rFonts w:ascii="Times New Roman" w:hAnsi="Times New Roman" w:cs="Times New Roman"/>
          <w:i/>
          <w:sz w:val="28"/>
          <w:szCs w:val="28"/>
        </w:rPr>
        <w:t>, сушильный шкаф, шпатель, цилиндр с сетчатым дном, линейка, фильтровальная бумага, ванночки с водой и подставками, стеклянные палочки.</w:t>
      </w:r>
      <w:proofErr w:type="gramEnd"/>
    </w:p>
    <w:p w:rsidR="000F5176" w:rsidRPr="0051603B" w:rsidRDefault="000F5176" w:rsidP="00CE396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p w:rsidR="00CE3960" w:rsidRDefault="00E43A64" w:rsidP="00CE39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  <w:u w:val="single"/>
        </w:rPr>
        <w:t>Опыт 1</w:t>
      </w:r>
      <w:r w:rsidR="000F5176" w:rsidRPr="0051603B">
        <w:rPr>
          <w:rFonts w:ascii="Times New Roman" w:hAnsi="Times New Roman" w:cs="Times New Roman"/>
          <w:b/>
          <w:sz w:val="28"/>
          <w:szCs w:val="28"/>
        </w:rPr>
        <w:t>. Определение влажности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Алюминиевый или стеклянный стаканчик (бюкс) просушивают до постоянной массы в сушильном шкафу при температуре 100…105</w:t>
      </w:r>
      <w:r w:rsidR="00E76965" w:rsidRPr="0051603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E76965" w:rsidRPr="0051603B">
        <w:rPr>
          <w:rFonts w:ascii="Times New Roman" w:hAnsi="Times New Roman" w:cs="Times New Roman"/>
          <w:sz w:val="28"/>
          <w:szCs w:val="28"/>
        </w:rPr>
        <w:t>С</w:t>
      </w:r>
      <w:r w:rsidR="000F5176" w:rsidRPr="0051603B">
        <w:rPr>
          <w:rFonts w:ascii="Times New Roman" w:hAnsi="Times New Roman" w:cs="Times New Roman"/>
          <w:sz w:val="28"/>
          <w:szCs w:val="28"/>
        </w:rPr>
        <w:t>, охлаждают в эксикаторе и взвешивают на аналитических весах. В этот стаканчик насыпают около 5</w:t>
      </w:r>
      <w:r w:rsidR="00E76965" w:rsidRPr="0051603B">
        <w:rPr>
          <w:rFonts w:ascii="Times New Roman" w:hAnsi="Times New Roman" w:cs="Times New Roman"/>
          <w:sz w:val="28"/>
          <w:szCs w:val="28"/>
        </w:rPr>
        <w:t xml:space="preserve"> г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воздушно</w:t>
      </w:r>
      <w:r w:rsidR="00E76965" w:rsidRPr="0051603B">
        <w:rPr>
          <w:rFonts w:ascii="Times New Roman" w:hAnsi="Times New Roman" w:cs="Times New Roman"/>
          <w:sz w:val="28"/>
          <w:szCs w:val="28"/>
        </w:rPr>
        <w:t>-</w:t>
      </w:r>
      <w:r w:rsidR="000F5176" w:rsidRPr="0051603B">
        <w:rPr>
          <w:rFonts w:ascii="Times New Roman" w:hAnsi="Times New Roman" w:cs="Times New Roman"/>
          <w:sz w:val="28"/>
          <w:szCs w:val="28"/>
        </w:rPr>
        <w:t>сухой почвы. Слой почвы в бюксе не должен превышать 5мм. Стаканчик с почвой взвешивают на тех же весах и с такой же точностью. Почву в стаканчике сушат в сушильном шкафу 5</w:t>
      </w:r>
      <w:r w:rsidR="00E76965" w:rsidRPr="0051603B">
        <w:rPr>
          <w:rFonts w:ascii="Times New Roman" w:hAnsi="Times New Roman" w:cs="Times New Roman"/>
          <w:sz w:val="28"/>
          <w:szCs w:val="28"/>
        </w:rPr>
        <w:t xml:space="preserve"> </w:t>
      </w:r>
      <w:r w:rsidR="000F5176" w:rsidRPr="0051603B">
        <w:rPr>
          <w:rFonts w:ascii="Times New Roman" w:hAnsi="Times New Roman" w:cs="Times New Roman"/>
          <w:sz w:val="28"/>
          <w:szCs w:val="28"/>
        </w:rPr>
        <w:t>часов, после чего стаканчик закрывают крышкой, охлаждают в эксикаторе с СаСl</w:t>
      </w:r>
      <w:r w:rsidR="000F5176" w:rsidRPr="005160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 и взвешивают. Затем просушивают снова около 2-х часов. Если разница во взвешивании после первой и второй сушке не превышает 0,003г, то просушивание заканчивают. Результат взвешивания записывают в </w:t>
      </w:r>
      <w:r w:rsidR="000F5176" w:rsidRPr="0051603B">
        <w:rPr>
          <w:rFonts w:ascii="Times New Roman" w:hAnsi="Times New Roman" w:cs="Times New Roman"/>
          <w:i/>
          <w:sz w:val="28"/>
          <w:szCs w:val="28"/>
        </w:rPr>
        <w:t xml:space="preserve">таблицу </w:t>
      </w:r>
      <w:r w:rsidR="006B7FB1" w:rsidRPr="0051603B">
        <w:rPr>
          <w:rFonts w:ascii="Times New Roman" w:hAnsi="Times New Roman" w:cs="Times New Roman"/>
          <w:i/>
          <w:sz w:val="28"/>
          <w:szCs w:val="28"/>
        </w:rPr>
        <w:t>1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, а </w:t>
      </w:r>
      <w:r w:rsidR="000F5176" w:rsidRPr="0051603B">
        <w:rPr>
          <w:rFonts w:ascii="Times New Roman" w:hAnsi="Times New Roman" w:cs="Times New Roman"/>
          <w:b/>
          <w:sz w:val="28"/>
          <w:szCs w:val="28"/>
        </w:rPr>
        <w:t>влажность W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вычисляют по формуле: </w:t>
      </w:r>
    </w:p>
    <w:p w:rsidR="001E3E07" w:rsidRPr="0051603B" w:rsidRDefault="006B7FB1" w:rsidP="00CE39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 xml:space="preserve">W = </w:t>
      </w: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b−c</w:t>
      </w:r>
      <w:proofErr w:type="spellEnd"/>
      <w:r w:rsidRPr="0051603B">
        <w:rPr>
          <w:rFonts w:ascii="Times New Roman" w:hAnsi="Times New Roman" w:cs="Times New Roman"/>
          <w:b/>
          <w:sz w:val="28"/>
          <w:szCs w:val="28"/>
        </w:rPr>
        <w:t xml:space="preserve">/ </w:t>
      </w: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c</w:t>
      </w:r>
      <w:r w:rsidR="00E43A64" w:rsidRPr="0051603B">
        <w:rPr>
          <w:rFonts w:ascii="Times New Roman" w:hAnsi="Times New Roman" w:cs="Times New Roman"/>
          <w:b/>
          <w:sz w:val="28"/>
          <w:szCs w:val="28"/>
        </w:rPr>
        <w:t>−a</w:t>
      </w:r>
      <w:proofErr w:type="spellEnd"/>
      <w:r w:rsidR="00E43A64"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A64" w:rsidRPr="0051603B">
        <w:rPr>
          <w:rFonts w:ascii="Times New Roman" w:hAnsi="Cambria Math" w:cs="Times New Roman"/>
          <w:b/>
          <w:sz w:val="28"/>
          <w:szCs w:val="28"/>
        </w:rPr>
        <w:t>⋅</w:t>
      </w:r>
      <w:r w:rsidR="00E43A64" w:rsidRPr="0051603B">
        <w:rPr>
          <w:rFonts w:ascii="Times New Roman" w:hAnsi="Cambria Math" w:cs="Times New Roman"/>
          <w:b/>
          <w:sz w:val="28"/>
          <w:szCs w:val="28"/>
        </w:rPr>
        <w:t xml:space="preserve"> </w:t>
      </w:r>
      <w:r w:rsidR="000F5176" w:rsidRPr="0051603B">
        <w:rPr>
          <w:rFonts w:ascii="Times New Roman" w:hAnsi="Times New Roman" w:cs="Times New Roman"/>
          <w:b/>
          <w:sz w:val="28"/>
          <w:szCs w:val="28"/>
        </w:rPr>
        <w:t>100</w:t>
      </w:r>
      <w:r w:rsidR="001E3E07" w:rsidRPr="0051603B">
        <w:rPr>
          <w:rFonts w:ascii="Times New Roman" w:hAnsi="Times New Roman" w:cs="Times New Roman"/>
          <w:b/>
          <w:sz w:val="28"/>
          <w:szCs w:val="28"/>
        </w:rPr>
        <w:t>%</w:t>
      </w:r>
      <w:r w:rsidR="00E43A64" w:rsidRPr="0051603B">
        <w:rPr>
          <w:rFonts w:ascii="Times New Roman" w:hAnsi="Times New Roman" w:cs="Times New Roman"/>
          <w:sz w:val="28"/>
          <w:szCs w:val="28"/>
        </w:rPr>
        <w:t>,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где </w:t>
      </w:r>
    </w:p>
    <w:p w:rsidR="001E3E07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603B">
        <w:rPr>
          <w:rFonts w:ascii="Times New Roman" w:hAnsi="Times New Roman" w:cs="Times New Roman"/>
          <w:b/>
          <w:sz w:val="28"/>
          <w:szCs w:val="28"/>
        </w:rPr>
        <w:t>а</w:t>
      </w:r>
      <w:r w:rsidRPr="005160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 масса пустого стаканчика, г; </w:t>
      </w:r>
    </w:p>
    <w:p w:rsidR="001E3E07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b</w:t>
      </w:r>
      <w:proofErr w:type="spellEnd"/>
      <w:r w:rsidRPr="0051603B">
        <w:rPr>
          <w:rFonts w:ascii="Times New Roman" w:hAnsi="Times New Roman" w:cs="Times New Roman"/>
          <w:sz w:val="28"/>
          <w:szCs w:val="28"/>
        </w:rPr>
        <w:t xml:space="preserve">- масса стаканчика с почвой до высушивания, </w:t>
      </w:r>
      <w:proofErr w:type="gramStart"/>
      <w:r w:rsidRPr="0051603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60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E3E07" w:rsidRPr="00272308" w:rsidRDefault="000F5176" w:rsidP="002723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с</w:t>
      </w:r>
      <w:r w:rsidRPr="0051603B">
        <w:rPr>
          <w:rFonts w:ascii="Times New Roman" w:hAnsi="Times New Roman" w:cs="Times New Roman"/>
          <w:sz w:val="28"/>
          <w:szCs w:val="28"/>
        </w:rPr>
        <w:t xml:space="preserve">- масса стаканчика </w:t>
      </w:r>
      <w:r w:rsidR="00272308">
        <w:rPr>
          <w:rFonts w:ascii="Times New Roman" w:hAnsi="Times New Roman" w:cs="Times New Roman"/>
          <w:sz w:val="28"/>
          <w:szCs w:val="28"/>
        </w:rPr>
        <w:t>с почвой после высушивания, г.</w:t>
      </w:r>
    </w:p>
    <w:p w:rsidR="00E43A64" w:rsidRPr="0051603B" w:rsidRDefault="006B7FB1" w:rsidP="0051603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i/>
          <w:sz w:val="28"/>
          <w:szCs w:val="28"/>
        </w:rPr>
        <w:lastRenderedPageBreak/>
        <w:t>Таблица 1</w:t>
      </w:r>
      <w:r w:rsidR="00E43A64"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176" w:rsidRPr="0051603B" w:rsidRDefault="00E43A64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i/>
          <w:sz w:val="28"/>
          <w:szCs w:val="28"/>
        </w:rPr>
        <w:t>Оп</w:t>
      </w:r>
      <w:r w:rsidRPr="0051603B">
        <w:rPr>
          <w:rFonts w:ascii="Times New Roman" w:hAnsi="Times New Roman" w:cs="Times New Roman"/>
          <w:b/>
          <w:sz w:val="28"/>
          <w:szCs w:val="28"/>
        </w:rPr>
        <w:t>ределение влажности</w:t>
      </w:r>
    </w:p>
    <w:tbl>
      <w:tblPr>
        <w:tblStyle w:val="a3"/>
        <w:tblW w:w="0" w:type="auto"/>
        <w:tblLook w:val="04A0"/>
      </w:tblPr>
      <w:tblGrid>
        <w:gridCol w:w="1476"/>
        <w:gridCol w:w="1541"/>
        <w:gridCol w:w="939"/>
        <w:gridCol w:w="939"/>
        <w:gridCol w:w="1684"/>
        <w:gridCol w:w="991"/>
        <w:gridCol w:w="2001"/>
      </w:tblGrid>
      <w:tr w:rsidR="006B7FB1" w:rsidRPr="0051603B" w:rsidTr="006B7FB1">
        <w:tc>
          <w:tcPr>
            <w:tcW w:w="1384" w:type="dxa"/>
            <w:vMerge w:val="restart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16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стаканчика</w:t>
            </w:r>
          </w:p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0" w:type="dxa"/>
            <w:vMerge w:val="restart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Масса пустого стаканчика, 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</w:p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46" w:type="dxa"/>
            <w:gridSpan w:val="2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Масса стаканчика с почвой, 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63" w:type="dxa"/>
            <w:vMerge w:val="restart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Масса испаривше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 воды ,г</w:t>
            </w:r>
          </w:p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22" w:type="dxa"/>
            <w:vMerge w:val="restart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Масса сухой почвы, 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</w:p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56" w:type="dxa"/>
            <w:vMerge w:val="restart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Гигроскопиче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кая</w:t>
            </w:r>
            <w:proofErr w:type="spellEnd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 влажность, %</w:t>
            </w:r>
          </w:p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B7FB1" w:rsidRPr="0051603B" w:rsidTr="006B7FB1">
        <w:tc>
          <w:tcPr>
            <w:tcW w:w="1384" w:type="dxa"/>
            <w:vMerge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73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до  сушки</w:t>
            </w:r>
          </w:p>
        </w:tc>
        <w:tc>
          <w:tcPr>
            <w:tcW w:w="873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после сушки</w:t>
            </w:r>
          </w:p>
        </w:tc>
        <w:tc>
          <w:tcPr>
            <w:tcW w:w="1563" w:type="dxa"/>
            <w:vMerge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22" w:type="dxa"/>
            <w:vMerge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B7FB1" w:rsidRPr="0051603B" w:rsidTr="006B7FB1">
        <w:tc>
          <w:tcPr>
            <w:tcW w:w="1384" w:type="dxa"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E3E07" w:rsidRPr="0051603B" w:rsidRDefault="001E3E07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0" w:type="dxa"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46" w:type="dxa"/>
            <w:gridSpan w:val="2"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63" w:type="dxa"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22" w:type="dxa"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56" w:type="dxa"/>
          </w:tcPr>
          <w:p w:rsidR="006B7FB1" w:rsidRPr="0051603B" w:rsidRDefault="006B7FB1" w:rsidP="0051603B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6B7FB1" w:rsidRPr="00CE3960" w:rsidRDefault="006B7FB1" w:rsidP="00CE3960">
      <w:pPr>
        <w:rPr>
          <w:rFonts w:ascii="Times New Roman" w:hAnsi="Times New Roman" w:cs="Times New Roman"/>
          <w:b/>
          <w:sz w:val="28"/>
          <w:szCs w:val="28"/>
        </w:rPr>
      </w:pPr>
    </w:p>
    <w:p w:rsidR="00E76965" w:rsidRPr="0051603B" w:rsidRDefault="00E43A64" w:rsidP="0051603B">
      <w:pPr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 xml:space="preserve">Опыт </w:t>
      </w:r>
      <w:r w:rsidR="006B7FB1" w:rsidRPr="0051603B">
        <w:rPr>
          <w:rFonts w:ascii="Times New Roman" w:hAnsi="Times New Roman" w:cs="Times New Roman"/>
          <w:b/>
          <w:sz w:val="28"/>
          <w:szCs w:val="28"/>
        </w:rPr>
        <w:t>2</w:t>
      </w:r>
      <w:r w:rsidR="000F5176" w:rsidRPr="0051603B">
        <w:rPr>
          <w:rFonts w:ascii="Times New Roman" w:hAnsi="Times New Roman" w:cs="Times New Roman"/>
          <w:b/>
          <w:sz w:val="28"/>
          <w:szCs w:val="28"/>
        </w:rPr>
        <w:t xml:space="preserve">. Определение </w:t>
      </w:r>
      <w:proofErr w:type="spellStart"/>
      <w:r w:rsidR="000F5176" w:rsidRPr="0051603B">
        <w:rPr>
          <w:rFonts w:ascii="Times New Roman" w:hAnsi="Times New Roman" w:cs="Times New Roman"/>
          <w:b/>
          <w:sz w:val="28"/>
          <w:szCs w:val="28"/>
        </w:rPr>
        <w:t>влагоемкости</w:t>
      </w:r>
      <w:proofErr w:type="spellEnd"/>
      <w:r w:rsidR="006B7FB1" w:rsidRPr="0051603B">
        <w:rPr>
          <w:rFonts w:ascii="Times New Roman" w:hAnsi="Times New Roman" w:cs="Times New Roman"/>
          <w:b/>
          <w:sz w:val="28"/>
          <w:szCs w:val="28"/>
        </w:rPr>
        <w:t>.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Металлический цилиндр с почвой ставят в ванночку на обрезки стеклянных палочек, наливают в ванночку воду на 1,0…1,5см выше почвы в цилиндре и оставляют на сутки. Затем, не вынимая из воды цилиндр, сверху плотно </w:t>
      </w:r>
      <w:proofErr w:type="gramStart"/>
      <w:r w:rsidR="000F5176" w:rsidRPr="0051603B">
        <w:rPr>
          <w:rFonts w:ascii="Times New Roman" w:hAnsi="Times New Roman" w:cs="Times New Roman"/>
          <w:sz w:val="28"/>
          <w:szCs w:val="28"/>
        </w:rPr>
        <w:t>закрывают крышкой переворачивают</w:t>
      </w:r>
      <w:proofErr w:type="gramEnd"/>
      <w:r w:rsidR="000F5176" w:rsidRPr="0051603B">
        <w:rPr>
          <w:rFonts w:ascii="Times New Roman" w:hAnsi="Times New Roman" w:cs="Times New Roman"/>
          <w:sz w:val="28"/>
          <w:szCs w:val="28"/>
        </w:rPr>
        <w:t xml:space="preserve">, вынимают из воды и взвешивают. </w:t>
      </w:r>
      <w:r w:rsidR="00285CCB">
        <w:rPr>
          <w:rFonts w:ascii="Times New Roman" w:hAnsi="Times New Roman" w:cs="Times New Roman"/>
          <w:sz w:val="28"/>
          <w:szCs w:val="28"/>
        </w:rPr>
        <w:t>Полученные данные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заносят в </w:t>
      </w:r>
      <w:r w:rsidR="000F5176" w:rsidRPr="0051603B">
        <w:rPr>
          <w:rFonts w:ascii="Times New Roman" w:hAnsi="Times New Roman" w:cs="Times New Roman"/>
          <w:i/>
          <w:sz w:val="28"/>
          <w:szCs w:val="28"/>
        </w:rPr>
        <w:t xml:space="preserve">таблицу </w:t>
      </w:r>
      <w:r w:rsidR="006B7FB1" w:rsidRPr="0051603B">
        <w:rPr>
          <w:rFonts w:ascii="Times New Roman" w:hAnsi="Times New Roman" w:cs="Times New Roman"/>
          <w:i/>
          <w:sz w:val="28"/>
          <w:szCs w:val="28"/>
        </w:rPr>
        <w:t>2</w:t>
      </w:r>
      <w:r w:rsidR="000F5176" w:rsidRPr="0051603B">
        <w:rPr>
          <w:rFonts w:ascii="Times New Roman" w:hAnsi="Times New Roman" w:cs="Times New Roman"/>
          <w:i/>
          <w:sz w:val="28"/>
          <w:szCs w:val="28"/>
        </w:rPr>
        <w:t>.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E76965" w:rsidRPr="0051603B" w:rsidRDefault="000F5176" w:rsidP="0051603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603B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6B7FB1" w:rsidRPr="0051603B">
        <w:rPr>
          <w:rFonts w:ascii="Times New Roman" w:hAnsi="Times New Roman" w:cs="Times New Roman"/>
          <w:i/>
          <w:sz w:val="28"/>
          <w:szCs w:val="28"/>
        </w:rPr>
        <w:t>2</w:t>
      </w:r>
    </w:p>
    <w:p w:rsidR="000F5176" w:rsidRPr="0051603B" w:rsidRDefault="000F5176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 xml:space="preserve">Определение </w:t>
      </w:r>
      <w:proofErr w:type="gramStart"/>
      <w:r w:rsidRPr="0051603B">
        <w:rPr>
          <w:rFonts w:ascii="Times New Roman" w:hAnsi="Times New Roman" w:cs="Times New Roman"/>
          <w:b/>
          <w:sz w:val="28"/>
          <w:szCs w:val="28"/>
        </w:rPr>
        <w:t>полной</w:t>
      </w:r>
      <w:proofErr w:type="gramEnd"/>
      <w:r w:rsidRPr="005160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1603B">
        <w:rPr>
          <w:rFonts w:ascii="Times New Roman" w:hAnsi="Times New Roman" w:cs="Times New Roman"/>
          <w:b/>
          <w:sz w:val="28"/>
          <w:szCs w:val="28"/>
        </w:rPr>
        <w:t>влагоемкости</w:t>
      </w:r>
      <w:proofErr w:type="spellEnd"/>
    </w:p>
    <w:tbl>
      <w:tblPr>
        <w:tblStyle w:val="a3"/>
        <w:tblW w:w="0" w:type="auto"/>
        <w:tblLook w:val="04A0"/>
      </w:tblPr>
      <w:tblGrid>
        <w:gridCol w:w="1500"/>
        <w:gridCol w:w="1527"/>
        <w:gridCol w:w="1373"/>
        <w:gridCol w:w="1641"/>
        <w:gridCol w:w="1641"/>
        <w:gridCol w:w="1889"/>
      </w:tblGrid>
      <w:tr w:rsidR="006B7FB1" w:rsidRPr="0051603B" w:rsidTr="001E3E07">
        <w:tc>
          <w:tcPr>
            <w:tcW w:w="1583" w:type="dxa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цилиндра</w:t>
            </w:r>
          </w:p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4" w:type="dxa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Масса цилиндра, 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</w:p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4" w:type="dxa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Масса сухой почвы, 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</w:p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0" w:type="dxa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Масса цилиндра с почвой после полного насыщения, 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590" w:type="dxa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Масса почвы после полного насыщения, </w:t>
            </w:r>
            <w:proofErr w:type="gram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</w:p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B7FB1" w:rsidRPr="0051603B" w:rsidRDefault="006B7FB1" w:rsidP="005160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03B">
              <w:rPr>
                <w:rFonts w:ascii="Times New Roman" w:hAnsi="Times New Roman" w:cs="Times New Roman"/>
                <w:sz w:val="28"/>
                <w:szCs w:val="28"/>
              </w:rPr>
              <w:t xml:space="preserve">Полная </w:t>
            </w:r>
            <w:proofErr w:type="spellStart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влагоемкость</w:t>
            </w:r>
            <w:proofErr w:type="spellEnd"/>
            <w:r w:rsidRPr="0051603B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7FB1" w:rsidRPr="0051603B" w:rsidTr="001E3E07">
        <w:tc>
          <w:tcPr>
            <w:tcW w:w="1583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3E07" w:rsidRPr="0051603B" w:rsidRDefault="001E3E07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4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4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0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0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B7FB1" w:rsidRPr="0051603B" w:rsidRDefault="006B7FB1" w:rsidP="005160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B7FB1" w:rsidRDefault="006B7FB1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960" w:rsidRDefault="00CE3960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960" w:rsidRDefault="00CE3960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960" w:rsidRPr="0051603B" w:rsidRDefault="00CE3960" w:rsidP="005160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CCB" w:rsidRDefault="00285CCB" w:rsidP="00CE3960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F5176" w:rsidRPr="0051603B" w:rsidRDefault="000F5176" w:rsidP="00CE396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отчета</w:t>
      </w:r>
      <w:r w:rsidR="001E3E07" w:rsidRPr="0051603B">
        <w:rPr>
          <w:rFonts w:ascii="Times New Roman" w:hAnsi="Times New Roman" w:cs="Times New Roman"/>
          <w:b/>
          <w:sz w:val="28"/>
          <w:szCs w:val="28"/>
        </w:rPr>
        <w:t>: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1. </w:t>
      </w:r>
      <w:r w:rsidR="00E76965" w:rsidRPr="0051603B">
        <w:rPr>
          <w:rFonts w:ascii="Times New Roman" w:hAnsi="Times New Roman" w:cs="Times New Roman"/>
          <w:sz w:val="28"/>
          <w:szCs w:val="28"/>
        </w:rPr>
        <w:t>Н</w:t>
      </w:r>
      <w:r w:rsidRPr="0051603B">
        <w:rPr>
          <w:rFonts w:ascii="Times New Roman" w:hAnsi="Times New Roman" w:cs="Times New Roman"/>
          <w:sz w:val="28"/>
          <w:szCs w:val="28"/>
        </w:rPr>
        <w:t xml:space="preserve">азвание работы 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2. </w:t>
      </w:r>
      <w:r w:rsidR="00E76965" w:rsidRPr="0051603B">
        <w:rPr>
          <w:rFonts w:ascii="Times New Roman" w:hAnsi="Times New Roman" w:cs="Times New Roman"/>
          <w:sz w:val="28"/>
          <w:szCs w:val="28"/>
        </w:rPr>
        <w:t>Ц</w:t>
      </w:r>
      <w:r w:rsidRPr="0051603B">
        <w:rPr>
          <w:rFonts w:ascii="Times New Roman" w:hAnsi="Times New Roman" w:cs="Times New Roman"/>
          <w:sz w:val="28"/>
          <w:szCs w:val="28"/>
        </w:rPr>
        <w:t xml:space="preserve">ель работы 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3. </w:t>
      </w:r>
      <w:r w:rsidR="00E76965" w:rsidRPr="0051603B">
        <w:rPr>
          <w:rFonts w:ascii="Times New Roman" w:hAnsi="Times New Roman" w:cs="Times New Roman"/>
          <w:sz w:val="28"/>
          <w:szCs w:val="28"/>
        </w:rPr>
        <w:t>К</w:t>
      </w:r>
      <w:r w:rsidRPr="0051603B">
        <w:rPr>
          <w:rFonts w:ascii="Times New Roman" w:hAnsi="Times New Roman" w:cs="Times New Roman"/>
          <w:sz w:val="28"/>
          <w:szCs w:val="28"/>
        </w:rPr>
        <w:t>раткие теоретические сведения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4. </w:t>
      </w:r>
      <w:r w:rsidR="00E76965" w:rsidRPr="0051603B">
        <w:rPr>
          <w:rFonts w:ascii="Times New Roman" w:hAnsi="Times New Roman" w:cs="Times New Roman"/>
          <w:sz w:val="28"/>
          <w:szCs w:val="28"/>
        </w:rPr>
        <w:t>О</w:t>
      </w:r>
      <w:r w:rsidRPr="0051603B">
        <w:rPr>
          <w:rFonts w:ascii="Times New Roman" w:hAnsi="Times New Roman" w:cs="Times New Roman"/>
          <w:sz w:val="28"/>
          <w:szCs w:val="28"/>
        </w:rPr>
        <w:t xml:space="preserve">борудование и реактивы </w:t>
      </w:r>
    </w:p>
    <w:p w:rsidR="00E76965" w:rsidRPr="0051603B" w:rsidRDefault="00E76965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5. Х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од работы </w:t>
      </w:r>
    </w:p>
    <w:p w:rsidR="00E76965" w:rsidRPr="0051603B" w:rsidRDefault="00E76965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6. О</w:t>
      </w:r>
      <w:r w:rsidR="000F5176" w:rsidRPr="0051603B">
        <w:rPr>
          <w:rFonts w:ascii="Times New Roman" w:hAnsi="Times New Roman" w:cs="Times New Roman"/>
          <w:sz w:val="28"/>
          <w:szCs w:val="28"/>
        </w:rPr>
        <w:t xml:space="preserve">бработка результатов и заполнение таблиц </w:t>
      </w:r>
    </w:p>
    <w:p w:rsidR="000F5176" w:rsidRPr="0051603B" w:rsidRDefault="00E76965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7. В</w:t>
      </w:r>
      <w:r w:rsidR="000F5176" w:rsidRPr="0051603B">
        <w:rPr>
          <w:rFonts w:ascii="Times New Roman" w:hAnsi="Times New Roman" w:cs="Times New Roman"/>
          <w:sz w:val="28"/>
          <w:szCs w:val="28"/>
        </w:rPr>
        <w:t>ывод</w:t>
      </w:r>
    </w:p>
    <w:p w:rsidR="001E3E07" w:rsidRPr="0051603B" w:rsidRDefault="001E3E07" w:rsidP="005160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965" w:rsidRPr="0051603B" w:rsidRDefault="000F5176" w:rsidP="00CE39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  <w:r w:rsidR="001E3E07" w:rsidRPr="0051603B">
        <w:rPr>
          <w:rFonts w:ascii="Times New Roman" w:hAnsi="Times New Roman" w:cs="Times New Roman"/>
          <w:b/>
          <w:sz w:val="28"/>
          <w:szCs w:val="28"/>
        </w:rPr>
        <w:t>: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1. Роль воды в почвообразовании? 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2. Дать определение абсолютной и </w:t>
      </w:r>
      <w:r w:rsidR="00E76965" w:rsidRPr="0051603B">
        <w:rPr>
          <w:rFonts w:ascii="Times New Roman" w:hAnsi="Times New Roman" w:cs="Times New Roman"/>
          <w:sz w:val="28"/>
          <w:szCs w:val="28"/>
        </w:rPr>
        <w:t>относительной влажности.</w:t>
      </w:r>
      <w:r w:rsidRPr="00516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5176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3. Что характе</w:t>
      </w:r>
      <w:r w:rsidR="00E76965" w:rsidRPr="0051603B">
        <w:rPr>
          <w:rFonts w:ascii="Times New Roman" w:hAnsi="Times New Roman" w:cs="Times New Roman"/>
          <w:sz w:val="28"/>
          <w:szCs w:val="28"/>
        </w:rPr>
        <w:t xml:space="preserve">ризует </w:t>
      </w:r>
      <w:proofErr w:type="spellStart"/>
      <w:r w:rsidR="001E3E07" w:rsidRPr="0051603B">
        <w:rPr>
          <w:rFonts w:ascii="Times New Roman" w:hAnsi="Times New Roman" w:cs="Times New Roman"/>
          <w:sz w:val="28"/>
          <w:szCs w:val="28"/>
        </w:rPr>
        <w:t>влагоемкость</w:t>
      </w:r>
      <w:proofErr w:type="spellEnd"/>
      <w:r w:rsidR="001E3E07" w:rsidRPr="0051603B">
        <w:rPr>
          <w:rFonts w:ascii="Times New Roman" w:hAnsi="Times New Roman" w:cs="Times New Roman"/>
          <w:sz w:val="28"/>
          <w:szCs w:val="28"/>
        </w:rPr>
        <w:t xml:space="preserve"> почвы и ее виды</w:t>
      </w:r>
      <w:r w:rsidR="00E76965" w:rsidRPr="0051603B">
        <w:rPr>
          <w:rFonts w:ascii="Times New Roman" w:hAnsi="Times New Roman" w:cs="Times New Roman"/>
          <w:sz w:val="28"/>
          <w:szCs w:val="28"/>
        </w:rPr>
        <w:t>?</w:t>
      </w:r>
      <w:r w:rsidR="00CD7C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965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 xml:space="preserve">4. От чего зависит количество влаги в почве? </w:t>
      </w:r>
    </w:p>
    <w:p w:rsidR="001E3E07" w:rsidRPr="0051603B" w:rsidRDefault="000F517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5. В чем заключается взятие почвенного образца?</w:t>
      </w:r>
    </w:p>
    <w:p w:rsidR="001E3E07" w:rsidRDefault="001E3E07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3B">
        <w:rPr>
          <w:rFonts w:ascii="Times New Roman" w:hAnsi="Times New Roman" w:cs="Times New Roman"/>
          <w:sz w:val="28"/>
          <w:szCs w:val="28"/>
        </w:rPr>
        <w:t>6. Каковы меры безопасности при выполнении работы?</w:t>
      </w: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6006" w:rsidRDefault="00996006" w:rsidP="00996006"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Источники:</w:t>
      </w:r>
      <w:r w:rsidRPr="0044154F">
        <w:t xml:space="preserve"> </w:t>
      </w:r>
    </w:p>
    <w:p w:rsidR="00996006" w:rsidRPr="0044154F" w:rsidRDefault="00996006" w:rsidP="00996006">
      <w:pPr>
        <w:rPr>
          <w:rFonts w:ascii="Times New Roman" w:hAnsi="Times New Roman" w:cs="Times New Roman"/>
          <w:sz w:val="28"/>
          <w:szCs w:val="28"/>
        </w:rPr>
      </w:pPr>
      <w:r w:rsidRPr="0044154F">
        <w:rPr>
          <w:rFonts w:ascii="Times New Roman" w:hAnsi="Times New Roman" w:cs="Times New Roman"/>
          <w:sz w:val="28"/>
          <w:szCs w:val="28"/>
        </w:rPr>
        <w:t xml:space="preserve">1. Голованов А. И. Мелиорация земель: Учебник./ Голованов А.И., И.П. Айдаров, М.С. Григоров; под ред. А.И. Голованова. - М.: </w:t>
      </w:r>
      <w:proofErr w:type="spellStart"/>
      <w:r w:rsidRPr="0044154F">
        <w:rPr>
          <w:rFonts w:ascii="Times New Roman" w:hAnsi="Times New Roman" w:cs="Times New Roman"/>
          <w:sz w:val="28"/>
          <w:szCs w:val="28"/>
        </w:rPr>
        <w:t>КолосС</w:t>
      </w:r>
      <w:proofErr w:type="spellEnd"/>
      <w:r w:rsidRPr="0044154F">
        <w:rPr>
          <w:rFonts w:ascii="Times New Roman" w:hAnsi="Times New Roman" w:cs="Times New Roman"/>
          <w:sz w:val="28"/>
          <w:szCs w:val="28"/>
        </w:rPr>
        <w:t xml:space="preserve">, 2011. </w:t>
      </w:r>
    </w:p>
    <w:p w:rsidR="00996006" w:rsidRDefault="00996006" w:rsidP="00996006">
      <w:pPr>
        <w:rPr>
          <w:rFonts w:ascii="Times New Roman" w:eastAsia="Calibri" w:hAnsi="Times New Roman" w:cs="Times New Roman"/>
          <w:sz w:val="28"/>
          <w:szCs w:val="28"/>
        </w:rPr>
      </w:pPr>
      <w:r w:rsidRPr="0044154F">
        <w:rPr>
          <w:rFonts w:ascii="Times New Roman" w:eastAsia="Calibri" w:hAnsi="Times New Roman" w:cs="Times New Roman"/>
          <w:sz w:val="28"/>
          <w:szCs w:val="28"/>
        </w:rPr>
        <w:t xml:space="preserve">2. Колпаков В.В., Сухарев И.П. Сельскохозяйственные мелиорации/ Под ред. И.П. </w:t>
      </w:r>
      <w:proofErr w:type="spellStart"/>
      <w:r w:rsidRPr="0044154F">
        <w:rPr>
          <w:rFonts w:ascii="Times New Roman" w:eastAsia="Calibri" w:hAnsi="Times New Roman" w:cs="Times New Roman"/>
          <w:sz w:val="28"/>
          <w:szCs w:val="28"/>
        </w:rPr>
        <w:t>Сухаерва</w:t>
      </w:r>
      <w:proofErr w:type="spellEnd"/>
      <w:r w:rsidRPr="0044154F">
        <w:rPr>
          <w:rFonts w:ascii="Times New Roman" w:eastAsia="Calibri" w:hAnsi="Times New Roman" w:cs="Times New Roman"/>
          <w:sz w:val="28"/>
          <w:szCs w:val="28"/>
        </w:rPr>
        <w:t xml:space="preserve">. – М.: Колос, </w:t>
      </w:r>
      <w:r>
        <w:rPr>
          <w:rFonts w:ascii="Times New Roman" w:eastAsia="Calibri" w:hAnsi="Times New Roman" w:cs="Times New Roman"/>
          <w:sz w:val="28"/>
          <w:szCs w:val="28"/>
        </w:rPr>
        <w:t>200</w:t>
      </w:r>
      <w:r w:rsidRPr="0044154F">
        <w:rPr>
          <w:rFonts w:ascii="Times New Roman" w:eastAsia="Calibri" w:hAnsi="Times New Roman" w:cs="Times New Roman"/>
          <w:sz w:val="28"/>
          <w:szCs w:val="28"/>
        </w:rPr>
        <w:t>1.</w:t>
      </w:r>
    </w:p>
    <w:p w:rsidR="00996006" w:rsidRPr="0051603B" w:rsidRDefault="00996006" w:rsidP="00516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96006" w:rsidRPr="0051603B" w:rsidSect="0074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01E"/>
    <w:multiLevelType w:val="hybridMultilevel"/>
    <w:tmpl w:val="1264C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3D1DCD"/>
    <w:multiLevelType w:val="hybridMultilevel"/>
    <w:tmpl w:val="04825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053A0D"/>
    <w:multiLevelType w:val="hybridMultilevel"/>
    <w:tmpl w:val="634CE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8D50A9"/>
    <w:multiLevelType w:val="hybridMultilevel"/>
    <w:tmpl w:val="56F44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176"/>
    <w:rsid w:val="000F5176"/>
    <w:rsid w:val="00120731"/>
    <w:rsid w:val="001D26FA"/>
    <w:rsid w:val="001E3E07"/>
    <w:rsid w:val="00272308"/>
    <w:rsid w:val="00285CCB"/>
    <w:rsid w:val="002C1443"/>
    <w:rsid w:val="002F2175"/>
    <w:rsid w:val="003C2841"/>
    <w:rsid w:val="0044154F"/>
    <w:rsid w:val="00455579"/>
    <w:rsid w:val="0051603B"/>
    <w:rsid w:val="00517355"/>
    <w:rsid w:val="006B7FB1"/>
    <w:rsid w:val="006E595C"/>
    <w:rsid w:val="00743CD0"/>
    <w:rsid w:val="007A27C3"/>
    <w:rsid w:val="007C2AEE"/>
    <w:rsid w:val="00884749"/>
    <w:rsid w:val="00996006"/>
    <w:rsid w:val="00A4737F"/>
    <w:rsid w:val="00CD7CE5"/>
    <w:rsid w:val="00CE1F8F"/>
    <w:rsid w:val="00CE3960"/>
    <w:rsid w:val="00E32F49"/>
    <w:rsid w:val="00E43A64"/>
    <w:rsid w:val="00E76965"/>
    <w:rsid w:val="00E87883"/>
    <w:rsid w:val="00FF1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F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144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41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7CF69-EF07-4B46-8E3E-C994A18A0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12</Pages>
  <Words>2540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РАИ</cp:lastModifiedBy>
  <cp:revision>12</cp:revision>
  <cp:lastPrinted>2018-09-24T07:42:00Z</cp:lastPrinted>
  <dcterms:created xsi:type="dcterms:W3CDTF">2014-09-09T12:56:00Z</dcterms:created>
  <dcterms:modified xsi:type="dcterms:W3CDTF">2018-10-02T14:42:00Z</dcterms:modified>
</cp:coreProperties>
</file>