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4EF" w:rsidRPr="00C25223" w:rsidRDefault="00C664EF" w:rsidP="00C664E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5223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C664EF" w:rsidRPr="00C25223" w:rsidRDefault="00C664EF" w:rsidP="00C664E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5223">
        <w:rPr>
          <w:rFonts w:ascii="Times New Roman" w:hAnsi="Times New Roman" w:cs="Times New Roman"/>
          <w:sz w:val="28"/>
          <w:szCs w:val="28"/>
        </w:rPr>
        <w:t>«Средняя школа №8 г. Могилева»</w:t>
      </w:r>
    </w:p>
    <w:p w:rsidR="00C664EF" w:rsidRPr="0034628C" w:rsidRDefault="00C664EF" w:rsidP="00C664EF">
      <w:pPr>
        <w:rPr>
          <w:sz w:val="28"/>
          <w:szCs w:val="28"/>
        </w:rPr>
      </w:pPr>
    </w:p>
    <w:p w:rsidR="00C664EF" w:rsidRPr="0034628C" w:rsidRDefault="00C664EF" w:rsidP="00C664EF">
      <w:pPr>
        <w:rPr>
          <w:sz w:val="28"/>
          <w:szCs w:val="28"/>
        </w:rPr>
      </w:pPr>
    </w:p>
    <w:p w:rsidR="00C664EF" w:rsidRPr="0034628C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spacing w:after="0"/>
        <w:rPr>
          <w:sz w:val="28"/>
          <w:szCs w:val="28"/>
        </w:rPr>
      </w:pPr>
    </w:p>
    <w:p w:rsidR="00C664EF" w:rsidRPr="00C25223" w:rsidRDefault="00C664EF" w:rsidP="00C664E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C25223">
        <w:rPr>
          <w:rFonts w:ascii="Times New Roman" w:hAnsi="Times New Roman" w:cs="Times New Roman"/>
          <w:sz w:val="36"/>
          <w:szCs w:val="36"/>
        </w:rPr>
        <w:t xml:space="preserve"> «</w:t>
      </w:r>
      <w:r>
        <w:rPr>
          <w:rFonts w:ascii="Times New Roman" w:hAnsi="Times New Roman" w:cs="Times New Roman"/>
          <w:sz w:val="36"/>
          <w:szCs w:val="36"/>
          <w:lang w:val="be-BY"/>
        </w:rPr>
        <w:t>Эффект</w:t>
      </w:r>
      <w:proofErr w:type="spellStart"/>
      <w:r>
        <w:rPr>
          <w:rFonts w:ascii="Times New Roman" w:hAnsi="Times New Roman" w:cs="Times New Roman"/>
          <w:sz w:val="36"/>
          <w:szCs w:val="36"/>
        </w:rPr>
        <w:t>ивное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использование средств современных информационных и телекоммуникационных технологий в процессе обучения</w:t>
      </w:r>
      <w:r w:rsidRPr="00C25223">
        <w:rPr>
          <w:rFonts w:ascii="Times New Roman" w:hAnsi="Times New Roman" w:cs="Times New Roman"/>
          <w:sz w:val="36"/>
          <w:szCs w:val="36"/>
        </w:rPr>
        <w:t>»</w:t>
      </w:r>
    </w:p>
    <w:p w:rsidR="00C664EF" w:rsidRPr="00C25223" w:rsidRDefault="00C664EF" w:rsidP="00C664E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C664EF" w:rsidRPr="0034628C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tabs>
          <w:tab w:val="left" w:pos="3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5223">
        <w:rPr>
          <w:sz w:val="28"/>
          <w:szCs w:val="28"/>
        </w:rPr>
        <w:t xml:space="preserve">                                                                       </w:t>
      </w:r>
      <w:r w:rsidRPr="0034628C"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:rsidR="00C664EF" w:rsidRPr="00C25223" w:rsidRDefault="00C664EF" w:rsidP="00C664EF">
      <w:pPr>
        <w:tabs>
          <w:tab w:val="left" w:pos="312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:rsidR="00C664EF" w:rsidRPr="0034628C" w:rsidRDefault="00C664EF" w:rsidP="00C664EF">
      <w:pPr>
        <w:tabs>
          <w:tab w:val="left" w:pos="31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Побелустикова Т.Ю.</w:t>
      </w:r>
    </w:p>
    <w:p w:rsidR="00C664EF" w:rsidRPr="0034628C" w:rsidRDefault="00C664EF" w:rsidP="00C664EF">
      <w:pPr>
        <w:spacing w:after="0"/>
        <w:jc w:val="right"/>
        <w:rPr>
          <w:sz w:val="28"/>
          <w:szCs w:val="28"/>
        </w:rPr>
      </w:pPr>
    </w:p>
    <w:p w:rsidR="00C664EF" w:rsidRPr="0034628C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rPr>
          <w:sz w:val="28"/>
          <w:szCs w:val="28"/>
        </w:rPr>
      </w:pPr>
    </w:p>
    <w:p w:rsidR="00C664EF" w:rsidRDefault="00C664EF" w:rsidP="00C664EF">
      <w:pPr>
        <w:tabs>
          <w:tab w:val="left" w:pos="307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Могилев</w:t>
      </w:r>
      <w:bookmarkStart w:id="0" w:name="_GoBack"/>
      <w:bookmarkEnd w:id="0"/>
    </w:p>
    <w:p w:rsidR="00C664EF" w:rsidRPr="00C664EF" w:rsidRDefault="00C664EF" w:rsidP="00C664EF">
      <w:pPr>
        <w:tabs>
          <w:tab w:val="left" w:pos="307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</w:t>
      </w:r>
      <w:r w:rsidRPr="00C664EF">
        <w:rPr>
          <w:rFonts w:ascii="Times New Roman" w:hAnsi="Times New Roman" w:cs="Times New Roman"/>
          <w:sz w:val="28"/>
          <w:szCs w:val="28"/>
        </w:rPr>
        <w:t>8</w:t>
      </w:r>
    </w:p>
    <w:p w:rsidR="00C664EF" w:rsidRPr="00942AFC" w:rsidRDefault="00C664EF" w:rsidP="00C664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Сегодня уже никого не надо убеждать, что обучение иностранному языку невозможно без использования таких современных технологий обучения, как обучение в сотрудничестве, метод проектов, информационные технологии.</w:t>
      </w:r>
    </w:p>
    <w:p w:rsidR="00C664EF" w:rsidRPr="00C664EF" w:rsidRDefault="00C664EF" w:rsidP="00C664EF">
      <w:pPr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Актуальность данной проблемы состоит в том, что информационно-коммуникационные технологии характеризуются высокой коммуникативной возможностью и активным включением учащихся в учебную деятельность, активизируют потенциал знаний и умений навыков говорения и </w:t>
      </w:r>
      <w:proofErr w:type="spell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эффективно развивают навыки коммуникативной компетенции у школьников. Это способствует адаптации к современным социальным условиям, т.к. обществу нужны люди, быстро ориентирующиеся в современном мире, самостоятельные и инициативные, достигающие успеха в своей деятельности.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информационных компьютерных технологий (ИКТ)  дает принципиально новые возможности для повышения эффективности учебного процесса. Это расширение доступа к информации в привычной вербальной и иных формах, увеличение выразительных возможностей предоставления информации, соединение ее рациональных и эмоциональных аспектов, включение игровых элементов, возможность использования моделей, широкая вариантность в выборе методических средств, тиражирование и совершенствование методических </w:t>
      </w:r>
      <w:proofErr w:type="gram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</w:t>
      </w:r>
      <w:proofErr w:type="gram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упрощение их передачи на расстояние, новые возможности в концентрации информации, индивидуализация образовательного процесса и его вариативность, новые возможности в организации меж предметных связей, освобождение учителя от рутинного труда и сосредоточение его внимания на творческих моментах, повышение интереса к получению знаний.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целями применения ИКТ на уроках английского языка являются:</w:t>
      </w:r>
    </w:p>
    <w:p w:rsidR="00C664EF" w:rsidRPr="00C664EF" w:rsidRDefault="00C664EF" w:rsidP="00C664EF">
      <w:pPr>
        <w:shd w:val="clear" w:color="auto" w:fill="FFFFFF"/>
        <w:tabs>
          <w:tab w:val="left" w:pos="1134"/>
        </w:tabs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Повышение мотивации к изучению языка;</w:t>
      </w:r>
    </w:p>
    <w:p w:rsidR="00C664EF" w:rsidRPr="00C664EF" w:rsidRDefault="00C664EF" w:rsidP="00C664EF">
      <w:pPr>
        <w:shd w:val="clear" w:color="auto" w:fill="FFFFFF"/>
        <w:tabs>
          <w:tab w:val="left" w:pos="1134"/>
        </w:tabs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Развитие речевой компетенции: умение понимать аутентичные иноязычные тексты, а также умение передавать информацию в связных аргументированных высказываниях;</w:t>
      </w:r>
    </w:p>
    <w:p w:rsidR="00C664EF" w:rsidRPr="00C664EF" w:rsidRDefault="00C664EF" w:rsidP="00C664EF">
      <w:pPr>
        <w:shd w:val="clear" w:color="auto" w:fill="FFFFFF"/>
        <w:tabs>
          <w:tab w:val="left" w:pos="1134"/>
        </w:tabs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Увеличение объема лингвистических знаний;</w:t>
      </w:r>
    </w:p>
    <w:p w:rsidR="00C664EF" w:rsidRPr="00C664EF" w:rsidRDefault="00C664EF" w:rsidP="00C664EF">
      <w:pPr>
        <w:shd w:val="clear" w:color="auto" w:fill="FFFFFF"/>
        <w:tabs>
          <w:tab w:val="left" w:pos="1134"/>
        </w:tabs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Расширение объема знаний о </w:t>
      </w:r>
      <w:proofErr w:type="spell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социокультурной</w:t>
      </w:r>
      <w:proofErr w:type="spell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специфике страны изучаемого языка;</w:t>
      </w:r>
    </w:p>
    <w:p w:rsidR="00C664EF" w:rsidRPr="00C664EF" w:rsidRDefault="00C664EF" w:rsidP="00C664EF">
      <w:pPr>
        <w:shd w:val="clear" w:color="auto" w:fill="FFFFFF"/>
        <w:tabs>
          <w:tab w:val="left" w:pos="1134"/>
        </w:tabs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Развитие способности и готовности к самостоятельному изучению английского языка.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учебника и учителя для формирования самостоятельности мышления, способности к рефлексии (размышлению, самонаблюдению, </w:t>
      </w: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самооценке) недостаточно. Необходим широкий спектр информации, отражающей разные точки зрения на одну и ту же проблему, предоставляющей учащимся пищу для размышлений, критического анализа, обобщений, самостоятельных выводов и решений.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 учитель должен считаться с тем, что информационно-коммуникационные технологии обучения прочно вошли в жизнь. Использование новых информационных технологий расширяет рамки образовательного процесса, повышает его практическую направленность, способствует повышению мотивации учащихся в образовательном процессе, развитию интеллектуальных, творческих способностей учащихся, их умений самостоятельно приобретать новые знания и созданию условия для их успешной самореализации в будущем.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 обучения на уроках английского языка являются эффективным педагогическим средством изучения иноязычной культуры и формирования коммуникативных навыков. Необходимо заметить, что применение ИКТ способствует ускорению процесса обучения, росту интереса учащихся к предмету, улучшают качество усвоения материала, позволяют индивидуализировать процесс обучения и дают возможность избежать субъективности оценки. Уроки иностранного языка с использованием ИКТ отличаются разнообразием, повышенным интересом учащихся к иностранному языку, эффективностью.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современных источниках информационно-коммуникационные технологии представляют собой широкий спектр цифровых технологий, применяемых для создания, передачи и распространения информации и оказания услуг (компьютерное оборудование, программное обеспечение, телефонные линии, сотовая связь, электронная почта, сотовые и спутниковые технологии, сети беспроводной и кабельной связи, </w:t>
      </w:r>
      <w:proofErr w:type="spell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</w:t>
      </w:r>
      <w:proofErr w:type="spell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средства, а также Интернет).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Современная образовательная парадигма, строящаяся на компьютерных средствах обучения, берет за основу не передачу школьникам готовых знаний, умений и навыков, а привитие </w:t>
      </w:r>
      <w:proofErr w:type="gram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обучающемуся</w:t>
      </w:r>
      <w:proofErr w:type="gram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умений самообразования. При этом работа учащихся на уроке носит характер общения с преподавателем, опосредованного с помощью интерактивных компьютерных программ и аудиовизуальных средств.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наиболее часто используемым в учебном процессе средствам ИКТ относятся: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Электронные учебники и пособия, демонстрируемые с помощью компьютера и </w:t>
      </w:r>
      <w:proofErr w:type="spell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мультимедийного</w:t>
      </w:r>
      <w:proofErr w:type="spell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проектора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Электронные энциклопедии и справочники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Тренажеры и программы тестирования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 ресурсы Интернета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DVD и CD диски с картинами и иллюстрациями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proofErr w:type="gram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 и ау</w:t>
      </w:r>
      <w:proofErr w:type="gram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диотехника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</w:t>
      </w:r>
      <w:proofErr w:type="spell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презентации</w:t>
      </w:r>
    </w:p>
    <w:p w:rsidR="00C664EF" w:rsidRPr="00C664EF" w:rsidRDefault="00C664EF" w:rsidP="00C664EF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1134"/>
        </w:tabs>
        <w:spacing w:after="0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Научно-исследовательские работы и проекты.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Методисты выделяют несколько классификаций средств ИКТ. </w:t>
      </w:r>
      <w:proofErr w:type="gram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первой классификацией, все средства ИКТ, применяемые в системе образования, можно разделить на два типа: аппаратные (компьютер, принтер, сканер, фотоаппарат, видеокамера, аудио- и видеомагнитофон и др.) и программные (электронные учебники, тренажеры, тестовые среды, информационные сайты, поисковые системы Интернета и т.д.).</w:t>
      </w:r>
      <w:proofErr w:type="gramEnd"/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Прорыв в области ИКТ, происходящий в настоящее время, заставляет пересматривать вопросы организации информационного обеспечения познавательной деятельности. Таким образом, вторая классификация средств ИКТ позволяет рассмотреть возможности использования информационных технологий в образовательной деятельности:</w:t>
      </w:r>
    </w:p>
    <w:p w:rsidR="00C664EF" w:rsidRPr="00C664EF" w:rsidRDefault="00C664EF" w:rsidP="00C664E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поиска литературы, в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Internet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применением браузеров типа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Internet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Explorer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Mozilla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Firefox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др., различных поисковых систем (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Yandex.ru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Rambler.ru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Mail.ru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Google.ru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Yahoo.com и т.д.) и работы с ней (реферирование, конспектирование, аннотирование, цитирование и т.д.);</w:t>
      </w:r>
      <w:proofErr w:type="gramEnd"/>
    </w:p>
    <w:p w:rsidR="00C664EF" w:rsidRPr="00C664EF" w:rsidRDefault="00C664EF" w:rsidP="00C664E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работы с текстами, используя пакет основных прикладных программ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Office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Word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позволяет создавать и редактировать тексты с графическим оформлением;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PowerPoint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позволяет создавать слайды-презентации для более красочной демонстрации материала;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Excel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выполнять вычисления, анализировать и визуализировать данные и работать со списками в таблицах и на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веб-страницах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Office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Publisher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позволяет создавать и изменять буклеты, брошюры и т.д.</w:t>
      </w:r>
    </w:p>
    <w:p w:rsidR="00C664EF" w:rsidRPr="00C664EF" w:rsidRDefault="00C664EF" w:rsidP="00C664E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автоматического перевода текстов с помощью программ-переводчиков (PROMTXT) и электронных словарей (AbbyLingvo7.0);</w:t>
      </w:r>
    </w:p>
    <w:p w:rsidR="00C664EF" w:rsidRPr="00C664EF" w:rsidRDefault="00C664EF" w:rsidP="00C664E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хранения и накопления информации(CD-, DVD-диски, Flash-диски);</w:t>
      </w:r>
    </w:p>
    <w:p w:rsidR="00C664EF" w:rsidRPr="00C664EF" w:rsidRDefault="00C664EF" w:rsidP="00C664E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общения (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Internet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электронная почта, ICQ,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Skype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Mail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Agent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т.д.);</w:t>
      </w:r>
    </w:p>
    <w:p w:rsidR="00C664EF" w:rsidRPr="00C664EF" w:rsidRDefault="00C664EF" w:rsidP="00C664E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/>
        <w:ind w:left="0"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обработки и воспроизведения графики и звука (проигрыватели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Media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Player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WinAmp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WinDVD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zplayer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программы для просмотра изображений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ACDSee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PhotoShop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CorelDraw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программы для создания схем, чертежей и графиков </w:t>
      </w:r>
      <w:proofErr w:type="spell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Visio</w:t>
      </w:r>
      <w:proofErr w:type="spell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и др.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Перечисленные средства ИКТ создают благоприятные возможности на уроках английского языка и для организации самостоятельной работы обучающихся. Они помогают использовать компьютерные технологии, как для изучения отдельных тем, так и для самоконтроля полученных знаний.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программы требуют от обучающегося концентрации внимания, сосредоточенности, напряжения памяти. Не каждый школьник способен работать в таком режиме. Психологические особенности характера, тип восприятия ребенка становятся причиной </w:t>
      </w:r>
      <w:proofErr w:type="spell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неуспешности</w:t>
      </w:r>
      <w:proofErr w:type="spell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этом современные требования к уровню образованности не позволяют снизить объем информации, необходимой ученику для усвоения темы урока.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при организации урока с использованием компьютерных программ, информация предоставляется обучающимся красочно оформленной, с использованием эффектов анимации, в виде текста, диаграммы, графика, рисунка. Все это, по мнению </w:t>
      </w:r>
      <w:proofErr w:type="gram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современных</w:t>
      </w:r>
      <w:proofErr w:type="gram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дидактов</w:t>
      </w:r>
      <w:proofErr w:type="spellEnd"/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позволяет более наглядно и доступно объяснить учебный материал.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 лоялен к разнообразию ученических ответов: он не сопровождает работу учащихся порицательными комментариями, что развивает их самостоятельность и создает благоприятную социально-психологическую атмосферу на уроке, придавая им уверенность в себе, это является немаловажным фактором для развития их индивидуальности.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говоря о преимуществах работы обучающихся с компьютером, следует назвать его бесспорные достоинства: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общекультурное развитие </w:t>
      </w:r>
      <w:proofErr w:type="gramStart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совершенствование навыков владения компьютером;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совершенствование языкового уровня;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благоприятного психологического климата;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мотивации учащихся и их интереса к предмету;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самоутверждение учащихся;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возможность реализации индивидуализации обучения;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реализация принципа обратной связи;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большие возможности наглядного предъявления материала;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исключение времени для написания материала на доске;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экономия расходования материалов учителем;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совершенствование процесса проверки работ учащихся;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авторитета учителя;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сочетание контроля и самоконтроля; объективная и своевременная оценка      действий учащихся;</w:t>
      </w:r>
    </w:p>
    <w:p w:rsidR="00C664EF" w:rsidRPr="00C664EF" w:rsidRDefault="00C664EF" w:rsidP="00C664EF">
      <w:pPr>
        <w:pStyle w:val="a4"/>
        <w:numPr>
          <w:ilvl w:val="0"/>
          <w:numId w:val="2"/>
        </w:numPr>
        <w:shd w:val="clear" w:color="auto" w:fill="FFFFFF"/>
        <w:spacing w:after="0"/>
        <w:ind w:left="426" w:right="-1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активизация навыков самостоятельной работы.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Использование информационно-коммуникационных технологий на уроках иностранного языка раскрывает огромные возможности компьютера как эффективного средства обучения. Компьютерные обучающие программы позволяют тренировать различные виды речевой деятельности и сочетать их в разных комбинациях, осознать языковые явления, способствуют формированию лингвистических способностей, создают коммуникативные ситуации, автоматизируют языковые и речевые действия, а также обеспечивают реализацию индивидуального подхода и интенсификацию самостоятельной работы учащихся.</w:t>
      </w:r>
    </w:p>
    <w:p w:rsidR="00C664EF" w:rsidRPr="00C664EF" w:rsidRDefault="00C664EF" w:rsidP="00C664EF">
      <w:pPr>
        <w:shd w:val="clear" w:color="auto" w:fill="FFFFFF"/>
        <w:spacing w:after="0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6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использование ИКТ на уроках, сотрудничество учителей и учащихся способствуют повышению мотивации учащихся к обучению, организации атмосферы свободного развития каждого ребёнка, сопровождаемой радостью и высоким уровнем познавательной активности учащегося.</w:t>
      </w:r>
    </w:p>
    <w:p w:rsidR="003D1ED8" w:rsidRPr="00C664EF" w:rsidRDefault="003D1ED8" w:rsidP="00C664EF">
      <w:pPr>
        <w:rPr>
          <w:sz w:val="28"/>
          <w:szCs w:val="28"/>
        </w:rPr>
      </w:pPr>
    </w:p>
    <w:sectPr w:rsidR="003D1ED8" w:rsidRPr="00C664EF" w:rsidSect="00C664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A5E" w:rsidRDefault="006E2A5E" w:rsidP="00C664EF">
      <w:pPr>
        <w:spacing w:after="0" w:line="240" w:lineRule="auto"/>
      </w:pPr>
      <w:r>
        <w:separator/>
      </w:r>
    </w:p>
  </w:endnote>
  <w:endnote w:type="continuationSeparator" w:id="0">
    <w:p w:rsidR="006E2A5E" w:rsidRDefault="006E2A5E" w:rsidP="00C66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A5E" w:rsidRDefault="006E2A5E" w:rsidP="00C664EF">
      <w:pPr>
        <w:spacing w:after="0" w:line="240" w:lineRule="auto"/>
      </w:pPr>
      <w:r>
        <w:separator/>
      </w:r>
    </w:p>
  </w:footnote>
  <w:footnote w:type="continuationSeparator" w:id="0">
    <w:p w:rsidR="006E2A5E" w:rsidRDefault="006E2A5E" w:rsidP="00C66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4B84"/>
    <w:multiLevelType w:val="hybridMultilevel"/>
    <w:tmpl w:val="9A7AB0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8F9665D"/>
    <w:multiLevelType w:val="multilevel"/>
    <w:tmpl w:val="80941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0E617C"/>
    <w:multiLevelType w:val="hybridMultilevel"/>
    <w:tmpl w:val="42AE5E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4EF"/>
    <w:rsid w:val="003D1ED8"/>
    <w:rsid w:val="006E2A5E"/>
    <w:rsid w:val="00C66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E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64EF"/>
    <w:pPr>
      <w:spacing w:after="0" w:line="240" w:lineRule="auto"/>
    </w:pPr>
    <w:rPr>
      <w:lang w:val="ru-RU"/>
    </w:rPr>
  </w:style>
  <w:style w:type="paragraph" w:styleId="a4">
    <w:name w:val="List Paragraph"/>
    <w:basedOn w:val="a"/>
    <w:uiPriority w:val="34"/>
    <w:qFormat/>
    <w:rsid w:val="00C664EF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C66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64EF"/>
    <w:rPr>
      <w:lang w:val="ru-RU"/>
    </w:rPr>
  </w:style>
  <w:style w:type="paragraph" w:styleId="a7">
    <w:name w:val="footer"/>
    <w:basedOn w:val="a"/>
    <w:link w:val="a8"/>
    <w:uiPriority w:val="99"/>
    <w:unhideWhenUsed/>
    <w:rsid w:val="00C66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64EF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1425</Words>
  <Characters>8697</Characters>
  <Application>Microsoft Office Word</Application>
  <DocSecurity>0</DocSecurity>
  <Lines>72</Lines>
  <Paragraphs>20</Paragraphs>
  <ScaleCrop>false</ScaleCrop>
  <Company/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cp:lastPrinted>2018-10-28T18:15:00Z</cp:lastPrinted>
  <dcterms:created xsi:type="dcterms:W3CDTF">2018-10-28T18:08:00Z</dcterms:created>
  <dcterms:modified xsi:type="dcterms:W3CDTF">2018-10-28T18:17:00Z</dcterms:modified>
</cp:coreProperties>
</file>