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№21» </w:t>
      </w:r>
      <w:proofErr w:type="spellStart"/>
      <w:r w:rsidRPr="00280842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280842">
        <w:rPr>
          <w:rFonts w:ascii="Times New Roman" w:eastAsia="Calibri" w:hAnsi="Times New Roman" w:cs="Times New Roman"/>
          <w:sz w:val="28"/>
          <w:szCs w:val="28"/>
        </w:rPr>
        <w:t>.Э</w:t>
      </w:r>
      <w:proofErr w:type="gramEnd"/>
      <w:r w:rsidRPr="00280842">
        <w:rPr>
          <w:rFonts w:ascii="Times New Roman" w:eastAsia="Calibri" w:hAnsi="Times New Roman" w:cs="Times New Roman"/>
          <w:sz w:val="28"/>
          <w:szCs w:val="28"/>
        </w:rPr>
        <w:t>листа</w:t>
      </w:r>
      <w:proofErr w:type="spellEnd"/>
    </w:p>
    <w:p w:rsidR="00C36397" w:rsidRPr="00280842" w:rsidRDefault="00C36397" w:rsidP="00C36397">
      <w:pPr>
        <w:jc w:val="center"/>
        <w:rPr>
          <w:rFonts w:ascii="Calibri" w:eastAsia="Calibri" w:hAnsi="Calibri" w:cs="Times New Roman"/>
        </w:rPr>
      </w:pP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80842">
        <w:rPr>
          <w:rFonts w:ascii="Times New Roman" w:eastAsia="Calibri" w:hAnsi="Times New Roman" w:cs="Times New Roman"/>
          <w:b/>
          <w:sz w:val="28"/>
          <w:szCs w:val="28"/>
        </w:rPr>
        <w:t xml:space="preserve">   «Рассмотрено»:  </w:t>
      </w: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280842">
        <w:rPr>
          <w:rFonts w:ascii="Times New Roman" w:eastAsia="Calibri" w:hAnsi="Times New Roman" w:cs="Times New Roman"/>
          <w:b/>
          <w:sz w:val="28"/>
          <w:szCs w:val="28"/>
        </w:rPr>
        <w:t xml:space="preserve">«Согласовано»:    </w:t>
      </w: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280842">
        <w:rPr>
          <w:rFonts w:ascii="Times New Roman" w:eastAsia="Calibri" w:hAnsi="Times New Roman" w:cs="Times New Roman"/>
          <w:b/>
          <w:sz w:val="28"/>
          <w:szCs w:val="28"/>
        </w:rPr>
        <w:t>«Утверждаю»: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на заседании МО                                                          </w:t>
      </w:r>
      <w:proofErr w:type="spellStart"/>
      <w:r w:rsidRPr="00280842">
        <w:rPr>
          <w:rFonts w:ascii="Times New Roman" w:eastAsia="Calibri" w:hAnsi="Times New Roman" w:cs="Times New Roman"/>
          <w:sz w:val="28"/>
          <w:szCs w:val="28"/>
        </w:rPr>
        <w:t>Зам</w:t>
      </w:r>
      <w:proofErr w:type="gramStart"/>
      <w:r w:rsidRPr="00280842">
        <w:rPr>
          <w:rFonts w:ascii="Times New Roman" w:eastAsia="Calibri" w:hAnsi="Times New Roman" w:cs="Times New Roman"/>
          <w:sz w:val="28"/>
          <w:szCs w:val="28"/>
        </w:rPr>
        <w:t>.д</w:t>
      </w:r>
      <w:proofErr w:type="gramEnd"/>
      <w:r w:rsidRPr="00280842">
        <w:rPr>
          <w:rFonts w:ascii="Times New Roman" w:eastAsia="Calibri" w:hAnsi="Times New Roman" w:cs="Times New Roman"/>
          <w:sz w:val="28"/>
          <w:szCs w:val="28"/>
        </w:rPr>
        <w:t>иректора</w:t>
      </w:r>
      <w:proofErr w:type="spellEnd"/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по УВР                                 Директор МБОУ «СОШ №21»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Протокол №____                                                           __________ /</w:t>
      </w:r>
      <w:proofErr w:type="spellStart"/>
      <w:r w:rsidRPr="00280842">
        <w:rPr>
          <w:rFonts w:ascii="Times New Roman" w:eastAsia="Calibri" w:hAnsi="Times New Roman" w:cs="Times New Roman"/>
          <w:sz w:val="28"/>
          <w:szCs w:val="28"/>
        </w:rPr>
        <w:t>Годаева</w:t>
      </w:r>
      <w:proofErr w:type="spellEnd"/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Н.Д. /                         __________ /Сим Т.Ч-Ю./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от «___»</w:t>
      </w:r>
      <w:r w:rsidRPr="00F329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августа </w:t>
      </w:r>
      <w:r w:rsidRPr="00F32909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BD0F68">
        <w:rPr>
          <w:rFonts w:ascii="Times New Roman" w:eastAsia="Calibri" w:hAnsi="Times New Roman" w:cs="Times New Roman"/>
          <w:sz w:val="28"/>
          <w:szCs w:val="28"/>
          <w:u w:val="single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от «___»___________20___ г.                 </w:t>
      </w:r>
      <w:proofErr w:type="spellStart"/>
      <w:proofErr w:type="gramStart"/>
      <w:r w:rsidRPr="00280842">
        <w:rPr>
          <w:rFonts w:ascii="Times New Roman" w:eastAsia="Calibri" w:hAnsi="Times New Roman" w:cs="Times New Roman"/>
          <w:sz w:val="28"/>
          <w:szCs w:val="28"/>
        </w:rPr>
        <w:t>Пр</w:t>
      </w:r>
      <w:proofErr w:type="spellEnd"/>
      <w:proofErr w:type="gramEnd"/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№ ___ от «___»________20___ г.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Рук МО________/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Поштариков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А.А.</w:t>
      </w:r>
      <w:r w:rsidRPr="00280842">
        <w:rPr>
          <w:rFonts w:ascii="Times New Roman" w:eastAsia="Calibri" w:hAnsi="Times New Roman" w:cs="Times New Roman"/>
          <w:sz w:val="28"/>
          <w:szCs w:val="28"/>
        </w:rPr>
        <w:t>/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b/>
          <w:sz w:val="44"/>
          <w:szCs w:val="44"/>
        </w:rPr>
      </w:pPr>
      <w:r w:rsidRPr="0028084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F3F5445" wp14:editId="0B90851B">
            <wp:extent cx="1600200" cy="838200"/>
            <wp:effectExtent l="0" t="0" r="0" b="0"/>
            <wp:docPr id="1" name="Рисунок 1" descr="Описание: http://www.edu.cap.ru/home/4403/images/bans/logo_stand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www.edu.cap.ru/home/4403/images/bans/logo_standar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280842">
        <w:rPr>
          <w:rFonts w:ascii="Times New Roman" w:eastAsia="Calibri" w:hAnsi="Times New Roman" w:cs="Times New Roman"/>
          <w:b/>
          <w:sz w:val="44"/>
          <w:szCs w:val="44"/>
        </w:rPr>
        <w:t>РАБОЧАЯ ПРОГРАММА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280842">
        <w:rPr>
          <w:rFonts w:ascii="Times New Roman" w:eastAsia="Calibri" w:hAnsi="Times New Roman" w:cs="Times New Roman"/>
          <w:sz w:val="40"/>
          <w:szCs w:val="40"/>
        </w:rPr>
        <w:t xml:space="preserve">по </w:t>
      </w:r>
      <w:r>
        <w:rPr>
          <w:rFonts w:ascii="Times New Roman" w:eastAsia="Calibri" w:hAnsi="Times New Roman" w:cs="Times New Roman"/>
          <w:sz w:val="40"/>
          <w:szCs w:val="40"/>
        </w:rPr>
        <w:t xml:space="preserve">английскому языку </w:t>
      </w:r>
      <w:r w:rsidRPr="00280842">
        <w:rPr>
          <w:rFonts w:ascii="Times New Roman" w:eastAsia="Calibri" w:hAnsi="Times New Roman" w:cs="Times New Roman"/>
          <w:sz w:val="40"/>
          <w:szCs w:val="40"/>
        </w:rPr>
        <w:t xml:space="preserve">в </w:t>
      </w:r>
      <w:r>
        <w:rPr>
          <w:rFonts w:ascii="Times New Roman" w:eastAsia="Calibri" w:hAnsi="Times New Roman" w:cs="Times New Roman"/>
          <w:b/>
          <w:sz w:val="40"/>
          <w:szCs w:val="40"/>
        </w:rPr>
        <w:t>8</w:t>
      </w:r>
      <w:r w:rsidRPr="00F32909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sz w:val="40"/>
          <w:szCs w:val="40"/>
        </w:rPr>
        <w:t>(в</w:t>
      </w:r>
      <w:r w:rsidRPr="00F32909">
        <w:rPr>
          <w:rFonts w:ascii="Times New Roman" w:eastAsia="Calibri" w:hAnsi="Times New Roman" w:cs="Times New Roman"/>
          <w:sz w:val="40"/>
          <w:szCs w:val="40"/>
        </w:rPr>
        <w:t>)</w:t>
      </w:r>
      <w:r w:rsidRPr="00280842">
        <w:rPr>
          <w:rFonts w:ascii="Times New Roman" w:eastAsia="Calibri" w:hAnsi="Times New Roman" w:cs="Times New Roman"/>
          <w:sz w:val="40"/>
          <w:szCs w:val="40"/>
        </w:rPr>
        <w:t xml:space="preserve"> классах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280842">
        <w:rPr>
          <w:rFonts w:ascii="Times New Roman" w:eastAsia="Times New Roman" w:hAnsi="Times New Roman" w:cs="Times New Roman"/>
          <w:sz w:val="40"/>
          <w:szCs w:val="40"/>
          <w:lang w:eastAsia="ru-RU"/>
        </w:rPr>
        <w:t>УМК "</w:t>
      </w:r>
      <w:r w:rsidRPr="00280842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RAINBOW</w:t>
      </w:r>
      <w:r w:rsidRPr="0028084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280842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"(Английский язык-8</w:t>
      </w:r>
      <w:r w:rsidRPr="00280842">
        <w:rPr>
          <w:rFonts w:ascii="Times New Roman" w:eastAsia="Times New Roman" w:hAnsi="Times New Roman" w:cs="Times New Roman"/>
          <w:sz w:val="40"/>
          <w:szCs w:val="40"/>
          <w:lang w:eastAsia="ru-RU"/>
        </w:rPr>
        <w:t>)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280842">
        <w:rPr>
          <w:rFonts w:ascii="Times New Roman" w:eastAsia="Times New Roman" w:hAnsi="Times New Roman" w:cs="Times New Roman"/>
          <w:sz w:val="40"/>
          <w:szCs w:val="40"/>
          <w:lang w:eastAsia="ru-RU"/>
        </w:rPr>
        <w:t>Авторы:</w:t>
      </w:r>
      <w:r w:rsidRPr="0028084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О.В. </w:t>
      </w:r>
      <w:proofErr w:type="spellStart"/>
      <w:r w:rsidRPr="0028084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Афасанасьева</w:t>
      </w:r>
      <w:proofErr w:type="spellEnd"/>
      <w:r w:rsidRPr="0028084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, И.В. Михеева.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201</w:t>
      </w:r>
      <w:r w:rsidRPr="00F32909">
        <w:rPr>
          <w:rFonts w:ascii="Times New Roman" w:eastAsia="Calibri" w:hAnsi="Times New Roman" w:cs="Times New Roman"/>
          <w:sz w:val="40"/>
          <w:szCs w:val="40"/>
        </w:rPr>
        <w:t>8</w:t>
      </w:r>
      <w:r>
        <w:rPr>
          <w:rFonts w:ascii="Times New Roman" w:eastAsia="Calibri" w:hAnsi="Times New Roman" w:cs="Times New Roman"/>
          <w:sz w:val="40"/>
          <w:szCs w:val="40"/>
        </w:rPr>
        <w:t>-201</w:t>
      </w:r>
      <w:r w:rsidRPr="00F32909">
        <w:rPr>
          <w:rFonts w:ascii="Times New Roman" w:eastAsia="Calibri" w:hAnsi="Times New Roman" w:cs="Times New Roman"/>
          <w:sz w:val="40"/>
          <w:szCs w:val="40"/>
        </w:rPr>
        <w:t>9</w:t>
      </w:r>
      <w:r w:rsidRPr="00280842">
        <w:rPr>
          <w:rFonts w:ascii="Times New Roman" w:eastAsia="Calibri" w:hAnsi="Times New Roman" w:cs="Times New Roman"/>
          <w:sz w:val="40"/>
          <w:szCs w:val="40"/>
        </w:rPr>
        <w:t xml:space="preserve"> учебный год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Составила программу: </w:t>
      </w: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08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учитель английского языка</w:t>
      </w:r>
      <w:r w:rsidRPr="002808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6397" w:rsidRPr="00280842" w:rsidRDefault="00C36397" w:rsidP="00C363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6397" w:rsidRPr="00280842" w:rsidRDefault="00C36397" w:rsidP="00C363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80842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280842">
        <w:rPr>
          <w:rFonts w:ascii="Times New Roman" w:eastAsia="Calibri" w:hAnsi="Times New Roman" w:cs="Times New Roman"/>
          <w:sz w:val="28"/>
          <w:szCs w:val="28"/>
        </w:rPr>
        <w:t>.Э</w:t>
      </w:r>
      <w:proofErr w:type="gramEnd"/>
      <w:r w:rsidRPr="00280842">
        <w:rPr>
          <w:rFonts w:ascii="Times New Roman" w:eastAsia="Calibri" w:hAnsi="Times New Roman" w:cs="Times New Roman"/>
          <w:sz w:val="28"/>
          <w:szCs w:val="28"/>
        </w:rPr>
        <w:t>листа</w:t>
      </w:r>
      <w:proofErr w:type="spellEnd"/>
      <w:r w:rsidRPr="002808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6397" w:rsidRDefault="00C36397" w:rsidP="00C3639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7EBF" w:rsidRPr="00FC7EBF" w:rsidRDefault="00FC7EBF" w:rsidP="00FC7EBF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7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Рабочая программа (+КТП по ФГОС) по английскому языку в 8 классе (УМК "</w:t>
      </w:r>
      <w:proofErr w:type="spellStart"/>
      <w:r w:rsidRPr="00FC7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Rainbow</w:t>
      </w:r>
      <w:proofErr w:type="spellEnd"/>
      <w:r w:rsidRPr="00FC7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FC7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English</w:t>
      </w:r>
      <w:proofErr w:type="spellEnd"/>
      <w:r w:rsidRPr="00FC7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")</w:t>
      </w:r>
    </w:p>
    <w:p w:rsidR="00FC7EBF" w:rsidRDefault="00FC7EBF" w:rsidP="00330CB7">
      <w:pPr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330CB7" w:rsidRPr="008723DD" w:rsidRDefault="00330CB7" w:rsidP="00330CB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4D85">
        <w:rPr>
          <w:rFonts w:ascii="Times New Roman" w:eastAsia="MS Mincho" w:hAnsi="Times New Roman"/>
          <w:sz w:val="28"/>
          <w:szCs w:val="28"/>
          <w:lang w:eastAsia="ja-JP"/>
        </w:rPr>
        <w:t xml:space="preserve">Планирование составлено на основе </w:t>
      </w:r>
      <w:r w:rsidRPr="00653D74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53D74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53D74">
        <w:rPr>
          <w:rFonts w:ascii="Times New Roman" w:hAnsi="Times New Roman"/>
          <w:sz w:val="28"/>
          <w:szCs w:val="28"/>
        </w:rPr>
        <w:t xml:space="preserve"> от 29.12.2012 № 273 – ФЗ «Об образовании в РФ»,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п</w:t>
      </w:r>
      <w:r w:rsidRPr="008723DD">
        <w:rPr>
          <w:rFonts w:ascii="Times New Roman" w:eastAsia="Times New Roman" w:hAnsi="Times New Roman"/>
          <w:sz w:val="28"/>
          <w:szCs w:val="28"/>
          <w:lang w:eastAsia="ru-RU"/>
        </w:rPr>
        <w:t xml:space="preserve">римерной программы по иностранному языку, опубликованной в Сборнике нормативных документов МО РФ «Иностранный язык» Федеральный компонент Государственного стандарта, издательство Дрофа, 2008 год издания, авторской программы </w:t>
      </w:r>
      <w:r w:rsidRPr="004617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 УМК «Английский язык для общеобразовательных учреждений» серии "</w:t>
      </w:r>
      <w:r w:rsidRPr="004617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Rainbow</w:t>
      </w:r>
      <w:r w:rsidRPr="0046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17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Pr="0046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5-9</w:t>
      </w:r>
      <w:r w:rsidRPr="0046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О. В. Афанасьевой, И. В. Михеевой, Н. В.</w:t>
      </w:r>
      <w:proofErr w:type="gramEnd"/>
      <w:r w:rsidRPr="0046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Языковой, Е. А. Колесниковой</w:t>
      </w:r>
      <w:r w:rsidR="004F07F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издательство Дрофа,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723DD">
        <w:rPr>
          <w:rFonts w:ascii="Times New Roman" w:eastAsia="Times New Roman" w:hAnsi="Times New Roman"/>
          <w:sz w:val="28"/>
          <w:szCs w:val="28"/>
          <w:lang w:eastAsia="ru-RU"/>
        </w:rPr>
        <w:t xml:space="preserve"> и с учетом положений Федерального компонента государственного стандарта общего образования в общеобразовательных учреждениях</w:t>
      </w:r>
      <w:r w:rsidRPr="00B01BA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базовом уровне, утвержденного 5 марта 2004 года приказ № 1089, примерной программы, подготовленной в рамках внедрение Федеральных государственных стандартов общего образования второго поколе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ния</w:t>
      </w:r>
      <w:r w:rsidRPr="008723D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30CB7" w:rsidRPr="00461734" w:rsidRDefault="00330CB7" w:rsidP="00330CB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>Учебно-методический компле</w:t>
      </w:r>
      <w:proofErr w:type="gramStart"/>
      <w:r w:rsidRPr="00461734">
        <w:rPr>
          <w:rFonts w:ascii="Times New Roman" w:eastAsia="Calibri" w:hAnsi="Times New Roman" w:cs="Times New Roman"/>
          <w:sz w:val="28"/>
          <w:szCs w:val="28"/>
        </w:rPr>
        <w:t>кт вкл</w:t>
      </w:r>
      <w:proofErr w:type="gramEnd"/>
      <w:r w:rsidRPr="00461734">
        <w:rPr>
          <w:rFonts w:ascii="Times New Roman" w:eastAsia="Calibri" w:hAnsi="Times New Roman" w:cs="Times New Roman"/>
          <w:sz w:val="28"/>
          <w:szCs w:val="28"/>
        </w:rPr>
        <w:t>ючает в себя:</w:t>
      </w:r>
    </w:p>
    <w:p w:rsidR="00330CB7" w:rsidRPr="00461734" w:rsidRDefault="00330CB7" w:rsidP="00330CB7">
      <w:pPr>
        <w:spacing w:after="0" w:line="240" w:lineRule="auto"/>
        <w:ind w:left="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>1. Учебник английского языка для 8 класса общеобразовательных учреждений в 2-ух частях «</w:t>
      </w:r>
      <w:r w:rsidRPr="00461734">
        <w:rPr>
          <w:rFonts w:ascii="Times New Roman" w:eastAsia="Calibri" w:hAnsi="Times New Roman" w:cs="Times New Roman"/>
          <w:sz w:val="28"/>
          <w:szCs w:val="28"/>
          <w:lang w:val="en-US"/>
        </w:rPr>
        <w:t>Rainbow</w:t>
      </w:r>
      <w:r w:rsidRPr="004617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1734">
        <w:rPr>
          <w:rFonts w:ascii="Times New Roman" w:eastAsia="Calibri" w:hAnsi="Times New Roman" w:cs="Times New Roman"/>
          <w:sz w:val="28"/>
          <w:szCs w:val="28"/>
          <w:lang w:val="en-US"/>
        </w:rPr>
        <w:t>English</w:t>
      </w:r>
      <w:r w:rsidRPr="00461734">
        <w:rPr>
          <w:rFonts w:ascii="Times New Roman" w:eastAsia="Calibri" w:hAnsi="Times New Roman" w:cs="Times New Roman"/>
          <w:sz w:val="28"/>
          <w:szCs w:val="28"/>
        </w:rPr>
        <w:t>», /О.В. Афанасьева, И.В. Михеева/ – Москва: Дрофа, 2015».</w:t>
      </w:r>
    </w:p>
    <w:p w:rsidR="00330CB7" w:rsidRPr="00461734" w:rsidRDefault="00330CB7" w:rsidP="00330CB7">
      <w:pPr>
        <w:spacing w:after="0" w:line="240" w:lineRule="auto"/>
        <w:ind w:left="14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>2. Рабочая тетрадь по английскому языку для 8 класса общеобразовательных учреждений «</w:t>
      </w:r>
      <w:r w:rsidRPr="00461734">
        <w:rPr>
          <w:rFonts w:ascii="Times New Roman" w:eastAsia="Calibri" w:hAnsi="Times New Roman" w:cs="Times New Roman"/>
          <w:sz w:val="28"/>
          <w:szCs w:val="28"/>
          <w:lang w:val="en-US"/>
        </w:rPr>
        <w:t>Rainbow</w:t>
      </w:r>
      <w:r w:rsidRPr="004617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1734">
        <w:rPr>
          <w:rFonts w:ascii="Times New Roman" w:eastAsia="Calibri" w:hAnsi="Times New Roman" w:cs="Times New Roman"/>
          <w:sz w:val="28"/>
          <w:szCs w:val="28"/>
          <w:lang w:val="en-US"/>
        </w:rPr>
        <w:t>English</w:t>
      </w:r>
      <w:r w:rsidRPr="00461734">
        <w:rPr>
          <w:rFonts w:ascii="Times New Roman" w:eastAsia="Calibri" w:hAnsi="Times New Roman" w:cs="Times New Roman"/>
          <w:sz w:val="28"/>
          <w:szCs w:val="28"/>
        </w:rPr>
        <w:t>», /О.В. Афанасьева, И.В. Михеева/ – Москва: Дрофа, 2015.</w:t>
      </w:r>
    </w:p>
    <w:p w:rsidR="00330CB7" w:rsidRPr="00461734" w:rsidRDefault="00330CB7" w:rsidP="00330CB7">
      <w:pPr>
        <w:spacing w:after="0" w:line="240" w:lineRule="auto"/>
        <w:ind w:left="142" w:right="283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>3.CD для работы в классе и для самостоятельных занятий дома.</w:t>
      </w:r>
    </w:p>
    <w:p w:rsidR="00330CB7" w:rsidRPr="00461734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 xml:space="preserve">4. Примерная программа </w:t>
      </w:r>
      <w:r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Pr="00461734">
        <w:rPr>
          <w:rFonts w:ascii="Times New Roman" w:eastAsia="Calibri" w:hAnsi="Times New Roman" w:cs="Times New Roman"/>
          <w:sz w:val="28"/>
          <w:szCs w:val="28"/>
        </w:rPr>
        <w:t xml:space="preserve"> образования по иностранному языку. Рабочие программы к учебно-методическим комплектам «Английский язык» (5-9 классы, серия “</w:t>
      </w:r>
      <w:proofErr w:type="spellStart"/>
      <w:r w:rsidRPr="00461734">
        <w:rPr>
          <w:rFonts w:ascii="Times New Roman" w:eastAsia="Calibri" w:hAnsi="Times New Roman" w:cs="Times New Roman"/>
          <w:sz w:val="28"/>
          <w:szCs w:val="28"/>
        </w:rPr>
        <w:t>Rainbow</w:t>
      </w:r>
      <w:proofErr w:type="spellEnd"/>
      <w:r w:rsidRPr="004617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1734">
        <w:rPr>
          <w:rFonts w:ascii="Times New Roman" w:eastAsia="Calibri" w:hAnsi="Times New Roman" w:cs="Times New Roman"/>
          <w:sz w:val="28"/>
          <w:szCs w:val="28"/>
        </w:rPr>
        <w:t>English</w:t>
      </w:r>
      <w:proofErr w:type="spellEnd"/>
      <w:r w:rsidRPr="00461734">
        <w:rPr>
          <w:rFonts w:ascii="Times New Roman" w:eastAsia="Calibri" w:hAnsi="Times New Roman" w:cs="Times New Roman"/>
          <w:sz w:val="28"/>
          <w:szCs w:val="28"/>
        </w:rPr>
        <w:t>”). Авторы О. В. Афанасьева, И. В. Михеева, Н. В. Языкова, Е. А. Колесникова/ - Москва: Дрофа, 2013.</w:t>
      </w: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734">
        <w:rPr>
          <w:rFonts w:ascii="Times New Roman" w:eastAsia="Calibri" w:hAnsi="Times New Roman" w:cs="Times New Roman"/>
          <w:sz w:val="28"/>
          <w:szCs w:val="28"/>
        </w:rPr>
        <w:t>5. Двуязычные и одноязычные словари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EBF" w:rsidRDefault="00FC7EBF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07F6" w:rsidRDefault="004F07F6" w:rsidP="00330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30CB7" w:rsidRPr="002E7652" w:rsidRDefault="00330CB7" w:rsidP="00330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Пояснительная записка</w:t>
      </w:r>
    </w:p>
    <w:p w:rsidR="00330CB7" w:rsidRDefault="00330CB7" w:rsidP="0033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Обучение осуществляется по авторской программе курса английского языка для общеобразовательных учреждений </w:t>
      </w:r>
      <w:proofErr w:type="spell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О.В.Афанасьевой</w:t>
      </w:r>
      <w:proofErr w:type="spellEnd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И.В.Михеевой</w:t>
      </w:r>
      <w:proofErr w:type="spellEnd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Языковой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(Москва: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Дрофа, 2013) 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основе УМК </w:t>
      </w:r>
      <w:proofErr w:type="spell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О.В.Афанасьевой</w:t>
      </w:r>
      <w:proofErr w:type="spellEnd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И.В.Михеевой</w:t>
      </w:r>
      <w:proofErr w:type="spellEnd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"</w:t>
      </w:r>
      <w:r w:rsidRPr="002E7652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Rainbow</w:t>
      </w:r>
      <w:r w:rsidRPr="002E76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English</w:t>
      </w:r>
      <w:r w:rsidRPr="002E76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"</w:t>
      </w:r>
      <w:r w:rsidRPr="002E76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класса (201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общеобразовательных учреждений </w:t>
      </w:r>
      <w:proofErr w:type="gramStart"/>
      <w:r w:rsidR="004F07F6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F165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  <w:r w:rsidRPr="00F165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Москва: </w:t>
      </w:r>
      <w:proofErr w:type="gramStart"/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Дрофа, 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; в соответствии с Федеральным законом от 29. 12.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2010 №436-ФЗ).</w:t>
      </w:r>
      <w:proofErr w:type="gramEnd"/>
    </w:p>
    <w:p w:rsidR="00330CB7" w:rsidRPr="004D26E2" w:rsidRDefault="00330CB7" w:rsidP="0033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рассчитана на 10</w:t>
      </w:r>
      <w:r w:rsidR="00FC7EB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E76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часа при трех часах в неделю. Содержание программы направлено на комплексное решение задач, стоящих при изучении иностранного языка как одного из предметов в общеобразовательной школе, а именно формирование коммуникативной компетенции учащихся, понимаемой как способность учащихся общаться на английском языке. Эта цель подразумевает развитие коммуникативных умений в устной (говорение и понимание речи на слух) и письменной (чтение и письмо) формах общения в пределах, обозначенных федеральным компонентом государственного стандарта общего образования по иностранному языку.</w:t>
      </w:r>
    </w:p>
    <w:p w:rsidR="00330CB7" w:rsidRDefault="00330CB7" w:rsidP="00330CB7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Изучение английского языка на данной ступени основного общего обра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зования направлено на достижение следующих </w:t>
      </w:r>
      <w:r w:rsidRPr="002E765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  <w:lang w:eastAsia="ru-RU"/>
        </w:rPr>
        <w:t>целей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:</w:t>
      </w:r>
    </w:p>
    <w:p w:rsidR="00330CB7" w:rsidRDefault="00330CB7" w:rsidP="00330CB7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 xml:space="preserve">развитие иноязычной </w:t>
      </w:r>
      <w:r w:rsidRPr="002E7652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коммуникативной компетенции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в сово</w:t>
      </w:r>
      <w:r w:rsidRPr="002E7652">
        <w:rPr>
          <w:rFonts w:ascii="Times New Roman" w:eastAsia="Calibri" w:hAnsi="Times New Roman" w:cs="Times New Roman"/>
          <w:color w:val="000000"/>
          <w:spacing w:val="6"/>
          <w:sz w:val="28"/>
          <w:szCs w:val="28"/>
          <w:lang w:eastAsia="ru-RU"/>
        </w:rPr>
        <w:t xml:space="preserve">купности ее составляющих: речевой, языковой, социокультурной, </w:t>
      </w: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компенсаторной, учебно-познавательной;</w:t>
      </w:r>
    </w:p>
    <w:p w:rsidR="00330CB7" w:rsidRDefault="00330CB7" w:rsidP="00330CB7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 xml:space="preserve">развитие у школьников </w:t>
      </w:r>
      <w:r w:rsidRPr="002E7652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понимания важности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изучения иност</w:t>
      </w:r>
      <w:r w:rsidRPr="002E765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ранного языка в современном мире и </w:t>
      </w:r>
      <w:r w:rsidRPr="002E7652">
        <w:rPr>
          <w:rFonts w:ascii="Times New Roman" w:eastAsia="Calibri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потребности </w:t>
      </w:r>
      <w:r w:rsidRPr="002E765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пользоваться им как </w:t>
      </w:r>
      <w:r w:rsidRPr="002E765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средством общения, познания, самореализации и социальной адаптации;</w:t>
      </w:r>
    </w:p>
    <w:p w:rsidR="00330CB7" w:rsidRPr="00F1650D" w:rsidRDefault="00330CB7" w:rsidP="00330CB7">
      <w:pPr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воспитание каче</w:t>
      </w:r>
      <w:proofErr w:type="gramStart"/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ств </w:t>
      </w:r>
      <w:r w:rsidRPr="002E7652">
        <w:rPr>
          <w:rFonts w:ascii="Times New Roman" w:eastAsia="Calibri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гр</w:t>
      </w:r>
      <w:proofErr w:type="gramEnd"/>
      <w:r w:rsidRPr="002E7652">
        <w:rPr>
          <w:rFonts w:ascii="Times New Roman" w:eastAsia="Calibri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ажданина и патриота, </w:t>
      </w: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развитие нацио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нального самосознания, стремления к взаимопониманию между людьми разных сообществ, </w:t>
      </w:r>
      <w:r w:rsidRPr="002E7652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толерантного отношения 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к проявлениям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иной культуры.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Коммуникативная цель обучения представляет собой сложное интегративное целое, включающее: коммуникативные умения, воспитание школьников, образование средствами иностранного языка, развитие учащихся, </w:t>
      </w:r>
      <w:proofErr w:type="spellStart"/>
      <w:r w:rsidRPr="002E7652">
        <w:rPr>
          <w:rFonts w:ascii="Times New Roman" w:eastAsia="Calibri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2E76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специальные учебные умения, компенсаторные умения.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Речевая компетенция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 xml:space="preserve">предполагает развитие коммуникативных 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умений в четырех основных видах речевой деятельности: говорении, </w:t>
      </w:r>
      <w:proofErr w:type="spellStart"/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аудировании</w:t>
      </w:r>
      <w:proofErr w:type="spellEnd"/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, чтении, письме.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i/>
          <w:iCs/>
          <w:color w:val="000000"/>
          <w:spacing w:val="3"/>
          <w:sz w:val="28"/>
          <w:szCs w:val="28"/>
          <w:u w:val="single"/>
          <w:lang w:eastAsia="ru-RU"/>
        </w:rPr>
        <w:t xml:space="preserve">Языковая компетенция 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связана с овладением новыми языковыми средствами общения (фонетическими, лексическими, грамматически</w:t>
      </w:r>
      <w:r w:rsidRPr="002E7652">
        <w:rPr>
          <w:rFonts w:ascii="Times New Roman" w:eastAsia="Calibri" w:hAnsi="Times New Roman" w:cs="Times New Roman"/>
          <w:color w:val="000000"/>
          <w:spacing w:val="5"/>
          <w:sz w:val="28"/>
          <w:szCs w:val="28"/>
          <w:lang w:eastAsia="ru-RU"/>
        </w:rPr>
        <w:t xml:space="preserve">ми, орфографическими) в соответствии с тематикой, проблематикой 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и ситуациями общения, отобранными для основной школы, а также с </w:t>
      </w: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расширением базовых знаний о системе изучаемого языка, разных способах выражения мысли на родном и английском языке.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Социокультурная компетенция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предполагает приобщение учащих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ся к культуре, традициям и реалиям стран изучаемого языка в рамках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тем, сфер и ситуаций общения, отвечающих опыту, интересам, психо</w:t>
      </w: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логическим особенностям учащихся основной школы на разных ее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 xml:space="preserve">этапах; формирование умения представлять свою 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родную культуру в условиях иноязычного межкультурного общения.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Компенсаторная компетенция 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связана с развитием умений выхо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дить из положения в условиях дефицита языковых и речевых сре</w:t>
      </w:r>
      <w:proofErr w:type="gramStart"/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 xml:space="preserve">дств </w:t>
      </w:r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пр</w:t>
      </w:r>
      <w:proofErr w:type="gramEnd"/>
      <w:r w:rsidRPr="002E765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>и получении и передаче информации.</w:t>
      </w:r>
    </w:p>
    <w:p w:rsidR="00330CB7" w:rsidRPr="002E7652" w:rsidRDefault="00330CB7" w:rsidP="00330CB7">
      <w:pPr>
        <w:shd w:val="clear" w:color="auto" w:fill="FFFFFF"/>
        <w:spacing w:before="2" w:after="0" w:line="266" w:lineRule="exact"/>
        <w:ind w:left="36" w:right="26" w:firstLine="8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Учебно-познавательная компетенция </w:t>
      </w:r>
      <w:r w:rsidRPr="002E765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предполагает дальнейшее раз</w:t>
      </w:r>
      <w:r w:rsidRPr="002E765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витие общих и специальных учебных умений, ознакомление учащихся с рациональными способами и приемами самостоятельного изучения языков и культур, в том числе и с использованием новых информаци</w:t>
      </w:r>
      <w:r w:rsidRPr="002E765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онных технологий.</w:t>
      </w:r>
    </w:p>
    <w:p w:rsidR="00330CB7" w:rsidRDefault="00330CB7" w:rsidP="00330CB7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Учебно-тематический план.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528"/>
        <w:gridCol w:w="3544"/>
        <w:gridCol w:w="5747"/>
      </w:tblGrid>
      <w:tr w:rsidR="00330CB7" w:rsidTr="00FC7EBF">
        <w:tc>
          <w:tcPr>
            <w:tcW w:w="1101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28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3544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5747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Контрольные работы</w:t>
            </w:r>
          </w:p>
        </w:tc>
      </w:tr>
      <w:tr w:rsidR="00330CB7" w:rsidTr="00FC7EBF">
        <w:tc>
          <w:tcPr>
            <w:tcW w:w="1101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E765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8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91A3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порт и занятия на свежем воздухе</w:t>
            </w:r>
          </w:p>
        </w:tc>
        <w:tc>
          <w:tcPr>
            <w:tcW w:w="3544" w:type="dxa"/>
          </w:tcPr>
          <w:p w:rsidR="00330CB7" w:rsidRPr="00DC58A3" w:rsidRDefault="00FC7EBF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747" w:type="dxa"/>
          </w:tcPr>
          <w:p w:rsidR="00330CB7" w:rsidRDefault="000F711E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 (в</w:t>
            </w:r>
            <w:r w:rsidR="00FC7EB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ходной</w:t>
            </w:r>
            <w:r w:rsidR="005246C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срез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),1(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тематическая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</w:tr>
      <w:tr w:rsidR="00330CB7" w:rsidTr="00FC7EBF">
        <w:tc>
          <w:tcPr>
            <w:tcW w:w="1101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8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pacing w:val="-6"/>
                <w:sz w:val="28"/>
                <w:szCs w:val="28"/>
                <w:lang w:eastAsia="ru-RU"/>
              </w:rPr>
              <w:t>Искусство. Театр</w:t>
            </w:r>
            <w:r w:rsidRPr="00891A33">
              <w:rPr>
                <w:rFonts w:ascii="Times New Roman" w:eastAsia="Calibri" w:hAnsi="Times New Roman" w:cs="Times New Roman"/>
                <w:bCs/>
                <w:spacing w:val="-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4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747" w:type="dxa"/>
          </w:tcPr>
          <w:p w:rsidR="00330CB7" w:rsidRPr="00DC58A3" w:rsidRDefault="00330CB7" w:rsidP="00FC7E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1(тематическая)</w:t>
            </w:r>
          </w:p>
        </w:tc>
      </w:tr>
      <w:tr w:rsidR="00330CB7" w:rsidTr="00FC7EBF">
        <w:tc>
          <w:tcPr>
            <w:tcW w:w="1101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8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Кино.</w:t>
            </w:r>
          </w:p>
        </w:tc>
        <w:tc>
          <w:tcPr>
            <w:tcW w:w="3544" w:type="dxa"/>
          </w:tcPr>
          <w:p w:rsidR="00330CB7" w:rsidRPr="00DC58A3" w:rsidRDefault="000F711E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747" w:type="dxa"/>
          </w:tcPr>
          <w:p w:rsidR="00330CB7" w:rsidRPr="00DC58A3" w:rsidRDefault="00330CB7" w:rsidP="00FC7E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1(тематическая)</w:t>
            </w:r>
            <w:r w:rsidR="000F711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 (промежуточная),</w:t>
            </w:r>
          </w:p>
        </w:tc>
      </w:tr>
      <w:tr w:rsidR="00330CB7" w:rsidTr="00FC7EBF">
        <w:tc>
          <w:tcPr>
            <w:tcW w:w="1101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8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Выдающиеся люди мира</w:t>
            </w:r>
          </w:p>
        </w:tc>
        <w:tc>
          <w:tcPr>
            <w:tcW w:w="3544" w:type="dxa"/>
          </w:tcPr>
          <w:p w:rsidR="00330CB7" w:rsidRPr="00DC58A3" w:rsidRDefault="000F711E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747" w:type="dxa"/>
          </w:tcPr>
          <w:p w:rsidR="00330CB7" w:rsidRPr="00DC58A3" w:rsidRDefault="000F711E" w:rsidP="00FC7E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 (выходной срез</w:t>
            </w:r>
            <w:r w:rsidR="00330C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), 1(</w:t>
            </w:r>
            <w:proofErr w:type="gramStart"/>
            <w:r w:rsidR="00330C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тематическая</w:t>
            </w:r>
            <w:proofErr w:type="gramEnd"/>
            <w:r w:rsidR="00330C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30CB7" w:rsidTr="00FC7EBF">
        <w:tc>
          <w:tcPr>
            <w:tcW w:w="1101" w:type="dxa"/>
          </w:tcPr>
          <w:p w:rsidR="00330CB7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330CB7" w:rsidRPr="00DC58A3" w:rsidRDefault="00330CB7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44" w:type="dxa"/>
          </w:tcPr>
          <w:p w:rsidR="00330CB7" w:rsidRPr="00DC58A3" w:rsidRDefault="00FC7EBF" w:rsidP="00FC7EB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5747" w:type="dxa"/>
          </w:tcPr>
          <w:p w:rsidR="00330CB7" w:rsidRPr="00DC58A3" w:rsidRDefault="000F711E" w:rsidP="00FC7E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3 (среза), 1 (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промежуточная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), 4</w:t>
            </w:r>
            <w:r w:rsidR="00330CB7" w:rsidRPr="00DC58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(тематических)</w:t>
            </w:r>
          </w:p>
        </w:tc>
      </w:tr>
    </w:tbl>
    <w:p w:rsidR="00330CB7" w:rsidRPr="002E7652" w:rsidRDefault="00330CB7" w:rsidP="00330C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E76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Содержание программы</w:t>
      </w:r>
    </w:p>
    <w:p w:rsidR="00330CB7" w:rsidRPr="002E7652" w:rsidRDefault="00330CB7" w:rsidP="00330CB7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>В основу определения содержания обучения положен анализ реальных или возможных потребностей учащихся в процессе общения. Программа вычленяет круг тем и проблем, которые рассматриваются внутри учебных ситуаций (</w:t>
      </w:r>
      <w:proofErr w:type="spellStart"/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>units</w:t>
      </w:r>
      <w:proofErr w:type="spellEnd"/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 xml:space="preserve">), определенных на каждый год обучения. При этом предполагается, что учащиеся могут сталкиваться с одними и теми же темами на каждом последующем этапе обучения, что означает их концентрическое изучение. При этом, естественно, повторное обращение к той же самой тематике предполагает ее более детальный анализ, рассмотрение под иным углом зрения, углубление и расширение вопросов для обсуждения, сопоставление </w:t>
      </w:r>
      <w:proofErr w:type="gramStart"/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>аналогичных проблем</w:t>
      </w:r>
      <w:proofErr w:type="gramEnd"/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в различных англоязычных странах, а также в родной стране учащихся.</w:t>
      </w:r>
    </w:p>
    <w:p w:rsidR="00330CB7" w:rsidRPr="002E7652" w:rsidRDefault="00330CB7" w:rsidP="00330CB7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2E7652">
        <w:rPr>
          <w:rFonts w:ascii="Times New Roman" w:eastAsia="Calibri" w:hAnsi="Times New Roman" w:cs="Calibri"/>
          <w:sz w:val="28"/>
          <w:szCs w:val="28"/>
          <w:lang w:eastAsia="ar-SA"/>
        </w:rPr>
        <w:t>Сферы общения и тематика, в рамках которых происходит формирование у учащихся способности использовать английский язык для реальной коммуникации, участия в диалоге культур, должны соотноситься с различными типами текстов. В большинстве своем в УМК включаются аутентичные тексты, безусловно подвергшиеся необходимой адаптации и сокращению на начальном этапе обучения. Они представляют собой отрывки из художественных произведений английских и американских авторов, статьи из журналов, газет, различные инструкции, программы, списки, странички из путеводителей, а также тексты из всемирной сети Интернет.</w:t>
      </w:r>
    </w:p>
    <w:p w:rsidR="00330CB7" w:rsidRPr="002E7652" w:rsidRDefault="00330CB7" w:rsidP="00330CB7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11328"/>
        <w:gridCol w:w="1713"/>
      </w:tblGrid>
      <w:tr w:rsidR="00330CB7" w:rsidRPr="002E7652" w:rsidTr="00FC7EBF">
        <w:tc>
          <w:tcPr>
            <w:tcW w:w="2694" w:type="dxa"/>
          </w:tcPr>
          <w:p w:rsidR="00330CB7" w:rsidRPr="002E7652" w:rsidRDefault="00330CB7" w:rsidP="00FC7E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7652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Предметное содержание</w:t>
            </w:r>
          </w:p>
        </w:tc>
        <w:tc>
          <w:tcPr>
            <w:tcW w:w="11328" w:type="dxa"/>
          </w:tcPr>
          <w:p w:rsidR="00330CB7" w:rsidRPr="002E7652" w:rsidRDefault="00330CB7" w:rsidP="00FC7E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7652">
              <w:rPr>
                <w:rFonts w:ascii="Times New Roman" w:hAnsi="Times New Roman"/>
                <w:b/>
                <w:bCs/>
                <w:sz w:val="28"/>
                <w:szCs w:val="28"/>
              </w:rPr>
              <w:t>Тематика общения</w:t>
            </w:r>
          </w:p>
        </w:tc>
        <w:tc>
          <w:tcPr>
            <w:tcW w:w="1713" w:type="dxa"/>
          </w:tcPr>
          <w:p w:rsidR="00330CB7" w:rsidRPr="002E7652" w:rsidRDefault="00330CB7" w:rsidP="00FC7E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7652"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30CB7" w:rsidRPr="002E7652" w:rsidTr="00FC7EBF">
        <w:tc>
          <w:tcPr>
            <w:tcW w:w="2694" w:type="dxa"/>
          </w:tcPr>
          <w:p w:rsidR="00330CB7" w:rsidRPr="00F639A5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639A5"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Спорт и занятия на свежем воздухе.</w:t>
            </w:r>
          </w:p>
        </w:tc>
        <w:tc>
          <w:tcPr>
            <w:tcW w:w="11328" w:type="dxa"/>
          </w:tcPr>
          <w:p w:rsidR="00330CB7" w:rsidRPr="00F639A5" w:rsidRDefault="00330CB7" w:rsidP="00FC7EBF">
            <w:pPr>
              <w:shd w:val="clear" w:color="auto" w:fill="FFFFFF"/>
              <w:tabs>
                <w:tab w:val="left" w:pos="709"/>
              </w:tabs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Летние каникулы. Виды спорта. Наречия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little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less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Летние каникулы. Конструкция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used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Спо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рт в Бр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итании. Спорт в России.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рт в тв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оей жизни. Спорт. Спортивные игры.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седа о спорте, который я люблю.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порт. Древние олимпийские игры.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Введение лексики (с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портивная одежда)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Past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Perfect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Употребл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предлогов со словом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field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 Современные олимпийские игры.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Синонимы. 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тние и Зимние олимпийские игры. Беседа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о недавних Зимних и Летних олимпийских играх. Выполн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грамматических упражнений.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Спорт в вашей школе.</w:t>
            </w:r>
            <w:r w:rsidRPr="005964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Беседа о спорте в вашей школе. Татьяна Тарасова.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 xml:space="preserve">Образование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lastRenderedPageBreak/>
              <w:t>прилагательных с помощью суффиксов –</w:t>
            </w:r>
            <w:proofErr w:type="spellStart"/>
            <w:r w:rsidRPr="00F639A5">
              <w:rPr>
                <w:rFonts w:ascii="Times New Roman" w:hAnsi="Times New Roman"/>
                <w:sz w:val="28"/>
                <w:szCs w:val="28"/>
              </w:rPr>
              <w:t>ic</w:t>
            </w:r>
            <w:proofErr w:type="spellEnd"/>
            <w:r w:rsidRPr="00F639A5">
              <w:rPr>
                <w:rFonts w:ascii="Times New Roman" w:hAnsi="Times New Roman"/>
                <w:sz w:val="28"/>
                <w:szCs w:val="28"/>
              </w:rPr>
              <w:t xml:space="preserve"> и –</w:t>
            </w:r>
            <w:proofErr w:type="spellStart"/>
            <w:r w:rsidRPr="00F639A5">
              <w:rPr>
                <w:rFonts w:ascii="Times New Roman" w:hAnsi="Times New Roman"/>
                <w:sz w:val="28"/>
                <w:szCs w:val="28"/>
              </w:rPr>
              <w:t>al</w:t>
            </w:r>
            <w:proofErr w:type="spellEnd"/>
            <w:r w:rsidRPr="00F639A5">
              <w:rPr>
                <w:rFonts w:ascii="Times New Roman" w:hAnsi="Times New Roman"/>
                <w:sz w:val="28"/>
                <w:szCs w:val="28"/>
              </w:rPr>
              <w:t xml:space="preserve">. Отвечают на вопросы о здоровом образе жизни. Нужен ли нам спорт? </w:t>
            </w:r>
          </w:p>
        </w:tc>
        <w:tc>
          <w:tcPr>
            <w:tcW w:w="1713" w:type="dxa"/>
          </w:tcPr>
          <w:p w:rsidR="00330CB7" w:rsidRPr="002E7652" w:rsidRDefault="000F711E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24</w:t>
            </w:r>
            <w:r w:rsidR="00330C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30CB7" w:rsidRPr="002E7652">
              <w:rPr>
                <w:rFonts w:ascii="Times New Roman" w:hAnsi="Times New Roman"/>
                <w:bCs/>
                <w:sz w:val="28"/>
                <w:szCs w:val="28"/>
              </w:rPr>
              <w:t>часов</w:t>
            </w:r>
          </w:p>
        </w:tc>
      </w:tr>
      <w:tr w:rsidR="00330CB7" w:rsidRPr="002E7652" w:rsidTr="00FC7EBF">
        <w:tc>
          <w:tcPr>
            <w:tcW w:w="2694" w:type="dxa"/>
          </w:tcPr>
          <w:p w:rsidR="00330CB7" w:rsidRPr="00F639A5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639A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lastRenderedPageBreak/>
              <w:t xml:space="preserve">2. </w:t>
            </w:r>
            <w:r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Искусство. Театр</w:t>
            </w:r>
          </w:p>
        </w:tc>
        <w:tc>
          <w:tcPr>
            <w:tcW w:w="11328" w:type="dxa"/>
          </w:tcPr>
          <w:p w:rsidR="00330CB7" w:rsidRPr="000B7261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Виды развлечений. Дети-вундеркинды.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 xml:space="preserve">Совершенствование навыков использования в речи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прошедшего совершенного времени. Театр. Искусство. История развлечений.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Ответы на вопросы по теме «Ты и твое свободное время». Чтение текста «История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развлечений» и беседа по нему.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Театр. Из истории развлечен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ий.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Отработка употребления глаголов в простом прошедшем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ремени и прошедшем совершенном.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>Пере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вод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прямой в косвенную речь. Большой театр.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 xml:space="preserve">Предлоги </w:t>
            </w:r>
            <w:proofErr w:type="spellStart"/>
            <w:r w:rsidRPr="00F639A5">
              <w:rPr>
                <w:rFonts w:ascii="Times New Roman" w:hAnsi="Times New Roman"/>
                <w:sz w:val="28"/>
                <w:szCs w:val="28"/>
              </w:rPr>
              <w:t>to</w:t>
            </w:r>
            <w:proofErr w:type="spellEnd"/>
            <w:r w:rsidRPr="00F639A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639A5">
              <w:rPr>
                <w:rFonts w:ascii="Times New Roman" w:hAnsi="Times New Roman"/>
                <w:sz w:val="28"/>
                <w:szCs w:val="28"/>
              </w:rPr>
              <w:t>for</w:t>
            </w:r>
            <w:proofErr w:type="spellEnd"/>
            <w:r w:rsidRPr="00F639A5">
              <w:rPr>
                <w:rFonts w:ascii="Times New Roman" w:hAnsi="Times New Roman"/>
                <w:sz w:val="28"/>
                <w:szCs w:val="28"/>
              </w:rPr>
              <w:t>. Чтение текста о посещении Бо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льшого Театра и беседа по нему. Поход в театр. </w:t>
            </w:r>
            <w:r w:rsidRPr="00F639A5">
              <w:rPr>
                <w:rFonts w:ascii="Times New Roman" w:hAnsi="Times New Roman"/>
                <w:sz w:val="28"/>
                <w:szCs w:val="28"/>
              </w:rPr>
              <w:t xml:space="preserve">Перевод прямой речи в </w:t>
            </w:r>
            <w:proofErr w:type="gramStart"/>
            <w:r w:rsidRPr="00F639A5">
              <w:rPr>
                <w:rFonts w:ascii="Times New Roman" w:hAnsi="Times New Roman"/>
                <w:sz w:val="28"/>
                <w:szCs w:val="28"/>
              </w:rPr>
              <w:t>косвенную</w:t>
            </w:r>
            <w:proofErr w:type="gramEnd"/>
            <w:r w:rsidRPr="00F639A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Искусство. Шекспир. Английский театр. Театры в 16 веке. Творчество Шекспира. </w:t>
            </w:r>
            <w:proofErr w:type="spellStart"/>
            <w:r w:rsidRPr="00F639A5">
              <w:rPr>
                <w:rFonts w:ascii="Times New Roman" w:hAnsi="Times New Roman"/>
                <w:sz w:val="28"/>
                <w:szCs w:val="28"/>
              </w:rPr>
              <w:t>Аудирование</w:t>
            </w:r>
            <w:proofErr w:type="spellEnd"/>
            <w:r w:rsidRPr="00F639A5">
              <w:rPr>
                <w:rFonts w:ascii="Times New Roman" w:hAnsi="Times New Roman"/>
                <w:sz w:val="28"/>
                <w:szCs w:val="28"/>
              </w:rPr>
              <w:t xml:space="preserve"> отрывка из «12 ночи». Чтение-беседа по </w:t>
            </w:r>
            <w:r w:rsidRPr="000B7261">
              <w:rPr>
                <w:rFonts w:ascii="Times New Roman" w:hAnsi="Times New Roman"/>
                <w:sz w:val="28"/>
                <w:szCs w:val="28"/>
              </w:rPr>
              <w:t>данному тексту.</w:t>
            </w:r>
            <w:r w:rsidRPr="00F639A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13" w:type="dxa"/>
          </w:tcPr>
          <w:p w:rsidR="00330CB7" w:rsidRPr="002E7652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2</w:t>
            </w:r>
            <w:r w:rsidRPr="002E7652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6 часов</w:t>
            </w:r>
          </w:p>
        </w:tc>
      </w:tr>
      <w:tr w:rsidR="00330CB7" w:rsidRPr="002E7652" w:rsidTr="00FC7EBF">
        <w:tc>
          <w:tcPr>
            <w:tcW w:w="2694" w:type="dxa"/>
          </w:tcPr>
          <w:p w:rsidR="00330CB7" w:rsidRPr="00F639A5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639A5">
              <w:rPr>
                <w:rFonts w:ascii="Times New Roman" w:hAnsi="Times New Roman"/>
                <w:bCs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Кино.</w:t>
            </w:r>
          </w:p>
        </w:tc>
        <w:tc>
          <w:tcPr>
            <w:tcW w:w="11328" w:type="dxa"/>
          </w:tcPr>
          <w:p w:rsidR="00330CB7" w:rsidRPr="000B7261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Пасадена</w:t>
            </w:r>
            <w:r w:rsidRPr="005964A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. Past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5964A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perfect past simple.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Составление развернутых монологических высказываний.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Кино.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Совершенствуют навыки построения предложений в косвенной речи.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Из истории кино.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Употребление артиклей с названиями театров. Кино. Чарли Чаплин.</w:t>
            </w:r>
          </w:p>
          <w:p w:rsidR="00330CB7" w:rsidRPr="00F639A5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Чтение текста об американской киноиндустрии. Составление диалогов о театре. Описание современного кинотеатра.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Кинофильмы. Д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ифференцировани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 грамматических форм прошедшего совершенного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простого прошедшего времени. Типы кинофильмов.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Описание типов фильмов по картинкам. Знакомство с прилагательными, которые образуют степени сравнения особым способом.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Поход в кино.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текста «Давайте пойдем в кино»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Любимые фильмы.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Использование суффикса -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ish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-для образования производных слов.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Мультфильмы.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Словообразование от глагола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t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see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. Сравнение кино и театра.</w:t>
            </w:r>
          </w:p>
        </w:tc>
        <w:tc>
          <w:tcPr>
            <w:tcW w:w="1713" w:type="dxa"/>
          </w:tcPr>
          <w:p w:rsidR="00330CB7" w:rsidRPr="002E7652" w:rsidRDefault="000F711E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  <w:r w:rsidR="00330CB7" w:rsidRPr="002E7652">
              <w:rPr>
                <w:rFonts w:ascii="Times New Roman" w:hAnsi="Times New Roman"/>
                <w:bCs/>
                <w:sz w:val="28"/>
                <w:szCs w:val="28"/>
              </w:rPr>
              <w:t xml:space="preserve"> часов</w:t>
            </w:r>
          </w:p>
        </w:tc>
      </w:tr>
      <w:tr w:rsidR="00330CB7" w:rsidRPr="002E7652" w:rsidTr="00FC7EBF">
        <w:tc>
          <w:tcPr>
            <w:tcW w:w="2694" w:type="dxa"/>
          </w:tcPr>
          <w:p w:rsidR="00330CB7" w:rsidRPr="00F639A5" w:rsidRDefault="00330CB7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39A5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Выдающиеся люди мира.</w:t>
            </w:r>
          </w:p>
        </w:tc>
        <w:tc>
          <w:tcPr>
            <w:tcW w:w="11328" w:type="dxa"/>
          </w:tcPr>
          <w:p w:rsidR="00330CB7" w:rsidRPr="000B7261" w:rsidRDefault="00330CB7" w:rsidP="00FC7EBF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жные события в мировой истории. Выдающиеся люди мира.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Знакомство с пассивным залогом. З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наменитые художники и писатели. Великие ученые.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Аудирование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 текстов о великих учёных.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Исаак Ньютон. Екатерина Великая.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Синонимы </w:t>
            </w:r>
            <w:r w:rsidRPr="000B726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to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B726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learn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0B726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to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B726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study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Вели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кие люди. Грибоедов. Ломоносов. Великие люди мира.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Выдаю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щиеся люди планеты.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потребление предлогов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by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with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Выдающиеся люди планеты.</w:t>
            </w:r>
          </w:p>
          <w:p w:rsidR="00330CB7" w:rsidRPr="000B7261" w:rsidRDefault="00330CB7" w:rsidP="00FC7EBF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Употребление пассивного залога в речи. Сравнение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жизненного пути М. Ломоносова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и Б. Франклина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Нельсон. Королевы Виктория, Елизавета.</w:t>
            </w:r>
          </w:p>
          <w:p w:rsidR="00330CB7" w:rsidRPr="00891A33" w:rsidRDefault="00330CB7" w:rsidP="00FC7EBF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Использование суффиксов –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dom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 -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hood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, -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ship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, -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ism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, для образования производных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слов. Стив Джобс.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Употребление фразеологических глаголов с </w:t>
            </w:r>
            <w:proofErr w:type="spellStart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>put</w:t>
            </w:r>
            <w:proofErr w:type="spellEnd"/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. Обобщение изученного материала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 теме «Выдающиеся люди мира». </w:t>
            </w:r>
            <w:r w:rsidRPr="000B7261">
              <w:rPr>
                <w:rFonts w:ascii="Times New Roman" w:hAnsi="Times New Roman"/>
                <w:bCs/>
                <w:sz w:val="28"/>
                <w:szCs w:val="28"/>
              </w:rPr>
              <w:t xml:space="preserve">Гагарин. </w:t>
            </w:r>
          </w:p>
        </w:tc>
        <w:tc>
          <w:tcPr>
            <w:tcW w:w="1713" w:type="dxa"/>
          </w:tcPr>
          <w:p w:rsidR="00330CB7" w:rsidRPr="002E7652" w:rsidRDefault="000F711E" w:rsidP="00FC7EBF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  <w:r w:rsidR="00330CB7" w:rsidRPr="002E7652">
              <w:rPr>
                <w:rFonts w:ascii="Times New Roman" w:hAnsi="Times New Roman"/>
                <w:bCs/>
                <w:sz w:val="28"/>
                <w:szCs w:val="28"/>
              </w:rPr>
              <w:t xml:space="preserve"> часов</w:t>
            </w:r>
          </w:p>
        </w:tc>
      </w:tr>
    </w:tbl>
    <w:p w:rsidR="00330CB7" w:rsidRPr="002E7652" w:rsidRDefault="00330CB7" w:rsidP="00330C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CB7" w:rsidRDefault="00330CB7" w:rsidP="00330CB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CB7" w:rsidRPr="002E7652" w:rsidRDefault="00330CB7" w:rsidP="00330CB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РЕЧЕВАЯ КОМПЕТЕНЦИЯ.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РЕЧЕВОЙ КОМПЕТЕНЦИИ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Говорение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Диалогическая речь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Ha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третьем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обучения происходит дальнейшее развитие умений вести диалог этикетного характера, диалог-расспрос, диалог — побуждение к действию. Особое внимание уделяется развитию умения вести диалог — обмен мнениями.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диалогов этикетного характера: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начать, поддержать и закончить разговор;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поздравить, выразить пожелания и отреагировать на них;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 переспросить, выразить согласие/отказ.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этикетных диалогов — до 4 реплик с каждой стороны.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диалога-расспроса: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сообщать информацию (кто?, что?, как?, где?, куда?, когда?, с кем?, почему?);</w:t>
      </w:r>
      <w:proofErr w:type="gramEnd"/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подтвердить, возразить;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целенаправленно расспрашивать, брать интервью.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данных диалогов — до 6 реплик со стороны каждого учащегося.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побуждения к действию: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с просьбой и выразить готовность/отказ ее выполнить;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дать совет и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принять/не принять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запретить и объяснить причину;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пригласить к действию/взаимодействию и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согласиться/не согласиться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в нем участие;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предложение и выразить согласие/несогласие принять его, объяснить причину.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данных диалогов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 4 реплик со стороны каждого участника общения.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 — обмена мнениями: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выразить точку зрения и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согласиться/не согласиться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ней;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высказать одобрение/неодобрение;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сомнение;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эмоциональную оценку обсуждаемых событий (радость, огорчение, сожаление, желание/нежелание);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эмоциональную поддержку партнера, похвалить, сделать комплимент.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диалогов — не менее 5—7 реплик с каждой стороны.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участии в этих видах диалогов и их комбинациях школьники решают различные коммуникативные задачи для реализации информационной, регулятивной, эмоционально-оценочной и этикетной функций общения, совершенствуют культуру речи и ведения беседы 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нормами страны/стран изучаемого языка.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Монологическая речь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монологической речи на третьем этапе предусматривает дальнейшее развитие следующих умений: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высказываться о событиях и фактах, используя основные коммуникативные типы речи (описание, повествование, сообщение, характеристика, рассуждение), эмоционально-оценочные суждения;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содержание, основную мысль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опорой на текст;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высказываться, делать сообщение в связи с прочитанным и прослушанным текстом;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и аргументировать свое отношение к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/прослушанному;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свое мнение по теме, проблеме и аргументировать его.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монологического высказывания — 10—12 фраз.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третьем этапе происходит дальнейшее развитие умений понимания текстов для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различной глубиной и точностью проникновения в их содержание (с пониманием основного содержания, с выборочным пониманием и полным пониманием тек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ста) в зависимости от коммуника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тивной задачи и функционального типа текста. При этом предусматривается развитие следующих умений: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предвосхищать содержание устного текста по началу сообщения и выделять тему, основную мысль текста;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главные факты, опускать второстепенные;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выборочно понимать необходимую информацию в сообщениях прагматического характера (объявления, прогноз погоды и пр.) с опорой на языковую догадку, контекст;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игнорировать незнакомый языковой материал, несущественный для понимания.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звучания текстов для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 1,5—2 минуты.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Чтение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понимание текстов с различной глубиной проникновения в их содержание в зависимости от вида чтения: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пониманием основного содержания (ознакомительное чтение), с полным пониманием (изучающее чтение), с выборочным пониманием нужной или интересующей информации (просмотровое чтение).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 от вида чтения возможно использование двуязычного словаря.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с пониманием основного содержания текста осуществляется на несложных аутентичных материалах с ориентацией на предметное содержание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отражающее особенности культуры Великобритании, США. Объем текстов для ознакомительного чтения — до 500 слов без учета артиклей.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Предполагается формирование следующих умений: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содержание текста по заголовку;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тему и основное содержание текста (на уровне значений и смысла);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главные факты из текста, опуская второстепенные;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смысловые вехи, основную мысль текста;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логику развития смыслов, вычленять причинно-следственные связи в тексте;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логично излагать содержание текста;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сопоставлять факты в культурах.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Чтение с полным пониманием текста осуществляется на несложных аутентичных материалах различных жанров, ориентированных на предметное содержание речи на этом этапе. Предполагается овладение следующими умениями:</w:t>
      </w:r>
    </w:p>
    <w:p w:rsidR="00330CB7" w:rsidRPr="002E7652" w:rsidRDefault="00330CB7" w:rsidP="00330CB7">
      <w:pPr>
        <w:autoSpaceDE w:val="0"/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 и точно понимать содержание текста на основе его информационной переработки (языковой и контекстуальной догадки, словообразовательного и грамматического анализа, выборочного перевода, использования словаря, лингвострановедческого и страноведческого комментария);</w:t>
      </w:r>
    </w:p>
    <w:p w:rsidR="00330CB7" w:rsidRPr="002E7652" w:rsidRDefault="00330CB7" w:rsidP="00330CB7">
      <w:pPr>
        <w:autoSpaceDE w:val="0"/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 излагать содержание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0CB7" w:rsidRPr="002E7652" w:rsidRDefault="00330CB7" w:rsidP="00330CB7">
      <w:pPr>
        <w:autoSpaceDE w:val="0"/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интерпретировать прочитанное — оценивать прочитанное, соотносить со своим опытом, выразить свое мнение.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текстов для чтения с полным пониманием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600 слов без учета артиклей.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 выборочным пониманием нужной или интересующей информации предполагает умение просмотреть аутентичный текст, статью или несколько коротких статей из газеты, журнала, сайтов Интернета и выбрать нужную,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интересующую учащихся информацию для дальнейшего ее использования в процессе общения или для расширения знаний по изучаемой теме.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Письменная речь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 происходит совершенствование сформированных навыков письма и дальнейшее развитие следующих умений: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выписки из текста;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текста;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поздравления с праздниками, выражать пожелания (объемом до 40 слов, включая адрес);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анкеты, бланки, указывая имя, фамилию, пол, возраст, гражданство, адрес, цель визита при оформлении визы;</w:t>
      </w:r>
      <w:proofErr w:type="gramEnd"/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личное письмо без опоры на образец (расспрашивать адресата о его жизни, здоровье, делах, сообщать то же о себе, своей семье, друзьях, событиях жизни и делах, выражать просьбы и благодарность), используя усвоенный ранее языковой материал и предметные знания по пройденным темам, употребляя необходимые формы речевого этикета.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личного письма — 80—90 слов, включая адрес, написанный в соответствии с нормами, принятыми в англоязычных странах.</w:t>
      </w:r>
    </w:p>
    <w:p w:rsidR="00330CB7" w:rsidRPr="002E7652" w:rsidRDefault="00330CB7" w:rsidP="00330CB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ЯЗЫКОВЫЕ ЗНАНИЯ И НАВЫКИ ОПЕРИРОВАНИЯ ИМИ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Графика и орфография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правил чтения и написания новых слов и навыки их применения в рамках изученного лексико-грамматического материала.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Фонетическая сторона речи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адекватного с точки зрения принципа аппроксимации произношения и различения на слух всех звуков английского языка, соблюдение ударения в словах и фразах, смысловое ударение. Смысловое деление фразы на синтагмы. Соблюдение правильной интонации в различных типах предложений.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Дальнейшее совершенствование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слухопроизносительных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навыков, в том числе применительно к новому языковому материалу.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Лексическая сторона речи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концу третьего этапа обучения лексический продуктивный минимум учащихся должен составлять 1200 лексических единиц; общий объем лексики, используемой в текстах для чтения и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,— 1300—1500 лексических единиц.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этот период времени учащимся предлагается овладеть следующими словообразовательными средствами: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деривация (суффиксы для образования существительных -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hood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dpm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ness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ess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прилагательных -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able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префиксы с отрицательной семантикой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dis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non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im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ir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-);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58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субстантивация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прилагательных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(old — the old; young—the young);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словосложение;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конверсия;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политкорректности при использовании дериватов и сложных слов (сравни: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actress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actor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businesswoman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person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внимание уделяется таким лингвистическим особенностям лексических единиц, как: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полисемия, антонимия, синонимия;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стилистическая дифференциация синонимов (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child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kid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alone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lonely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фразовых глаголов, фразеологизмов;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омонимов;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глаголы, управляемые предлогами (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etc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абстрактная и стилистически маркированная лексика;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национально-маркированная лексика: реалии, фоновая и коннотативная лексика.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Большое внимание также уделяется трудностям в употреблении специфических лексем, пар слов, например: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police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couple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pair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)—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technology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serial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series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получить представление об устойчивых словосочетаниях, оценочной лексике, репликах-клише речевого этикета, отражающих культуру англоязычных стран, используемых для того, чтобы: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о том, что собеседник ошибается, не является правым;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сходство и различие объектов (субъектов);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уверенность, сомнение;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 предупреждение, запрет;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связки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(so, as, that’s why, although, eventually, on the contrary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Грамматическая сторона речи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Имя существительное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употребление нулевого артикля с субстантивами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man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woman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 определенного артикля для обозначения класса предметов (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tiger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употребление неопределенного артикля для обозначения одного представителя класса (a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tiger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Глагол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present progressive passive, past progressive passive, present perfect passive, past perfect passive.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Причастие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первое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второе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причастия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сочетаниях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have fun (difficulty/trouble) doing something, to have a good (hard) time doing something.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Герундий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-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герундиальные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обозначающих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конец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(start reading),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управляемых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предлогами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(succeed in doing something),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глагола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 (go swimming).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Инфинитив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сопоставление использования инфинитива и герундия после глаголов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remember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forget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Сложное дополнение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после:</w:t>
      </w:r>
    </w:p>
    <w:p w:rsidR="00330CB7" w:rsidRPr="00330CB7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want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expect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оборота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would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like</w:t>
      </w:r>
      <w:r w:rsidRPr="00330C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глаголов чувственного восприятия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see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hear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feel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watch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etc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глаголов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let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make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значении «заставлять»).</w:t>
      </w:r>
    </w:p>
    <w:p w:rsidR="00330CB7" w:rsidRPr="00330CB7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Глагольные</w:t>
      </w:r>
      <w:r w:rsidRPr="00330CB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структуры</w:t>
      </w:r>
      <w:r w:rsidRPr="00330C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13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have something done, to be used to doing something (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сопоставлении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used to do something).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Социокультурная компетенция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обучения страноведческая информация черпается учащимися исключительно из текстов для чтения. Учащиеся знакомятся заново и продолжают знакомство: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писателями, книгами и литературными героями Британии и США;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отдельными выдающимися личностями;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проблемами подростков, живущих за рубежом, их организациями и объединениями;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достижениями зарубежных стран в области науки и техники;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средствами массовой информации — телевидением и прессой.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овладевают знаниями: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значении английского языка в современном мире;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наиболее употребительной тематической фоновой лексике и реалиях при изучении учебных тем (традиции в питании, проведение выходных дней, основные национальные праздники, этикетные особенности приема гостей, сферы обслуживания);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социокультурном портрете стран изучаемого языка и их культурном наследии;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социолингвистических факторах коммуникативной ситуации (коммуникативное намерение, место, роль, статус), позволяющих выбрать нужный регистр общения (формальный, неформальный) в рамках изучаемых предметов речи;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различиях в британском и американском вариантах английского языка, а именно особенностях лексики и традициях орфографии;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способах выражения политкорректности в языке.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овладевают рядом лингвострановедческих умений: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свою страну и культуру на английском языке;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сопоставлять культуры, находить общее и культурно-специфическое в родной культуре и культуре страны/стран изучаемого языка;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объяснять, комментировать различия в культурах, выступая в качестве медиатора культур, для достижения взаимопонимания в процессе межкультурного общения;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помощь зарубежным гостям в ситуациях повседневного общения;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вежливо, в соответствии с требованиями речевого этикета выразить свое несогласие с человеком и поправить его;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провести сравнение между двумя людьми, объектами или явлениями;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сомнение и неуверенность;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выразить запрет или предупредить о возможных последствиях.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Компенсаторная компетенция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продолжается совершенствование и развитие компенсаторных умений, начатое на первых двух этапах. Кроме этого, происходит овладение следующими новыми компенсаторными умениями говорения: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слова-субституты;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перифраз;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описать предмет, явление;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культурологический комментарий, используя различные источники информации, в том числе Интернет.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на данном этапе уделяется формированию компенсаторных умений чтения. Школьники должны научиться: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игнорировать незнакомые слова в процессе просмотрового чтения, пытаясь осмыслить текст с помощью контекстуальной догадки, других опор;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подстрочными ссылками, двуязычным и толковым словарями.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Учебно-познавательная компетенция</w:t>
      </w:r>
    </w:p>
    <w:p w:rsidR="00330CB7" w:rsidRPr="002E7652" w:rsidRDefault="00330CB7" w:rsidP="00330CB7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продолжается развитие приемов учебной работы, сформированных в 5—8 классах. Кроме этого, учащиеся начинают овладевать новыми для них умениями познавательной деятельности: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зарубежные поисковые системы Интернета google.com, answer.com, yahoo.com для поиска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культуре стран/страны изучаемого языка;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 информацию, полученную из различных источников;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команде;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техникой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brain-storming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малой группы;</w:t>
      </w:r>
    </w:p>
    <w:p w:rsidR="00330CB7" w:rsidRPr="002E7652" w:rsidRDefault="00330CB7" w:rsidP="00330CB7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презентацию по результатам выполнения проектной работы, в том числе электронную.</w:t>
      </w:r>
    </w:p>
    <w:p w:rsidR="00330CB7" w:rsidRPr="002E7652" w:rsidRDefault="00330CB7" w:rsidP="00330CB7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УРОВНЮ ПОДГОТОВКИ УЧАЩИХСЯ НА ТРЕТЬЕМ ЭТАПЕ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КЛАСС)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английского языка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ученик научиться понимать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значения изученных лексических единиц (слов, словосочетаний)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овные способы словообразования (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аффиксация, словосложение, конверсия);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структуры простых и сложных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предложений английского языка;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интонацию различных коммуникативных типов предложения;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изученных грамматических 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(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видовременных форм глаголов и 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эквивале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нтов, артиклей, существительных, степеней сравнения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прилагательных и нар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ечий, местоимений, числительных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предлогов);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сновные нормы речевого этикета (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реплики-клише, наиболее распространённая оценочная лексика)</w:t>
      </w:r>
      <w:proofErr w:type="gram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принятые в стране изучаемого языка;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владения иностранным языком в современном мире;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образа жизни, быта, культуры стран изучаемого языка, сходства и различия в традициях своей страны и стран изучаемого языка.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Помимо этого учащиеся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научатся: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области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говорения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начинать, вести /продолжать и заканчивать беседу в стандартных  ситуациях общения, соблюдая нормы речевого этикета,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переспрашивая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уточняя;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рассказывать о себе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своей семье, друзьях. </w:t>
      </w:r>
      <w:proofErr w:type="gram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 интересах и планах на будущее, сообщать краткие сведения о своём городе/селе, своей стране и стране изучаемого язык;.</w:t>
      </w:r>
      <w:proofErr w:type="gramEnd"/>
    </w:p>
    <w:p w:rsidR="00330CB7" w:rsidRPr="002E7652" w:rsidRDefault="00330CB7" w:rsidP="00330CB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расспрашивать собеседника и отвечать на его вопросы, высказывая своё мнение, просьбу, отвечать на предложения собеседника согласием, отказом, опираясь на изученную тематику и усвоенный </w:t>
      </w:r>
      <w:proofErr w:type="spell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лексико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грамматический материал;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области </w:t>
      </w:r>
      <w:proofErr w:type="spellStart"/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аудирования</w:t>
      </w:r>
      <w:proofErr w:type="spellEnd"/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научатся: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коротких, несложных аутентичных прагматических тестов;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уметь определять тему текста,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выделять главную мысль;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переспрос, просьбу повторить;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уметь определять тему текста,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главную мысль;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чтения научатся: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</w:t>
      </w:r>
      <w:proofErr w:type="spell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аунтетичные</w:t>
      </w:r>
      <w:proofErr w:type="spellEnd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тексты разных жанров с пониманием основного содержания;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текст с выборочным пониманием нужной информации или интересующей информацией;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несложные </w:t>
      </w:r>
      <w:proofErr w:type="spell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аунтентичные</w:t>
      </w:r>
      <w:proofErr w:type="spellEnd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тексты разных стилей с полным и точным пониманием;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иноязычном тексте; прогнозировать его содержание по заголовку;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письма и письменной речи научатся: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 и формуляры;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писать поздравления, личные письма с опорой на образец; 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330CB7" w:rsidRPr="002E7652" w:rsidRDefault="00330CB7" w:rsidP="00330CB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Учащиеся должны быть в состоянии использовать приобретённые знания и умения в практической деятельности и повседневной жизни </w:t>
      </w:r>
      <w:proofErr w:type="gramStart"/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</w:t>
      </w:r>
      <w:proofErr w:type="gramEnd"/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адаптации; достижения взаимопонимания в процессе устного и письменного общения с носителями иностранного языка, установления в доступных пределах межличностных и межкультурных контактов;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целостной картины </w:t>
      </w:r>
      <w:proofErr w:type="spellStart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полиязычного</w:t>
      </w:r>
      <w:proofErr w:type="spellEnd"/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поликультурного мира, осознания места и роли родного языка и изучаемого иностранного языка в этом мире;</w:t>
      </w:r>
    </w:p>
    <w:p w:rsidR="00330CB7" w:rsidRPr="002E7652" w:rsidRDefault="00330CB7" w:rsidP="00330CB7">
      <w:p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 представителей других стран с культурой своего народа; осознания себя гражданином своей страны и мира</w:t>
      </w:r>
    </w:p>
    <w:p w:rsidR="00330CB7" w:rsidRPr="00970DF9" w:rsidRDefault="00330CB7" w:rsidP="00330C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Критерии оценивания работ обучающихся по предмету «Английский язык»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1.1 Критерии оценивания письменных работ.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За письменные работы (контрольные работы, тестовые работы, словарные диктанты) оценка вычисляется исходя из процента правильных ответов:</w:t>
      </w:r>
    </w:p>
    <w:tbl>
      <w:tblPr>
        <w:tblW w:w="0" w:type="auto"/>
        <w:jc w:val="center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7"/>
        <w:gridCol w:w="2878"/>
        <w:gridCol w:w="5103"/>
      </w:tblGrid>
      <w:tr w:rsidR="00330CB7" w:rsidRPr="00970DF9" w:rsidTr="00FC7EBF">
        <w:trPr>
          <w:trHeight w:val="410"/>
          <w:jc w:val="center"/>
        </w:trPr>
        <w:tc>
          <w:tcPr>
            <w:tcW w:w="3207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878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5103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Тестовые работы, словарные диктанты</w:t>
            </w:r>
          </w:p>
        </w:tc>
      </w:tr>
      <w:tr w:rsidR="00330CB7" w:rsidRPr="00970DF9" w:rsidTr="00FC7EBF">
        <w:trPr>
          <w:trHeight w:val="285"/>
          <w:jc w:val="center"/>
        </w:trPr>
        <w:tc>
          <w:tcPr>
            <w:tcW w:w="3207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«2»</w:t>
            </w:r>
          </w:p>
        </w:tc>
        <w:tc>
          <w:tcPr>
            <w:tcW w:w="2878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49% и менее</w:t>
            </w:r>
          </w:p>
        </w:tc>
        <w:tc>
          <w:tcPr>
            <w:tcW w:w="5103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59% и менее</w:t>
            </w:r>
          </w:p>
        </w:tc>
      </w:tr>
      <w:tr w:rsidR="00330CB7" w:rsidRPr="00970DF9" w:rsidTr="00FC7EBF">
        <w:trPr>
          <w:trHeight w:val="286"/>
          <w:jc w:val="center"/>
        </w:trPr>
        <w:tc>
          <w:tcPr>
            <w:tcW w:w="3207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«3»</w:t>
            </w:r>
          </w:p>
        </w:tc>
        <w:tc>
          <w:tcPr>
            <w:tcW w:w="2878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50% до 69%</w:t>
            </w:r>
          </w:p>
        </w:tc>
        <w:tc>
          <w:tcPr>
            <w:tcW w:w="5103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60% до 74%</w:t>
            </w:r>
          </w:p>
        </w:tc>
      </w:tr>
      <w:tr w:rsidR="00330CB7" w:rsidRPr="00970DF9" w:rsidTr="00FC7EBF">
        <w:trPr>
          <w:trHeight w:val="123"/>
          <w:jc w:val="center"/>
        </w:trPr>
        <w:tc>
          <w:tcPr>
            <w:tcW w:w="3207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2878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70% до 90%</w:t>
            </w:r>
          </w:p>
        </w:tc>
        <w:tc>
          <w:tcPr>
            <w:tcW w:w="5103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75% до 94%</w:t>
            </w:r>
          </w:p>
        </w:tc>
      </w:tr>
      <w:tr w:rsidR="00330CB7" w:rsidRPr="00970DF9" w:rsidTr="00FC7EBF">
        <w:trPr>
          <w:trHeight w:val="385"/>
          <w:jc w:val="center"/>
        </w:trPr>
        <w:tc>
          <w:tcPr>
            <w:tcW w:w="3207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«5»</w:t>
            </w:r>
          </w:p>
        </w:tc>
        <w:tc>
          <w:tcPr>
            <w:tcW w:w="2878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91% до 100%</w:t>
            </w:r>
          </w:p>
        </w:tc>
        <w:tc>
          <w:tcPr>
            <w:tcW w:w="5103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95% до 100%</w:t>
            </w:r>
          </w:p>
        </w:tc>
      </w:tr>
    </w:tbl>
    <w:p w:rsidR="00330CB7" w:rsidRPr="00970DF9" w:rsidRDefault="00330CB7" w:rsidP="00330CB7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Творческие письменные работы (письма, разные виды сочинений, эссе, проектные работы, </w:t>
      </w:r>
      <w:proofErr w:type="spellStart"/>
      <w:r w:rsidRPr="00970DF9">
        <w:rPr>
          <w:rFonts w:ascii="Times New Roman" w:eastAsia="Calibri" w:hAnsi="Times New Roman" w:cs="Times New Roman"/>
          <w:sz w:val="24"/>
          <w:szCs w:val="24"/>
        </w:rPr>
        <w:t>вт.ч</w:t>
      </w:r>
      <w:proofErr w:type="spellEnd"/>
      <w:r w:rsidRPr="00970DF9">
        <w:rPr>
          <w:rFonts w:ascii="Times New Roman" w:eastAsia="Calibri" w:hAnsi="Times New Roman" w:cs="Times New Roman"/>
          <w:sz w:val="24"/>
          <w:szCs w:val="24"/>
        </w:rPr>
        <w:t>. в группах) оцениваются по пяти критериям:</w:t>
      </w:r>
      <w:proofErr w:type="gramEnd"/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1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.Содержание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(соблюдение объема работы, соответствие теме, отражены ли все указанные в задании аспекты, стилевое оформление речи соответствует типу задания, аргументация на соответствующем уровне, соблюдение норм вежливости).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2.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Организация работы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(логичность высказывания, использование средств логической связи на соответствующем уровне, соблюдение формата высказывания и деление текста на абзацы);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3.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Лексика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(словарный запас соответствует поставленной задаче и требованиям данного года обучения языку);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4.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 xml:space="preserve">Грамматика </w:t>
      </w:r>
      <w:r w:rsidRPr="00970DF9">
        <w:rPr>
          <w:rFonts w:ascii="Times New Roman" w:eastAsia="Calibri" w:hAnsi="Times New Roman" w:cs="Times New Roman"/>
          <w:sz w:val="24"/>
          <w:szCs w:val="24"/>
        </w:rPr>
        <w:t>(использование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5.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Орфография и пунктуация (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отсутствие орфографических ошибок, соблюдение главных правил пунктуации: предложения начинаются с заглавной буквы, в конце предложения стоит точка, вопросительный или восклицательный знак, а также соблюдение основных правил расстановки запятых). </w:t>
      </w: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Pr="00970DF9" w:rsidRDefault="00330CB7" w:rsidP="00330CB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1.2 Критерии оценки творческих письменных работ (письма, сочинения, эссе, проектные работы, в </w:t>
      </w:r>
      <w:proofErr w:type="spellStart"/>
      <w:r w:rsidRPr="00970DF9">
        <w:rPr>
          <w:rFonts w:ascii="Times New Roman" w:eastAsia="Calibri" w:hAnsi="Times New Roman" w:cs="Times New Roman"/>
          <w:b/>
          <w:sz w:val="24"/>
          <w:szCs w:val="24"/>
        </w:rPr>
        <w:t>т.ч</w:t>
      </w:r>
      <w:proofErr w:type="spellEnd"/>
      <w:r w:rsidRPr="00970DF9">
        <w:rPr>
          <w:rFonts w:ascii="Times New Roman" w:eastAsia="Calibri" w:hAnsi="Times New Roman" w:cs="Times New Roman"/>
          <w:b/>
          <w:sz w:val="24"/>
          <w:szCs w:val="24"/>
        </w:rPr>
        <w:t>. в группах)</w:t>
      </w:r>
    </w:p>
    <w:tbl>
      <w:tblPr>
        <w:tblW w:w="15566" w:type="dxa"/>
        <w:jc w:val="center"/>
        <w:tblInd w:w="-4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985"/>
        <w:gridCol w:w="2693"/>
        <w:gridCol w:w="2693"/>
        <w:gridCol w:w="3828"/>
        <w:gridCol w:w="3302"/>
      </w:tblGrid>
      <w:tr w:rsidR="00330CB7" w:rsidRPr="00970DF9" w:rsidTr="00FC7EBF">
        <w:trPr>
          <w:trHeight w:val="240"/>
          <w:jc w:val="center"/>
        </w:trPr>
        <w:tc>
          <w:tcPr>
            <w:tcW w:w="1065" w:type="dxa"/>
            <w:vMerge w:val="restart"/>
            <w:vAlign w:val="center"/>
          </w:tcPr>
          <w:p w:rsidR="00330CB7" w:rsidRPr="00A55716" w:rsidRDefault="00330CB7" w:rsidP="00FC7EBF">
            <w:pPr>
              <w:spacing w:before="100" w:beforeAutospacing="1" w:afterAutospacing="1"/>
              <w:ind w:right="-21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4501" w:type="dxa"/>
            <w:gridSpan w:val="5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330CB7" w:rsidRPr="00970DF9" w:rsidTr="00FC7EBF">
        <w:trPr>
          <w:trHeight w:val="258"/>
          <w:jc w:val="center"/>
        </w:trPr>
        <w:tc>
          <w:tcPr>
            <w:tcW w:w="1065" w:type="dxa"/>
            <w:vMerge/>
          </w:tcPr>
          <w:p w:rsidR="00330CB7" w:rsidRPr="00A55716" w:rsidRDefault="00330CB7" w:rsidP="00FC7EBF">
            <w:pPr>
              <w:spacing w:before="100" w:beforeAutospacing="1"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30CB7" w:rsidRPr="00A55716" w:rsidRDefault="00330CB7" w:rsidP="00FC7EBF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1.Содержание:</w:t>
            </w:r>
          </w:p>
        </w:tc>
        <w:tc>
          <w:tcPr>
            <w:tcW w:w="2693" w:type="dxa"/>
            <w:vAlign w:val="center"/>
          </w:tcPr>
          <w:p w:rsidR="00330CB7" w:rsidRPr="00A55716" w:rsidRDefault="00330CB7" w:rsidP="00FC7EBF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2.Организация работы</w:t>
            </w:r>
          </w:p>
        </w:tc>
        <w:tc>
          <w:tcPr>
            <w:tcW w:w="2693" w:type="dxa"/>
            <w:vAlign w:val="center"/>
          </w:tcPr>
          <w:p w:rsidR="00330CB7" w:rsidRPr="00A55716" w:rsidRDefault="00330CB7" w:rsidP="00FC7EBF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3. Лексика</w:t>
            </w:r>
          </w:p>
        </w:tc>
        <w:tc>
          <w:tcPr>
            <w:tcW w:w="3828" w:type="dxa"/>
            <w:vAlign w:val="center"/>
          </w:tcPr>
          <w:p w:rsidR="00330CB7" w:rsidRPr="00A55716" w:rsidRDefault="00330CB7" w:rsidP="00FC7EBF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4. Грамматика</w:t>
            </w:r>
          </w:p>
        </w:tc>
        <w:tc>
          <w:tcPr>
            <w:tcW w:w="3302" w:type="dxa"/>
            <w:vAlign w:val="center"/>
          </w:tcPr>
          <w:p w:rsidR="00330CB7" w:rsidRPr="00A55716" w:rsidRDefault="00330CB7" w:rsidP="00FC7EBF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5. Орфография и пунктуация</w:t>
            </w:r>
          </w:p>
        </w:tc>
      </w:tr>
      <w:tr w:rsidR="00330CB7" w:rsidRPr="00970DF9" w:rsidTr="00FC7EBF">
        <w:trPr>
          <w:trHeight w:val="1590"/>
          <w:jc w:val="center"/>
        </w:trPr>
        <w:tc>
          <w:tcPr>
            <w:tcW w:w="1065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1985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 полностью.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соответствует поставленной задаче и требованиям данного года обучения.</w:t>
            </w:r>
          </w:p>
        </w:tc>
        <w:tc>
          <w:tcPr>
            <w:tcW w:w="382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использованы разнообразные грамматические конструкции в соответствии с поставленной задачей и требованиям данного года обучения языку, грамматические ошибки либо отсутствуют, либо не препятствуют решению коммуникативной задачи.</w:t>
            </w:r>
          </w:p>
        </w:tc>
        <w:tc>
          <w:tcPr>
            <w:tcW w:w="33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орфографические ошибки отсутствуют, соблюдены правила пунктуации: предложения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330CB7" w:rsidRPr="00970DF9" w:rsidTr="00FC7EBF">
        <w:trPr>
          <w:trHeight w:val="144"/>
          <w:jc w:val="center"/>
        </w:trPr>
        <w:tc>
          <w:tcPr>
            <w:tcW w:w="1065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1985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 полностью.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соответствует поставленной задаче и требованиям данного года обучения. Но имеются незначительные ошибки.</w:t>
            </w:r>
          </w:p>
        </w:tc>
        <w:tc>
          <w:tcPr>
            <w:tcW w:w="382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использованы разнообразные грамматические конструкции в соответствии с поставленной задачей и требованиям данного года обучения языку, грамматические ошибки незначительно препятствуют решению коммуникативной задачи.</w:t>
            </w:r>
          </w:p>
        </w:tc>
        <w:tc>
          <w:tcPr>
            <w:tcW w:w="33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незначительные орфографические ошибки, соблюдены правила пунктуации: предложения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330CB7" w:rsidRPr="00970DF9" w:rsidTr="00FC7EBF">
        <w:trPr>
          <w:trHeight w:val="144"/>
          <w:jc w:val="center"/>
        </w:trPr>
        <w:tc>
          <w:tcPr>
            <w:tcW w:w="1065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1985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нелогично, неадекватно использованы средства логической связи, текст неправильно поделен на абзацы, но формат высказывания соблюден.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местами неадекватное употребление лексики.</w:t>
            </w:r>
          </w:p>
        </w:tc>
        <w:tc>
          <w:tcPr>
            <w:tcW w:w="382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имеются грубые грамматические ошибки.</w:t>
            </w:r>
          </w:p>
        </w:tc>
        <w:tc>
          <w:tcPr>
            <w:tcW w:w="33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незначительные орфографические ошибки, не всегда соблюдены правила пунктуации: не все предложения начинаются с заглавной буквы, в конце не всех предложений стоит точка, вопросительный или восклицательный знак, а также не соблюдены основные правила расстановки запятых.</w:t>
            </w:r>
          </w:p>
        </w:tc>
      </w:tr>
      <w:tr w:rsidR="00330CB7" w:rsidRPr="00970DF9" w:rsidTr="00FC7EBF">
        <w:trPr>
          <w:trHeight w:val="144"/>
          <w:jc w:val="center"/>
        </w:trPr>
        <w:tc>
          <w:tcPr>
            <w:tcW w:w="1065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1985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не решена.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нелогично, не использованы средства логической связи, не соблюден формат высказывания, текст не поделен на абзацы.</w:t>
            </w:r>
          </w:p>
        </w:tc>
        <w:tc>
          <w:tcPr>
            <w:tcW w:w="2693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большое количество лексических ошибок</w:t>
            </w:r>
          </w:p>
        </w:tc>
        <w:tc>
          <w:tcPr>
            <w:tcW w:w="382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большое количество грамматических ошибок.</w:t>
            </w:r>
          </w:p>
        </w:tc>
        <w:tc>
          <w:tcPr>
            <w:tcW w:w="33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значительные орфографические ошибки, не соблюдены правила пунктуации: не все предложения начинаются с заглавной буквы, в конце не всех предложений стоит точка, вопросительный или восклицательный знак, а также не соблюдены основные правила расстановки запятых.</w:t>
            </w:r>
          </w:p>
        </w:tc>
      </w:tr>
    </w:tbl>
    <w:p w:rsidR="00330CB7" w:rsidRDefault="00330CB7" w:rsidP="00330C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0CB7" w:rsidRDefault="00330CB7" w:rsidP="00330C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0CB7" w:rsidRPr="007D69A4" w:rsidRDefault="00330CB7" w:rsidP="00330C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0CB7" w:rsidRPr="00970DF9" w:rsidRDefault="00330CB7" w:rsidP="00330C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2.1 Критерии оценки устных развернутых ответов (монологические высказывания, пересказы, диалоги, проектные работы, в </w:t>
      </w:r>
      <w:proofErr w:type="spellStart"/>
      <w:r w:rsidRPr="00970DF9">
        <w:rPr>
          <w:rFonts w:ascii="Times New Roman" w:eastAsia="Calibri" w:hAnsi="Times New Roman" w:cs="Times New Roman"/>
          <w:b/>
          <w:sz w:val="24"/>
          <w:szCs w:val="24"/>
        </w:rPr>
        <w:t>т.ч</w:t>
      </w:r>
      <w:proofErr w:type="spellEnd"/>
      <w:r w:rsidRPr="00970DF9">
        <w:rPr>
          <w:rFonts w:ascii="Times New Roman" w:eastAsia="Calibri" w:hAnsi="Times New Roman" w:cs="Times New Roman"/>
          <w:b/>
          <w:sz w:val="24"/>
          <w:szCs w:val="24"/>
        </w:rPr>
        <w:t>. в группах)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Устные ответы оцениваются по пяти критериям: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1. Содержание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70DF9">
        <w:rPr>
          <w:rFonts w:ascii="Times New Roman" w:eastAsia="Calibri" w:hAnsi="Times New Roman" w:cs="Times New Roman"/>
          <w:sz w:val="24"/>
          <w:szCs w:val="24"/>
        </w:rPr>
        <w:t>(соблюдение объема высказывания, соответствие теме, отражение всех аспектов, указанных в задании, стилевое оформление речи, аргументация, соблюдение норм вежливости).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2. Взаимодействие с собеседником (умение логично и связно вести беседу, соблюдать очередность при обмене репликами, давать аргументированные и развернутые ответы на вопросы собеседника, умение начать и поддерживать беседу, а также восстановить ее в случае сбоя: переспрос, уточнение);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3. Лексика (словарный запас соответствует поставленной задаче и требованиям данного года обучения языку);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4. Грамматика (использование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5. Произношение (правильное произнесение звуков английского языка, правильная постановка ударения в словах, а также соблюдение правильной интонации в предложениях).</w:t>
      </w:r>
    </w:p>
    <w:p w:rsidR="00330CB7" w:rsidRPr="00970DF9" w:rsidRDefault="00330CB7" w:rsidP="00330C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Ind w:w="-4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4"/>
        <w:gridCol w:w="3402"/>
        <w:gridCol w:w="3827"/>
        <w:gridCol w:w="2268"/>
        <w:gridCol w:w="2268"/>
        <w:gridCol w:w="2440"/>
      </w:tblGrid>
      <w:tr w:rsidR="00330CB7" w:rsidRPr="00970DF9" w:rsidTr="00FC7EBF">
        <w:trPr>
          <w:jc w:val="center"/>
        </w:trPr>
        <w:tc>
          <w:tcPr>
            <w:tcW w:w="1054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3402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3827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Коммуникативное взаимодействие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Лексика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Грамматика</w:t>
            </w:r>
          </w:p>
        </w:tc>
        <w:tc>
          <w:tcPr>
            <w:tcW w:w="2440" w:type="dxa"/>
          </w:tcPr>
          <w:p w:rsidR="00330CB7" w:rsidRPr="00A55716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Произношение</w:t>
            </w:r>
          </w:p>
        </w:tc>
      </w:tr>
      <w:tr w:rsidR="00330CB7" w:rsidRPr="00970DF9" w:rsidTr="00FC7EBF">
        <w:trPr>
          <w:jc w:val="center"/>
        </w:trPr>
        <w:tc>
          <w:tcPr>
            <w:tcW w:w="1054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34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Соблюден объем высказывания. Высказывание соответствует теме; отражены все аспекты, указанные в задании, стилевое оформление речи соответствует типу задания, аргументация на уровне, нормы вежливости соблюдены.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827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Адекватная естественная реакция на реплики собеседника. Проявляется речевая инициатива для решения поставленных коммуникативных задач.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адекватна поставленной задаче и требованиям данного года обучения языку.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Использованы разные </w:t>
            </w:r>
            <w:proofErr w:type="spell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грамматич</w:t>
            </w:r>
            <w:proofErr w:type="spell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. конструкций в соответствии с задачей и требованиям данного года обучения языку. Редкие</w:t>
            </w:r>
          </w:p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грамматические ошибки не мешают коммуникации.</w:t>
            </w:r>
          </w:p>
        </w:tc>
        <w:tc>
          <w:tcPr>
            <w:tcW w:w="2440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Речь звучит в естественном темпе, нет грубых фонетических ошибок.</w:t>
            </w:r>
          </w:p>
        </w:tc>
      </w:tr>
      <w:tr w:rsidR="00330CB7" w:rsidRPr="00970DF9" w:rsidTr="00FC7EBF">
        <w:trPr>
          <w:jc w:val="center"/>
        </w:trPr>
        <w:tc>
          <w:tcPr>
            <w:tcW w:w="1054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34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 полный объем высказывания. Высказывание  соответствует теме; не отражены некоторые аспекты, указанные в задании, стилевое оформление речи соответствует типу задания, аргументация не всегда на соответствующем уровне, но нормы вежливости соблюдены.</w:t>
            </w:r>
          </w:p>
        </w:tc>
        <w:tc>
          <w:tcPr>
            <w:tcW w:w="3827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Коммуникация немного затруднена.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Лексические ошибки незначительно влияют на восприятие речи учащегося.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Грамматические незначительно влияют на восприятие речи учащегося.</w:t>
            </w:r>
          </w:p>
        </w:tc>
        <w:tc>
          <w:tcPr>
            <w:tcW w:w="2440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Речь иногда неоправданно </w:t>
            </w:r>
            <w:proofErr w:type="spell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паузирована</w:t>
            </w:r>
            <w:proofErr w:type="spell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. В отдельных словах допускаются фонетические ошибки (замена, английских фонем сходными русскими). Общая интонация</w:t>
            </w:r>
          </w:p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обусловлена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влиянием родного языка.</w:t>
            </w:r>
          </w:p>
        </w:tc>
      </w:tr>
      <w:tr w:rsidR="00330CB7" w:rsidRPr="00970DF9" w:rsidTr="00FC7EBF">
        <w:trPr>
          <w:jc w:val="center"/>
        </w:trPr>
        <w:tc>
          <w:tcPr>
            <w:tcW w:w="1054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34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Незначительный объем высказывания, которое не в полной мере  соответствует теме; не отражены некоторые аспекты, указанные в задании, стилевое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оформление речи не в полной мере  соответствует типу задания, аргументация не на соответствующем уровне, нормы вежливости не соблюдены.</w:t>
            </w:r>
          </w:p>
        </w:tc>
        <w:tc>
          <w:tcPr>
            <w:tcW w:w="3827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Коммуникация существенно затруднена, учащийся не проявляет речевой инициативы.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Учащийся делает большое количество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грубых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лексических</w:t>
            </w:r>
          </w:p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ошибок.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Учащийся делает большое количество грубых грамматических ошибок.</w:t>
            </w:r>
          </w:p>
        </w:tc>
        <w:tc>
          <w:tcPr>
            <w:tcW w:w="2440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Речь воспринимается с трудом из-за большого количества</w:t>
            </w:r>
          </w:p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фонетических ошибок. Интонация обусловлена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влиянием родного языка.</w:t>
            </w:r>
          </w:p>
        </w:tc>
      </w:tr>
      <w:tr w:rsidR="00330CB7" w:rsidRPr="00970DF9" w:rsidTr="00FC7EBF">
        <w:trPr>
          <w:jc w:val="center"/>
        </w:trPr>
        <w:tc>
          <w:tcPr>
            <w:tcW w:w="1054" w:type="dxa"/>
            <w:vAlign w:val="center"/>
          </w:tcPr>
          <w:p w:rsidR="00330CB7" w:rsidRPr="00A55716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«2»</w:t>
            </w:r>
          </w:p>
        </w:tc>
        <w:tc>
          <w:tcPr>
            <w:tcW w:w="3402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Учащийся не понимает  смысла задания.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Аспекты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указанные в задании не учтены.</w:t>
            </w:r>
          </w:p>
        </w:tc>
        <w:tc>
          <w:tcPr>
            <w:tcW w:w="3827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не решена.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Учащийся не может построить высказывание.</w:t>
            </w:r>
          </w:p>
        </w:tc>
        <w:tc>
          <w:tcPr>
            <w:tcW w:w="2268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Учащийся не может грамматически верно построить высказывание.</w:t>
            </w:r>
          </w:p>
        </w:tc>
        <w:tc>
          <w:tcPr>
            <w:tcW w:w="2440" w:type="dxa"/>
          </w:tcPr>
          <w:p w:rsidR="00330CB7" w:rsidRPr="00A55716" w:rsidRDefault="00330CB7" w:rsidP="00FC7E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Речь понять не возможно.</w:t>
            </w:r>
          </w:p>
        </w:tc>
      </w:tr>
    </w:tbl>
    <w:p w:rsidR="00330CB7" w:rsidRPr="00970DF9" w:rsidRDefault="00330CB7" w:rsidP="00330CB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0CB7" w:rsidRPr="00970DF9" w:rsidRDefault="00330CB7" w:rsidP="00330CB7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 Критерии оценки овладения чтением.</w:t>
      </w:r>
    </w:p>
    <w:p w:rsidR="00330CB7" w:rsidRPr="00970DF9" w:rsidRDefault="00330CB7" w:rsidP="00330C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Основным показателем успешности овладения чтением является степень извлечения информации из прочитанного текста. В жизни мы читаем тексты с разными задачами по извлечению информации. В связи с этим различают виды чтения с такими речевыми задачами как понимание основного содержания и основных фактов, содержащихся в тексте, полное понимание имеющейся в тексте информации и, наконец, нахождение в тексте или ряде текстов нужной нам или заданной информации. </w:t>
      </w:r>
      <w:proofErr w:type="gramStart"/>
      <w:r w:rsidRPr="00970DF9">
        <w:rPr>
          <w:rFonts w:ascii="Times New Roman" w:eastAsia="Calibri" w:hAnsi="Times New Roman" w:cs="Times New Roman"/>
          <w:sz w:val="24"/>
          <w:szCs w:val="24"/>
        </w:rPr>
        <w:t>Поскольку практической целью изучения иностранного языка является овладение общением на изучаемом языке, то учащийся должен овладеть всеми видами чтения, различающимися по степени извлечения информации из текста: чтением с пониманием основного содержания читаемого (обычно в методике его называют ознакомительным), чтением с полным пониманием содержания, включая детали (изучающее чтение) и чтением с извлечением нужной либо интересующей читателя информации (просмотровое).</w:t>
      </w:r>
      <w:proofErr w:type="gramEnd"/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Совершенно очевидно, что проверку умений, связанных с каждым из перечисленных видов чтения, необходимо проводить отдельно.</w:t>
      </w:r>
    </w:p>
    <w:p w:rsidR="00330CB7" w:rsidRPr="00970DF9" w:rsidRDefault="00330CB7" w:rsidP="00330CB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3.1 Чтение с пониманием основного содержания прочитанного (ознакомительное)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9811"/>
        <w:gridCol w:w="4536"/>
      </w:tblGrid>
      <w:tr w:rsidR="00330CB7" w:rsidRPr="00970DF9" w:rsidTr="00FC7EBF">
        <w:tc>
          <w:tcPr>
            <w:tcW w:w="1212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9811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536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Скорость чтения</w:t>
            </w:r>
          </w:p>
        </w:tc>
      </w:tr>
      <w:tr w:rsidR="00330CB7" w:rsidRPr="00970DF9" w:rsidTr="00FC7EBF">
        <w:tc>
          <w:tcPr>
            <w:tcW w:w="121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811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Понять основное содержание оригинального текста, выделить основную мысль, определить основные факты, догадаться о значении незнакомых слов из контекста, либо по словообразовательным элементам, либо по сходству с родным языком. </w:t>
            </w:r>
          </w:p>
        </w:tc>
        <w:tc>
          <w:tcPr>
            <w:tcW w:w="4536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Скорость чтения несколько замедлена по сравнению с той, с которой ученик читает на родном языке.</w:t>
            </w:r>
          </w:p>
        </w:tc>
      </w:tr>
      <w:tr w:rsidR="00330CB7" w:rsidRPr="00970DF9" w:rsidTr="00FC7EBF">
        <w:tc>
          <w:tcPr>
            <w:tcW w:w="121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811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понять основное содержание оригинального текста, выделить основную мысль, определить отдельные факты. Недостаточно развита языковая догадка, затруднение  в понимании некоторых незнакомых слов.</w:t>
            </w:r>
          </w:p>
        </w:tc>
        <w:tc>
          <w:tcPr>
            <w:tcW w:w="4536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более замедленен, чем на родном языке.</w:t>
            </w:r>
          </w:p>
        </w:tc>
      </w:tr>
      <w:tr w:rsidR="00330CB7" w:rsidRPr="00970DF9" w:rsidTr="00FC7EBF">
        <w:tc>
          <w:tcPr>
            <w:tcW w:w="121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811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совсем понятно основное содержание </w:t>
            </w:r>
            <w:proofErr w:type="gramStart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, может выделить в тексте только небольшое количество фактов, совсем не развита языковая догадка.</w:t>
            </w:r>
          </w:p>
        </w:tc>
        <w:tc>
          <w:tcPr>
            <w:tcW w:w="4536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  <w:tr w:rsidR="00330CB7" w:rsidRPr="00970DF9" w:rsidTr="00FC7EBF">
        <w:tc>
          <w:tcPr>
            <w:tcW w:w="121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9811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 не понятен  или содержание текста понято неправильно, не ориентируется в тексте при поиске определенных фактов, не умеет </w:t>
            </w:r>
            <w:proofErr w:type="spellStart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семантизировать</w:t>
            </w:r>
            <w:proofErr w:type="spellEnd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незнакомую лексику.</w:t>
            </w:r>
          </w:p>
        </w:tc>
        <w:tc>
          <w:tcPr>
            <w:tcW w:w="4536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</w:tbl>
    <w:p w:rsidR="00330CB7" w:rsidRPr="00970DF9" w:rsidRDefault="00330CB7" w:rsidP="00330CB7">
      <w:pPr>
        <w:spacing w:before="24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3.2 Чтение с полным пониманием содержания (изучающее)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4317"/>
      </w:tblGrid>
      <w:tr w:rsidR="00330CB7" w:rsidRPr="00970DF9" w:rsidTr="00FC7EBF">
        <w:tc>
          <w:tcPr>
            <w:tcW w:w="1242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4317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330CB7" w:rsidRPr="00970DF9" w:rsidTr="00FC7EBF">
        <w:tc>
          <w:tcPr>
            <w:tcW w:w="124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4317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Ученик полностью понял несложный оригинальный текст (публицистический, научно-популярный; инструкцию или отрывок из туристического проспекта), использовал при этом все известные приемы, направленные на понимание читаемого (смысловую догадку, </w:t>
            </w: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анализ).</w:t>
            </w:r>
          </w:p>
        </w:tc>
      </w:tr>
      <w:tr w:rsidR="00330CB7" w:rsidRPr="00970DF9" w:rsidTr="00FC7EBF">
        <w:tc>
          <w:tcPr>
            <w:tcW w:w="124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«4»</w:t>
            </w:r>
          </w:p>
        </w:tc>
        <w:tc>
          <w:tcPr>
            <w:tcW w:w="14317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полностью понял текст, но многократно обращался к словарю.</w:t>
            </w:r>
          </w:p>
        </w:tc>
      </w:tr>
      <w:tr w:rsidR="00330CB7" w:rsidRPr="00970DF9" w:rsidTr="00FC7EBF">
        <w:tc>
          <w:tcPr>
            <w:tcW w:w="124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4317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понял текст не полностью, не владеет приемами его смысловой переработки.</w:t>
            </w:r>
          </w:p>
        </w:tc>
      </w:tr>
      <w:tr w:rsidR="00330CB7" w:rsidRPr="00970DF9" w:rsidTr="00FC7EBF">
        <w:tc>
          <w:tcPr>
            <w:tcW w:w="1242" w:type="dxa"/>
            <w:vAlign w:val="center"/>
          </w:tcPr>
          <w:p w:rsidR="00330CB7" w:rsidRPr="00970DF9" w:rsidRDefault="00330CB7" w:rsidP="00FC7EB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317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текст учеником не понят, с трудом может найти незнакомые слова в словаре.</w:t>
            </w:r>
          </w:p>
        </w:tc>
      </w:tr>
    </w:tbl>
    <w:p w:rsidR="00330CB7" w:rsidRPr="00970DF9" w:rsidRDefault="00330CB7" w:rsidP="00330C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CB7" w:rsidRPr="00970DF9" w:rsidRDefault="00330CB7" w:rsidP="00330CB7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3.3 Чтение с нахождением интересующей или нужной информации (просмотровое)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608"/>
      </w:tblGrid>
      <w:tr w:rsidR="00330CB7" w:rsidRPr="00970DF9" w:rsidTr="00FC7EBF">
        <w:tc>
          <w:tcPr>
            <w:tcW w:w="1951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3608" w:type="dxa"/>
          </w:tcPr>
          <w:p w:rsidR="00330CB7" w:rsidRPr="00970DF9" w:rsidRDefault="00330CB7" w:rsidP="00FC7EBF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330CB7" w:rsidRPr="00970DF9" w:rsidTr="00FC7EBF">
        <w:tc>
          <w:tcPr>
            <w:tcW w:w="1951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608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Ученик может достаточно быстро просмотреть несложный оригинальный текст (типа расписания поездов, меню, программы телепередач) или несколько небольших текстов и выбрать правильно запрашиваемую информацию.</w:t>
            </w:r>
          </w:p>
        </w:tc>
      </w:tr>
      <w:tr w:rsidR="00330CB7" w:rsidRPr="00970DF9" w:rsidTr="00FC7EBF">
        <w:tc>
          <w:tcPr>
            <w:tcW w:w="1951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608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При достаточно быстром просмотре текста, ученик находит только примерно 2/3 заданной информации.</w:t>
            </w:r>
          </w:p>
        </w:tc>
      </w:tr>
      <w:tr w:rsidR="00330CB7" w:rsidRPr="00970DF9" w:rsidTr="00FC7EBF">
        <w:tc>
          <w:tcPr>
            <w:tcW w:w="1951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608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если ученик находит в данном тексте (или данных текстах) примерно 1/3 заданной информации.</w:t>
            </w:r>
          </w:p>
        </w:tc>
      </w:tr>
      <w:tr w:rsidR="00330CB7" w:rsidRPr="00970DF9" w:rsidTr="00FC7EBF">
        <w:tc>
          <w:tcPr>
            <w:tcW w:w="1951" w:type="dxa"/>
            <w:vAlign w:val="center"/>
          </w:tcPr>
          <w:p w:rsidR="00330CB7" w:rsidRPr="00970DF9" w:rsidRDefault="00330CB7" w:rsidP="00FC7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608" w:type="dxa"/>
          </w:tcPr>
          <w:p w:rsidR="00330CB7" w:rsidRPr="00970DF9" w:rsidRDefault="00330CB7" w:rsidP="00FC7E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ученик практически не ориентируется в тексте.</w:t>
            </w:r>
          </w:p>
        </w:tc>
      </w:tr>
    </w:tbl>
    <w:p w:rsidR="00330CB7" w:rsidRPr="002E7652" w:rsidRDefault="00330CB7" w:rsidP="00330CB7">
      <w:pPr>
        <w:tabs>
          <w:tab w:val="left" w:pos="8820"/>
        </w:tabs>
        <w:spacing w:after="0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330CB7" w:rsidRDefault="00330CB7" w:rsidP="00330CB7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B7" w:rsidRDefault="00330CB7" w:rsidP="00330CB7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B7" w:rsidRDefault="00330CB7" w:rsidP="00330CB7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B7" w:rsidRDefault="00330CB7" w:rsidP="00330CB7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B7" w:rsidRPr="002E7652" w:rsidRDefault="00330CB7" w:rsidP="00330CB7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95E40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F95B54" w:rsidRDefault="00330CB7" w:rsidP="00330CB7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5B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Учебно-методическое обеспечение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30CB7" w:rsidRDefault="00330CB7" w:rsidP="00330CB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Учебник: </w:t>
      </w:r>
      <w:r w:rsidRPr="00B141BE">
        <w:rPr>
          <w:rFonts w:ascii="Times New Roman" w:hAnsi="Times New Roman" w:cs="Times New Roman"/>
          <w:sz w:val="28"/>
          <w:szCs w:val="28"/>
        </w:rPr>
        <w:t xml:space="preserve">Английский язык.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141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41B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B141BE">
        <w:rPr>
          <w:rFonts w:ascii="Times New Roman" w:hAnsi="Times New Roman" w:cs="Times New Roman"/>
          <w:sz w:val="28"/>
          <w:szCs w:val="28"/>
        </w:rPr>
        <w:t>. в 2 ч.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141BE">
        <w:rPr>
          <w:rFonts w:ascii="Times New Roman" w:hAnsi="Times New Roman" w:cs="Times New Roman"/>
          <w:sz w:val="28"/>
          <w:szCs w:val="28"/>
        </w:rPr>
        <w:t>учебник для общеобразовательных учреждений/О. В. Афанасьева, И. В. Михеева, К. М. Баранова. – М.: Дрофа, 2015. - (</w:t>
      </w:r>
      <w:r w:rsidRPr="00B141BE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B141BE">
        <w:rPr>
          <w:rFonts w:ascii="Times New Roman" w:hAnsi="Times New Roman" w:cs="Times New Roman"/>
          <w:sz w:val="28"/>
          <w:szCs w:val="28"/>
        </w:rPr>
        <w:t xml:space="preserve"> </w:t>
      </w:r>
      <w:r w:rsidRPr="00B141BE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B141BE">
        <w:rPr>
          <w:rFonts w:ascii="Times New Roman" w:hAnsi="Times New Roman" w:cs="Times New Roman"/>
          <w:sz w:val="28"/>
          <w:szCs w:val="28"/>
        </w:rPr>
        <w:t>).</w:t>
      </w:r>
    </w:p>
    <w:p w:rsidR="00330CB7" w:rsidRPr="009A0D5B" w:rsidRDefault="00330CB7" w:rsidP="00330CB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Пособия для учащихся:</w:t>
      </w:r>
    </w:p>
    <w:p w:rsidR="00330CB7" w:rsidRPr="009A0D5B" w:rsidRDefault="00330CB7" w:rsidP="00330CB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1.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О.В.Афанасьева, И.В. Михеева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, К.М. Баранова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Рабочая тетрадь.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–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М.: Дрофа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, 201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5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330CB7" w:rsidRPr="009A0D5B" w:rsidRDefault="00330CB7" w:rsidP="00330CB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2. </w:t>
      </w:r>
      <w:proofErr w:type="gramStart"/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CD</w:t>
      </w:r>
      <w:r w:rsidRPr="002F76D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диск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 учебнику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рабочей тетради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английского языка.</w:t>
      </w:r>
      <w:proofErr w:type="gramEnd"/>
    </w:p>
    <w:p w:rsidR="00330CB7" w:rsidRPr="009A0D5B" w:rsidRDefault="00330CB7" w:rsidP="00330CB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Литература для учителя: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О.В.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Афанасьева, И.В. Михеева. Книга для учителя к учебнику</w:t>
      </w:r>
      <w:r w:rsidRPr="002F7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«Английский язык для общеобразовательных учреждений» серии "</w:t>
      </w:r>
      <w:r w:rsidRPr="00B141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Rainbow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41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О.В. Афанасьевой, И.В. Михеевой, К.М. Барановой 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для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8 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класса.</w:t>
      </w:r>
    </w:p>
    <w:p w:rsidR="00330CB7" w:rsidRPr="00572131" w:rsidRDefault="00330CB7" w:rsidP="00330CB7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7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.1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september</w:t>
        </w:r>
        <w:proofErr w:type="spellEnd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ru</w:t>
        </w:r>
        <w:proofErr w:type="spellEnd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8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http://www.englishteachers.ru/</w:t>
        </w:r>
      </w:hyperlink>
      <w:r w:rsidR="00330CB7" w:rsidRPr="00572131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9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http://www.homeenglish.ru/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0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http://www.exams.ru/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1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www.mingoville.com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2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www.englishteachers.ru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3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voanews</w:t>
        </w:r>
        <w:proofErr w:type="spellEnd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com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specialenglish</w:t>
        </w:r>
        <w:proofErr w:type="spellEnd"/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4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www.openclass.ru</w:t>
        </w:r>
      </w:hyperlink>
    </w:p>
    <w:p w:rsidR="00330CB7" w:rsidRPr="00572131" w:rsidRDefault="004F07F6" w:rsidP="00330CB7">
      <w:pPr>
        <w:numPr>
          <w:ilvl w:val="1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5" w:tgtFrame="_blank" w:history="1"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mes</w:t>
        </w:r>
        <w:proofErr w:type="spellEnd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-</w:t>
        </w:r>
        <w:proofErr w:type="spellStart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english</w:t>
        </w:r>
        <w:proofErr w:type="spellEnd"/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com</w:t>
        </w:r>
        <w:r w:rsidR="00330CB7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</w:hyperlink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461734" w:rsidRDefault="00330CB7" w:rsidP="00330CB7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CB7" w:rsidRPr="009B01CA" w:rsidRDefault="00330CB7" w:rsidP="00330C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A68">
        <w:rPr>
          <w:rFonts w:ascii="Times New Roman" w:hAnsi="Times New Roman" w:cs="Times New Roman"/>
          <w:b/>
          <w:sz w:val="28"/>
          <w:szCs w:val="28"/>
        </w:rPr>
        <w:lastRenderedPageBreak/>
        <w:t>Календарно – 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к учебнику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Rainbow</w:t>
      </w:r>
      <w:r w:rsidRPr="009B01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4A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27"/>
        <w:gridCol w:w="4993"/>
        <w:gridCol w:w="4394"/>
        <w:gridCol w:w="2127"/>
        <w:gridCol w:w="1587"/>
        <w:gridCol w:w="964"/>
        <w:gridCol w:w="928"/>
      </w:tblGrid>
      <w:tr w:rsidR="00330CB7" w:rsidRPr="0067781D" w:rsidTr="00FC7EBF">
        <w:tc>
          <w:tcPr>
            <w:tcW w:w="927" w:type="dxa"/>
            <w:vMerge w:val="restart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Номер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4993" w:type="dxa"/>
            <w:vMerge w:val="restart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урока, основное содержание, </w:t>
            </w:r>
          </w:p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темы контрольных, лабораторных, практических работ</w:t>
            </w:r>
          </w:p>
        </w:tc>
        <w:tc>
          <w:tcPr>
            <w:tcW w:w="4394" w:type="dxa"/>
            <w:vMerge w:val="restart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2127" w:type="dxa"/>
            <w:vMerge w:val="restart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Информационно – методическое обеспечение</w:t>
            </w:r>
          </w:p>
        </w:tc>
        <w:tc>
          <w:tcPr>
            <w:tcW w:w="1587" w:type="dxa"/>
            <w:vMerge w:val="restart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892" w:type="dxa"/>
            <w:gridSpan w:val="2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Даты </w:t>
            </w:r>
          </w:p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</w:tr>
      <w:tr w:rsidR="00330CB7" w:rsidRPr="0067781D" w:rsidTr="00FC7EBF">
        <w:tc>
          <w:tcPr>
            <w:tcW w:w="9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3" w:type="dxa"/>
            <w:vMerge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330CB7" w:rsidRPr="0067781D" w:rsidTr="00FC7EBF">
        <w:tc>
          <w:tcPr>
            <w:tcW w:w="15920" w:type="dxa"/>
            <w:gridSpan w:val="7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 w:rsidRPr="009B0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Спорт и занятия на свежем воздухе</w:t>
            </w: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F7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Летние каникулы. Виды спорта.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B934A1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Введение Н.Л.Е. Ответы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 вопросы, как они провели лето. Наречия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little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less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Уметь понимать английскую речь по прослушанному тексту, извлекать необходимую информацию и отвечать на вопросы по тексту.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 стр.6, выучить слова</w:t>
            </w:r>
          </w:p>
        </w:tc>
        <w:tc>
          <w:tcPr>
            <w:tcW w:w="964" w:type="dxa"/>
          </w:tcPr>
          <w:p w:rsidR="00330CB7" w:rsidRPr="00EA1A4F" w:rsidRDefault="004F07F6" w:rsidP="00FC7E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0C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Летние каникулы.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Введение лексики и ее тренировка. Конструкция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used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вести беседу о каникулах, использовать новую лексику в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стр.9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Виды спорта.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Конструкция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used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Работа по картинкам. 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Уметь работать по прослушанному тексту, правильно употреблять глагол </w:t>
            </w: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used</w:t>
            </w: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to</w:t>
            </w: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 xml:space="preserve">11 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330CB7" w:rsidRPr="0067781D" w:rsidRDefault="004F07F6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30CB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</w:t>
            </w:r>
            <w:proofErr w:type="gramStart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рт в Бр</w:t>
            </w:r>
            <w:proofErr w:type="gramEnd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итании.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Введение лексики и ее тренировка. Работа с текстом.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</w:t>
            </w:r>
            <w:proofErr w:type="gramStart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прослушанное</w:t>
            </w:r>
            <w:proofErr w:type="gramEnd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, использовать новую лексику в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упр.8,9 стр.13,14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 в России.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Введение лексики и ее тренировка.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Конструкция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used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</w:t>
            </w:r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с текстом по прослушанному тексту, правильно употреблять глагол </w:t>
            </w:r>
            <w:r w:rsidRPr="00B93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used</w:t>
            </w: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учить слова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</w:t>
            </w:r>
            <w:proofErr w:type="gramStart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рт в тв</w:t>
            </w:r>
            <w:proofErr w:type="gramEnd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оей жизни.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Устная практика.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ведение лексики и ее тренировка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понимать английскую речь, использовать новую лексику в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10,11 стр.14</w:t>
            </w:r>
          </w:p>
        </w:tc>
        <w:tc>
          <w:tcPr>
            <w:tcW w:w="964" w:type="dxa"/>
          </w:tcPr>
          <w:p w:rsidR="00330CB7" w:rsidRPr="00EA1A4F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 Спортивные игры.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Введение лексики и ее тренировка. Работа с текстом.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понимать прослушанный текст, извлекать необходимую информацию из прочитанного 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составить сообщение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дирование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Работа с картинками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понимать прослушанный текст и работать по нему, использовать спортивную лексику в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описать картинку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</w:t>
            </w:r>
            <w:proofErr w:type="gramStart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рт в Бр</w:t>
            </w:r>
            <w:proofErr w:type="gramEnd"/>
            <w:r w:rsidRPr="00B934A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итании.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934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Работа с текстом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понимать английскую речь на слух, пользоваться полученной информацией в речи по тексту.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 18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93" w:type="dxa"/>
          </w:tcPr>
          <w:p w:rsidR="00330CB7" w:rsidRPr="000F711E" w:rsidRDefault="000F711E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F711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Входной контрольный срез</w:t>
            </w:r>
          </w:p>
        </w:tc>
        <w:tc>
          <w:tcPr>
            <w:tcW w:w="4394" w:type="dxa"/>
          </w:tcPr>
          <w:p w:rsidR="00330CB7" w:rsidRPr="00B934A1" w:rsidRDefault="000F711E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10,11 стр.18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Спорт. Древние олимпийские игры.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556E03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Введение лексики (спортивная одежда)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Прошедшее совершенное время.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</w:t>
            </w:r>
            <w:proofErr w:type="gramStart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прослушанное</w:t>
            </w:r>
            <w:proofErr w:type="gramEnd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, грамотно употреблять спортивную лексику в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учить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упр.8,9 стр.22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Употребление предлогов со словом </w:t>
            </w: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field</w:t>
            </w: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</w:t>
            </w:r>
            <w:proofErr w:type="gramStart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прослушанное</w:t>
            </w:r>
            <w:proofErr w:type="gramEnd"/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 и работать с текстом, грамотно вести беседу о спорте.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10,11 стр. 22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 Современные олимпийские игры.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Синонимы. </w:t>
            </w: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 с текстом.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извлекать необходимую информацию из нового текста и вести беседу о спорте.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 xml:space="preserve">упр.8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11 стр.26-27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 Летние и Зимние олимпийские игры.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Выполнение грамматических упражнений.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>Уметь понимать песню на слух и воспроизвести ее, самостоятельно подготовить высказывание об олимпийских играх.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– 11 стр.30-31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 в вашей школе</w:t>
            </w: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текста. Введение и тренировка лексики. Беседа о спорте в вашей школе.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A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и отвечать на вопросы, использовать новую лексику в речи. 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упр.8-11 стр.35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93" w:type="dxa"/>
          </w:tcPr>
          <w:p w:rsidR="00330CB7" w:rsidRPr="009C1012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Обобщение по теме «Спорт». Татьяна Тарасова.</w:t>
            </w:r>
          </w:p>
        </w:tc>
        <w:tc>
          <w:tcPr>
            <w:tcW w:w="4394" w:type="dxa"/>
          </w:tcPr>
          <w:p w:rsidR="00330CB7" w:rsidRPr="00B934A1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03">
              <w:rPr>
                <w:rFonts w:ascii="Times New Roman" w:hAnsi="Times New Roman" w:cs="Times New Roman"/>
                <w:sz w:val="24"/>
                <w:szCs w:val="24"/>
              </w:rPr>
              <w:t>Уметь понять прослушанный текст и подобрать верные заголовки, составлять развернутые монологические высказывания о видах спорта на основе ключевых слов.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подготовиться к словарному диктанту (упр.10 стр.46), упр. 8 – 11 стр.40-41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93" w:type="dxa"/>
          </w:tcPr>
          <w:p w:rsidR="00330CB7" w:rsidRPr="002B4680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Нужен ли нам спорт?</w:t>
            </w:r>
            <w:r w:rsidRPr="002B46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Словарный диктант по теме «Спорт».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Рассуждение о достоинствах и недоста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тках определенных видах спорта.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63">
              <w:rPr>
                <w:rFonts w:ascii="Times New Roman" w:hAnsi="Times New Roman" w:cs="Times New Roman"/>
                <w:sz w:val="24"/>
                <w:szCs w:val="24"/>
              </w:rPr>
              <w:t>Уметь показать свои знания по разделу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44163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лексико-грамматический материал.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лексику и грамматику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упр.8 – 10 стр.45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Олимпийские игры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495E40" w:rsidRDefault="00330CB7" w:rsidP="00FC7EB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. Выполнение лексико-грамматических упражнений.</w:t>
            </w:r>
          </w:p>
        </w:tc>
        <w:tc>
          <w:tcPr>
            <w:tcW w:w="4394" w:type="dxa"/>
            <w:vMerge w:val="restart"/>
            <w:vAlign w:val="center"/>
          </w:tcPr>
          <w:p w:rsidR="00330CB7" w:rsidRPr="00D7633A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Уметь понимать английскую речь на слух и выполнять упражнения, грамотно пользоваться лексико-грамматическим материалом.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Упр.4,5 стр. 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Наземный парус.</w:t>
            </w: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495E40" w:rsidRDefault="00330CB7" w:rsidP="00FC7EB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330CB7" w:rsidRPr="00D7633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Упр.9,10 стр.9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и занятия на свежем воздухе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330CB7" w:rsidRPr="00D7633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21 – 23 стр.14-15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 фигурного катания.</w:t>
            </w: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495E40" w:rsidRDefault="00330CB7" w:rsidP="00FC7EB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330CB7" w:rsidRPr="00D7633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Упр.29 – 30 стр.19-20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Скачки на лошадях.</w:t>
            </w:r>
          </w:p>
          <w:p w:rsidR="00330CB7" w:rsidRPr="00F1650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495E40" w:rsidRDefault="00330CB7" w:rsidP="00FC7EB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1650D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330CB7" w:rsidRPr="00D7633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Упрр.34 стр.23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Марафон.</w:t>
            </w:r>
          </w:p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344163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4163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330CB7" w:rsidRPr="00D7633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93" w:type="dxa"/>
          </w:tcPr>
          <w:p w:rsidR="00330CB7" w:rsidRPr="005D3945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Итоговая контрол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ьная работа за первую четверть.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63">
              <w:rPr>
                <w:rFonts w:ascii="Times New Roman" w:hAnsi="Times New Roman" w:cs="Times New Roman"/>
                <w:sz w:val="24"/>
                <w:szCs w:val="24"/>
              </w:rPr>
              <w:t>Уметь показать знания и умения, полученные в данном разделе.</w:t>
            </w:r>
          </w:p>
        </w:tc>
        <w:tc>
          <w:tcPr>
            <w:tcW w:w="2127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упр.7 стр.49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5D3945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3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proofErr w:type="spellStart"/>
            <w:r w:rsidRPr="005D3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5D3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Чтение текста и </w:t>
            </w:r>
            <w:proofErr w:type="spellStart"/>
            <w:r w:rsidRPr="005D3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5D394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его частей.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163">
              <w:rPr>
                <w:rFonts w:ascii="Times New Roman" w:hAnsi="Times New Roman" w:cs="Times New Roman"/>
                <w:sz w:val="24"/>
                <w:szCs w:val="24"/>
              </w:rPr>
              <w:t>Уметь понимать английскую речь на слух и выполнять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повторять</w:t>
            </w:r>
            <w:r w:rsidRPr="0036688B">
              <w:rPr>
                <w:rFonts w:ascii="Times New Roman" w:hAnsi="Times New Roman" w:cs="Times New Roman"/>
                <w:sz w:val="24"/>
                <w:szCs w:val="24"/>
              </w:rPr>
              <w:t xml:space="preserve"> слова, подготовиться к презентации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56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Урок-презентация по теме «Две столицы».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344163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88B">
              <w:rPr>
                <w:rFonts w:ascii="Times New Roman" w:hAnsi="Times New Roman" w:cs="Times New Roman"/>
                <w:sz w:val="24"/>
                <w:szCs w:val="24"/>
              </w:rPr>
              <w:t>Уметь понимать английскую речь, самостоятельно находить необходимую информацию, творчески работать.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88B">
              <w:rPr>
                <w:rFonts w:ascii="Times New Roman" w:hAnsi="Times New Roman" w:cs="Times New Roman"/>
                <w:sz w:val="24"/>
                <w:szCs w:val="24"/>
              </w:rPr>
              <w:t>Повторить лексику.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15920" w:type="dxa"/>
            <w:gridSpan w:val="7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142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Искусство. Театр.</w:t>
            </w: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8308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Виды развлечений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Введение и </w:t>
            </w:r>
            <w:r w:rsidRPr="002142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отработка новой лексики. Устная практика. Грамматические правила.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</w:t>
            </w:r>
            <w:proofErr w:type="gramStart"/>
            <w:r w:rsidRPr="002142D4">
              <w:rPr>
                <w:rFonts w:ascii="Times New Roman" w:hAnsi="Times New Roman" w:cs="Times New Roman"/>
                <w:sz w:val="24"/>
                <w:szCs w:val="24"/>
              </w:rPr>
              <w:t>прослушанное</w:t>
            </w:r>
            <w:proofErr w:type="gramEnd"/>
            <w:r w:rsidRPr="002142D4"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выполнять задания по нему;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пользоваться лексико-грамматическим  материалом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8308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Дети-вундеркинды</w:t>
            </w:r>
            <w:r w:rsidRPr="002142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2142D4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142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навыков использования в речи прошедшего совершенного времени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извлечь информацию из прослушанного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>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в речи прошедшее совершенное время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стр.54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142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Введение новой лексики и её тренировка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2142D4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новую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лексику на слух и употреблять её в </w:t>
            </w:r>
            <w:r w:rsidRPr="002142D4">
              <w:rPr>
                <w:rFonts w:ascii="Times New Roman" w:hAnsi="Times New Roman" w:cs="Times New Roman"/>
                <w:sz w:val="24"/>
                <w:szCs w:val="24"/>
              </w:rPr>
              <w:t>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стр.54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142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Искусство.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2142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стори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я</w:t>
            </w:r>
            <w:r w:rsidRPr="002142D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развлечений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Ответы на вопросы по теме «</w:t>
            </w:r>
            <w:r w:rsidRPr="002142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 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твое свободное время».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понять текст и расставить имена героев; </w:t>
            </w:r>
            <w:r w:rsidRPr="009E130B">
              <w:rPr>
                <w:rFonts w:ascii="Times New Roman" w:hAnsi="Times New Roman" w:cs="Times New Roman"/>
                <w:sz w:val="24"/>
                <w:szCs w:val="24"/>
              </w:rPr>
              <w:t>извл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екать необходимую информацию из</w:t>
            </w:r>
            <w:r w:rsidRPr="009E130B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прочитанного 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стр.58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Театр. Из истории</w:t>
            </w:r>
            <w:r w:rsidRPr="009E13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развлечений</w:t>
            </w: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работка употребления глаголов в простом прошедшем времени и прошедшем совершенном</w:t>
            </w: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правильно читать текст, после его прослушивания; отвечать на вопросы по прочитанному </w:t>
            </w:r>
            <w:r w:rsidRPr="009E130B">
              <w:rPr>
                <w:rFonts w:ascii="Times New Roman" w:hAnsi="Times New Roman" w:cs="Times New Roman"/>
                <w:sz w:val="24"/>
                <w:szCs w:val="24"/>
              </w:rPr>
              <w:t>тексту.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стр.58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E13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Введение театральной лексики и </w:t>
            </w: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её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тренировка в</w:t>
            </w: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речи.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услышанное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9E130B">
              <w:rPr>
                <w:rFonts w:ascii="Times New Roman" w:hAnsi="Times New Roman" w:cs="Times New Roman"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специальной лексикой в </w:t>
            </w:r>
            <w:r w:rsidRPr="009E130B">
              <w:rPr>
                <w:rFonts w:ascii="Times New Roman" w:hAnsi="Times New Roman" w:cs="Times New Roman"/>
                <w:sz w:val="24"/>
                <w:szCs w:val="24"/>
              </w:rPr>
              <w:t>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стр.63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E13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иалога. Перевод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прямой в косвенную </w:t>
            </w:r>
            <w:r w:rsidRPr="009E13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речь.</w:t>
            </w:r>
          </w:p>
        </w:tc>
        <w:tc>
          <w:tcPr>
            <w:tcW w:w="4394" w:type="dxa"/>
          </w:tcPr>
          <w:p w:rsidR="00330CB7" w:rsidRPr="001F1E7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E7D">
              <w:rPr>
                <w:rFonts w:ascii="Times New Roman" w:hAnsi="Times New Roman" w:cs="Times New Roman"/>
                <w:sz w:val="24"/>
                <w:szCs w:val="24"/>
              </w:rPr>
              <w:t>Умет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воспроизвести услышанный диалог; </w:t>
            </w:r>
            <w:r w:rsidRPr="001F1E7D">
              <w:rPr>
                <w:rFonts w:ascii="Times New Roman" w:hAnsi="Times New Roman" w:cs="Times New Roman"/>
                <w:sz w:val="24"/>
                <w:szCs w:val="24"/>
              </w:rPr>
              <w:t>дифференцировать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простое прошедшее время и прошедшее совершенное время</w:t>
            </w:r>
            <w:r w:rsidRPr="001F1E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стр.63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Большой театр.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Предлоги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отвечать на вопросы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прослушанному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ысказываться на основе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прочитанного 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стр.67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в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театр.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Выполнение лексико-грамматических </w:t>
            </w:r>
            <w:r w:rsidRPr="00FA6F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правильно употреблять косвенную </w:t>
            </w:r>
            <w:r w:rsidRPr="00FA6FB4">
              <w:rPr>
                <w:rFonts w:ascii="Times New Roman" w:eastAsia="Calibri" w:hAnsi="Times New Roman" w:cs="Times New Roman"/>
                <w:sz w:val="24"/>
                <w:szCs w:val="24"/>
              </w:rPr>
              <w:t>речь.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стр.68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CB26AA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текстов. Введение лексики и её </w:t>
            </w:r>
            <w:r w:rsidRPr="00FA6F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тренировка.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понять расставить заголовки согласно текстам; грамотно использовать лексико-грамматический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материал.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Искусство. Шекспир.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текста. Работа с текстом о В. Шекспире. Устная </w:t>
            </w:r>
            <w:r w:rsidRPr="00FA6FB4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понимать английскую речь,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читать вслух; вести беседу по прочитанному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тексту.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упр.8,9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стр.71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 xml:space="preserve"> театр.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текстов. </w:t>
            </w:r>
            <w:r w:rsidRPr="00FA6FB4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лексико-г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рамматических </w:t>
            </w:r>
            <w:r w:rsidRPr="00FA6FB4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онимать текст и работать с ним; вести беседу по прочитанному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тексту, отвечать на вопросы.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стр.72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Театры в 16 веке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Выполнение </w:t>
            </w:r>
            <w:r w:rsidRPr="00FA6F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лексико-грамматических 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использовать косвенную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речь.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8,9 стр.76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  <w:r w:rsidRPr="00FA6FB4">
              <w:rPr>
                <w:rFonts w:ascii="Times New Roman" w:hAnsi="Times New Roman" w:cs="Times New Roman"/>
                <w:sz w:val="24"/>
                <w:szCs w:val="24"/>
              </w:rPr>
              <w:t>Шекспира.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Введение </w:t>
            </w:r>
            <w:r w:rsidRPr="00A777CD">
              <w:rPr>
                <w:rFonts w:ascii="Times New Roman" w:hAnsi="Times New Roman" w:cs="Times New Roman"/>
                <w:i/>
                <w:sz w:val="24"/>
                <w:szCs w:val="24"/>
              </w:rPr>
              <w:t>лекс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ики и ее тренировка. Ответы на </w:t>
            </w:r>
            <w:r w:rsidRPr="00A777CD">
              <w:rPr>
                <w:rFonts w:ascii="Times New Roman" w:hAnsi="Times New Roman" w:cs="Times New Roman"/>
                <w:i/>
                <w:sz w:val="24"/>
                <w:szCs w:val="24"/>
              </w:rPr>
              <w:t>вопросы.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правильно произносить новую, прослушанную лексику; вести беседу о творчестве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Шекспира.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стр.76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рчество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Шекспира.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отрывка из «12 ночи». Выполнение грамматических упражнений по </w:t>
            </w:r>
            <w:r w:rsidRPr="00A777CD">
              <w:rPr>
                <w:rFonts w:ascii="Times New Roman" w:hAnsi="Times New Roman" w:cs="Times New Roman"/>
                <w:i/>
                <w:sz w:val="24"/>
                <w:szCs w:val="24"/>
              </w:rPr>
              <w:t>тексту.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и беседовать по нему; самостоятельно домыслить конец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 – 11 стр.81, подготовиться к словарному диктанту упр.11 стр.92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993" w:type="dxa"/>
          </w:tcPr>
          <w:p w:rsidR="00330CB7" w:rsidRPr="00BE3B62" w:rsidRDefault="00330CB7" w:rsidP="00FC7EB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Обобщение по теме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Искусство. Театр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Словарный диктант по теме «Традиции, праздники, фестивали».</w:t>
            </w:r>
          </w:p>
        </w:tc>
        <w:tc>
          <w:tcPr>
            <w:tcW w:w="4394" w:type="dxa"/>
          </w:tcPr>
          <w:p w:rsidR="00330CB7" w:rsidRPr="00A777C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текстов о Российских театрах. Образование существительных при помощи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 xml:space="preserve">суффиксов – </w:t>
            </w:r>
            <w:proofErr w:type="spellStart"/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ist</w:t>
            </w:r>
            <w:proofErr w:type="spellEnd"/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лексико-грамматических упражнений.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контрольной работе, упр.8 – 11 стр.86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993" w:type="dxa"/>
          </w:tcPr>
          <w:p w:rsidR="000F711E" w:rsidRDefault="000F711E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Промежуточный контрольный срез.</w:t>
            </w:r>
          </w:p>
          <w:p w:rsidR="00330CB7" w:rsidRPr="00BA7A23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Итоговая контроль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ная работа за первое полугодие.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показать знания и умения, используя лексико-грамматический материал данного 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рамотно писать английские слова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упр.8,9 стр.91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77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Искусство</w:t>
            </w: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A7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текстов. 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 над ошибками</w:t>
            </w: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A7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 с текстом о пантомиме.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работать с текстами после прослушивания; грамотно писать английские</w:t>
            </w:r>
            <w:r w:rsidRPr="00A777CD">
              <w:rPr>
                <w:rFonts w:ascii="Times New Roman" w:hAnsi="Times New Roman" w:cs="Times New Roman"/>
                <w:sz w:val="24"/>
                <w:szCs w:val="24"/>
              </w:rPr>
              <w:t xml:space="preserve"> слова.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 стр.91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Школьный театр.</w:t>
            </w: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Аудирование</w:t>
            </w:r>
            <w:proofErr w:type="spellEnd"/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 Выполнение лексико-грамматических 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2B4680">
              <w:rPr>
                <w:rFonts w:ascii="Times New Roman" w:hAnsi="Times New Roman" w:cs="Times New Roman"/>
                <w:sz w:val="24"/>
                <w:szCs w:val="24"/>
              </w:rPr>
              <w:t>показ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знания </w:t>
            </w:r>
            <w:r w:rsidRPr="002B4680">
              <w:rPr>
                <w:rFonts w:ascii="Times New Roman" w:hAnsi="Times New Roman" w:cs="Times New Roman"/>
                <w:sz w:val="24"/>
                <w:szCs w:val="24"/>
              </w:rPr>
              <w:t>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ико-грамматического материала раздела</w:t>
            </w:r>
            <w:r w:rsidRPr="002B46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4,6 стр.27,28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Ромео и Джульетта.</w:t>
            </w: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Упр.9 стр.31, упр.10 стр.32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1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Искусство. Театр.</w:t>
            </w: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Упр.20,21 стр.36 – 38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Альберт Холл.</w:t>
            </w: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Упр.29 - стр. 43-44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993" w:type="dxa"/>
          </w:tcPr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Дэвид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Коперфилд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30CB7" w:rsidRPr="00F1650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165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Тренировочные упражнения по лексико-грамматическому материалу в рабочей тетради.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Упр.36 стр.48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993" w:type="dxa"/>
          </w:tcPr>
          <w:p w:rsidR="00330CB7" w:rsidRPr="004208A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208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звлечения для людей.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B46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Тренировочные упражнения по лексико-грамматическому материалу в рабоч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ей</w:t>
            </w:r>
            <w:r w:rsidRPr="002B46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тетрад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2B46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993" w:type="dxa"/>
          </w:tcPr>
          <w:p w:rsidR="00330CB7" w:rsidRPr="00BA7A23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712E8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Контрольная работа по теме «Театр. Иску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сство. Великие люди искусства».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записи, слова, создать презентацию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упр.7 стр.95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Урок-презентация по теме «Посещение Британии».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слова, правила.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15920" w:type="dxa"/>
            <w:gridSpan w:val="7"/>
          </w:tcPr>
          <w:p w:rsidR="00330CB7" w:rsidRPr="00A777CD" w:rsidRDefault="00330CB7" w:rsidP="00FC7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 w:rsidRPr="00843ACD">
              <w:rPr>
                <w:rFonts w:ascii="Times New Roman" w:hAnsi="Times New Roman" w:cs="Times New Roman"/>
                <w:b/>
                <w:sz w:val="24"/>
                <w:szCs w:val="24"/>
              </w:rPr>
              <w:t>Кино.</w:t>
            </w:r>
            <w:r w:rsidR="000F7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Пасадена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Составление развернутых монологических высказываний.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прослушанный текст; извлекать из текста необходимую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информацию;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монологи, диалоги по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ключевым словам.</w:t>
            </w:r>
          </w:p>
        </w:tc>
        <w:tc>
          <w:tcPr>
            <w:tcW w:w="2127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упр.1 стр.5 (выучить)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Кино.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Совершенствование навыков 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>постр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оения предложений в косвенной речи. Введение лексики и ее тренировка.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правильно воспроизвести прослушанную музыку; грамотно выполнять лексико-грамматический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материал.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упр.8,9 стр.10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 xml:space="preserve"> 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Употребление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артиклей с названиями театров. 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аботать по прочитанному тексту; грамотно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стр.10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Кино. Чарли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 xml:space="preserve"> Чаплин.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Чтение текста об американской киноиндустрии.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понять прослушанный текст и дополнить утверждения; грамотно выполнять лексико-грамматические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стр.13,14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Кино. Чарли Чаплин.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843AC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Составление диалогов о театре. 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 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овременного кинотеатра. Устная 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составлят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диалоги по предложенной теме; 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рассказать об одном из кинотеатров.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чтр.14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>Кинофильмы.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Совершенствование 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>навык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фференцирования грамматических форм прошедшего совершенного и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простого прошедшего времени</w:t>
            </w:r>
            <w:r w:rsidRPr="00843AC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понимать текст на слух и работать по нему; правильно произносить новые слова и употреблять их в</w:t>
            </w:r>
            <w:r w:rsidRPr="00843ACD">
              <w:rPr>
                <w:rFonts w:ascii="Times New Roman" w:hAnsi="Times New Roman" w:cs="Times New Roman"/>
                <w:sz w:val="24"/>
                <w:szCs w:val="24"/>
              </w:rPr>
              <w:t xml:space="preserve"> речи.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упр.8,9 стр.17,18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кинофильмов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C185D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диалогов. Согласование </w:t>
            </w:r>
            <w:r w:rsidRPr="003C185D">
              <w:rPr>
                <w:rFonts w:ascii="Times New Roman" w:hAnsi="Times New Roman" w:cs="Times New Roman"/>
                <w:i/>
                <w:sz w:val="24"/>
                <w:szCs w:val="24"/>
              </w:rPr>
              <w:t>времен.</w:t>
            </w:r>
          </w:p>
        </w:tc>
        <w:tc>
          <w:tcPr>
            <w:tcW w:w="4394" w:type="dxa"/>
          </w:tcPr>
          <w:p w:rsidR="00330CB7" w:rsidRPr="003C185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соотнести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текстов для </w:t>
            </w:r>
            <w:proofErr w:type="spellStart"/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имеющимися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утверждениями.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стр.18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Типы фильмов.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Описание типов фильмов по </w:t>
            </w: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картинкам. Чтение текста и соотн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есение содержания с картинками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правильно произносить лексику; соотносить фильмы, актеров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картинках с текстами.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 – 11 стр.22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Типы кинофильмов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Ответы на вопросы. Введение новой лексики и её</w:t>
            </w: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закрепление.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на слух и работать с ним;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упр.8,9 стр.26-27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Типы кинофильмов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Знакомство с прилагательными, кото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рые образуют степени сравнения особым способом.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переводить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предложения с английского языка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русский язык;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английские слова.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упр.10,11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стр.27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63.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Поход в</w:t>
            </w: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кино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соотнесение </w:t>
            </w: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утверждений типа «верно», «неверно», в те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ксте несказанно, с содержанием текстов</w:t>
            </w: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для чтения и </w:t>
            </w:r>
            <w:proofErr w:type="spellStart"/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воспринимать текст на слух и выполнять упражнения по нему;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стр.31 – 32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968C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Поход в кино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3C185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Совершенствование произносительных навыков выразительного чтения отрывков из текста.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 произносить слова после прослушивания текста; грамотно выполнять лексико-грамматические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стр.32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Любимые </w:t>
            </w: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фильмы</w:t>
            </w: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Введение лексики и её закрепление. Употребление предлогов.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и выбрать правильные утверждения; грамотно выполнять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 стр.37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Любимые фильмы.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3C185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C18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Знакомство с особенностями использования в речи собирательных существительных, использование их в речи.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правильно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произнос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слова, после прослушанного; составлять развернутые монологическое </w:t>
            </w:r>
            <w:r w:rsidRPr="003C185D">
              <w:rPr>
                <w:rFonts w:ascii="Times New Roman" w:hAnsi="Times New Roman" w:cs="Times New Roman"/>
                <w:sz w:val="24"/>
                <w:szCs w:val="24"/>
              </w:rPr>
              <w:t>высказывание о любимом фильме.</w:t>
            </w:r>
            <w:proofErr w:type="gramEnd"/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упр.9,10 стр.37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993" w:type="dxa"/>
          </w:tcPr>
          <w:p w:rsidR="00330CB7" w:rsidRPr="00F6347F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634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Любимые фильмы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Использование суффикса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-для образования производных </w:t>
            </w:r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по прослушанному тексту; правильно выполнять </w:t>
            </w: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упр.11 стр.37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634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Мультфильмы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F6347F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Словообразование </w:t>
            </w:r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от глагола </w:t>
            </w:r>
            <w:proofErr w:type="spellStart"/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see</w:t>
            </w:r>
            <w:proofErr w:type="spellEnd"/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Сравнение кино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театра. Составление рассказа о любимом </w:t>
            </w:r>
            <w:r w:rsidRPr="00F63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мультфильме по плану.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рамотно высказываться о любимом </w:t>
            </w: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фильме.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 42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изученного материала по теме «Кино».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6347F">
              <w:rPr>
                <w:rFonts w:ascii="Times New Roman" w:hAnsi="Times New Roman" w:cs="Times New Roman"/>
                <w:i/>
                <w:sz w:val="24"/>
                <w:szCs w:val="24"/>
              </w:rPr>
              <w:t>Высказы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вание оценочных суждений относительно</w:t>
            </w:r>
            <w:r w:rsidRPr="00F634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фильма.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выбрать правильные заголовки к тексту; уметь работать с текстом после прослушивания; воспроизвести прослушанные </w:t>
            </w: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диалоги.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упр.10,11 стр.43, подготовиться к словарному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диктанту упр.11 стр.48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26.02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70.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64">
              <w:rPr>
                <w:rFonts w:ascii="Times New Roman" w:hAnsi="Times New Roman" w:cs="Times New Roman"/>
                <w:sz w:val="24"/>
                <w:szCs w:val="24"/>
              </w:rPr>
              <w:t xml:space="preserve">В кино. Словарный диктант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«Кино».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34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лексико-грамматических упражнений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раздела</w:t>
            </w:r>
            <w:r w:rsidRPr="00F6347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gramStart"/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соотносить утверждения верно/неверно/ в тексте не сказано</w:t>
            </w:r>
            <w:proofErr w:type="gramEnd"/>
            <w:r w:rsidRPr="00F6347F">
              <w:rPr>
                <w:rFonts w:ascii="Times New Roman" w:hAnsi="Times New Roman" w:cs="Times New Roman"/>
                <w:sz w:val="24"/>
                <w:szCs w:val="24"/>
              </w:rPr>
              <w:t xml:space="preserve"> с содержанием прослушанного текста.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47F"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 – 11 стр.47-48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Любимые мультфильмы.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ыпол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нение лексико-грамматических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Упр.4,5 стр.52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993" w:type="dxa"/>
          </w:tcPr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 американского кинематографа.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ыпол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нение лексико-грамматических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Упр.9,10 стр.56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Кино.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ыпол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нение лексико-грамматических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Итоговая контрольная работа за третью четверть.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выполнять упражнения, используя ранее изученную лексику и грамматику.</w:t>
            </w:r>
          </w:p>
        </w:tc>
        <w:tc>
          <w:tcPr>
            <w:tcW w:w="212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Упр.20 – 22 стр.60-62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Джеймс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Кэмерон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его фильмы.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ыпол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нение лексико-грамматических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Упр.30-31 стр.66-68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Знаменитые люди кинематографа.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ыпол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нение лексико-грамматических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й</w:t>
            </w:r>
            <w:r w:rsidRPr="00D763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993" w:type="dxa"/>
          </w:tcPr>
          <w:p w:rsidR="00330CB7" w:rsidRPr="00BE3B62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712E8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нтрольная работа по теме «Кино».</w:t>
            </w:r>
          </w:p>
        </w:tc>
        <w:tc>
          <w:tcPr>
            <w:tcW w:w="4394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упр.7 стр.51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, создать презентацию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Урок-презентация по теме «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Кино</w:t>
            </w: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Обучающиеся</w:t>
            </w:r>
            <w:proofErr w:type="gramEnd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слова, 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15920" w:type="dxa"/>
            <w:gridSpan w:val="7"/>
          </w:tcPr>
          <w:p w:rsidR="00330CB7" w:rsidRPr="003C185D" w:rsidRDefault="00330CB7" w:rsidP="00FC7E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4. </w:t>
            </w:r>
            <w:r w:rsidRPr="00FE0ED7">
              <w:rPr>
                <w:rFonts w:ascii="Times New Roman" w:hAnsi="Times New Roman" w:cs="Times New Roman"/>
                <w:b/>
                <w:sz w:val="24"/>
                <w:szCs w:val="24"/>
              </w:rPr>
              <w:t>Выдающиеся люди мира.</w:t>
            </w:r>
            <w:r w:rsidR="000F7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Важные события </w:t>
            </w:r>
            <w:r w:rsidRPr="00FE0ED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мировой истории.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E0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Введение и тренировка лексики. Чтение и </w:t>
            </w:r>
            <w:r w:rsidRPr="00FE0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тексту.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FE0ED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спринимать английскую речь на слух; извлекать необходимую информацию и работать с текстом; грамотно </w:t>
            </w:r>
            <w:r w:rsidRPr="00FE0E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ыполнять лексико-грамматические</w:t>
            </w:r>
            <w:r w:rsidRPr="00FE0ED7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люди </w:t>
            </w:r>
            <w:r w:rsidRPr="00FE0ED7"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Знакомство с пассивным залогом. Выполнение </w:t>
            </w:r>
            <w:r w:rsidRPr="00FE0ED7">
              <w:rPr>
                <w:rFonts w:ascii="Times New Roman" w:hAnsi="Times New Roman" w:cs="Times New Roman"/>
                <w:i/>
                <w:sz w:val="24"/>
                <w:szCs w:val="24"/>
              </w:rPr>
              <w:t>грамматических  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воспринимать текст, лексику на слух; правильно использовать в речи пассивный залог</w:t>
            </w:r>
            <w:r w:rsidRPr="00FE0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стр.57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8C2">
              <w:rPr>
                <w:rFonts w:ascii="Times New Roman" w:hAnsi="Times New Roman" w:cs="Times New Roman"/>
                <w:sz w:val="24"/>
                <w:szCs w:val="24"/>
              </w:rPr>
              <w:t>Знаменитые художники и писатели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Совершенствование навыков использования пассивного залога в устных и письменных высказываниях.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новую лексику в речи, в выполнении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упражнений.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упр.58,59 стр.58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Великие ученые.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Перевод слов и словосочетаний с русского языка на</w:t>
            </w:r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английский.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работать с прослушанными текстами; отвечать на вопросы по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 xml:space="preserve"> теме.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стр.62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Исаак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Ньютон.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Чтение текста об Исааке Ньютоне и беседа по нему, ответы </w:t>
            </w:r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>на вопросы.</w:t>
            </w:r>
          </w:p>
        </w:tc>
        <w:tc>
          <w:tcPr>
            <w:tcW w:w="4394" w:type="dxa"/>
          </w:tcPr>
          <w:p w:rsidR="00330CB7" w:rsidRPr="00B65D96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извлекать необходимую информацию из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 xml:space="preserve"> 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стр.63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Екатерина</w:t>
            </w:r>
            <w:r w:rsidRPr="00B65D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Великая.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B65D96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текста о</w:t>
            </w:r>
            <w:r w:rsidRPr="00B65D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Ек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атерине Великой и </w:t>
            </w:r>
            <w:r w:rsidRPr="00B65D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 по нему. Синонимы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to learn, to study</w:t>
            </w:r>
            <w:r w:rsidRPr="00B65D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извлекать необходимую информацию из текста; различать значения синонимов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B65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правильно употреблять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 xml:space="preserve"> в речи.</w:t>
            </w:r>
          </w:p>
        </w:tc>
        <w:tc>
          <w:tcPr>
            <w:tcW w:w="2127" w:type="dxa"/>
            <w:vMerge/>
            <w:textDirection w:val="btLr"/>
            <w:vAlign w:val="center"/>
          </w:tcPr>
          <w:p w:rsidR="00330CB7" w:rsidRPr="0067781D" w:rsidRDefault="00330CB7" w:rsidP="00FC7EB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упр.7 – 10 стр.67-68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65D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Великие люди. Грибоедов. Ломоносов.</w:t>
            </w:r>
          </w:p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Совершенствование навыков корректного использования предлога с глаголом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B65D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5D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make</w:t>
            </w:r>
            <w:proofErr w:type="spellEnd"/>
            <w:r w:rsidRPr="00B65D9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извлекать необходимую информацию из прослушанного текста; грамотно выполнять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лексико-грамма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тические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слова, упр.8,9 стр.7315.04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Великие люди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Выполнение </w:t>
            </w:r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>лексико-грамматических 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прочитанный текст и работать по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нему.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стр.73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87.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люди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планеты.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текста. Употребление предлогов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by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>with</w:t>
            </w:r>
            <w:proofErr w:type="spellEnd"/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на слух и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работать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нему; извлекать необходимую информацию из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упр.8,9 стр.77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Выдающиеся люди планеты</w:t>
            </w: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Употребление</w:t>
            </w:r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пассивного залога в речи.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вести беседу о великих людях на основе </w:t>
            </w: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прочитанных текстов.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стр.77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D96">
              <w:rPr>
                <w:rFonts w:ascii="Times New Roman" w:hAnsi="Times New Roman" w:cs="Times New Roman"/>
                <w:sz w:val="24"/>
                <w:szCs w:val="24"/>
              </w:rPr>
              <w:t>Выдающиеся люди. (Нельсон)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грамматических </w:t>
            </w:r>
            <w:r w:rsidRPr="00B65D96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упражнений.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на слух;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 xml:space="preserve">извлекать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необходимую информацию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из  текстов.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правило, упр.8,9 стр.81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Выдающиеся люди планеты.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Знакомство с языковыми средствами высказывания своего мнения по тому или иному поводу, используя </w:t>
            </w: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>их в речи.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правильно произносить введенную лексику; грамотно выполнять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лексико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грамматические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упражнения.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 82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993" w:type="dxa"/>
          </w:tcPr>
          <w:p w:rsidR="00330CB7" w:rsidRPr="00952B1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Выдающиеся люди планеты.</w:t>
            </w:r>
          </w:p>
          <w:p w:rsidR="00330CB7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(королевы Виктория, Елизавета)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Совершенствование навыков </w:t>
            </w: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использования мода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льных глаголов с конструкциями в пассивном</w:t>
            </w: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залоге.</w:t>
            </w:r>
          </w:p>
        </w:tc>
        <w:tc>
          <w:tcPr>
            <w:tcW w:w="4394" w:type="dxa"/>
          </w:tcPr>
          <w:p w:rsidR="00330CB7" w:rsidRPr="00952B1A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работать с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 xml:space="preserve"> прослушанным текстом;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- извлекать необходимую  информацию из  прочитанного текста и отвечать на вопросы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стр.86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Королевы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Виктория и Елизавета.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ие лексико-грамматических упражнений</w:t>
            </w: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вести беседу по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теме, используя информацию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из текстов.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стр.86,87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Великие люди планеты.</w:t>
            </w: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CB7" w:rsidRPr="0067781D" w:rsidRDefault="00330CB7" w:rsidP="00FC7E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ование суффиксов –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hood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ship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ism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для</w:t>
            </w:r>
            <w:r w:rsidRPr="00952B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образования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производных слов.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понимать текст на слух;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оставлять рассказ о бизнесмене </w:t>
            </w:r>
            <w:r w:rsidRPr="00952B1A">
              <w:rPr>
                <w:rFonts w:ascii="Times New Roman" w:hAnsi="Times New Roman" w:cs="Times New Roman"/>
                <w:sz w:val="24"/>
                <w:szCs w:val="24"/>
              </w:rPr>
              <w:t>по полученной информации из текста.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упр.8,9 стр.93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7489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Великие люди планеты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Употребление фразеологических глаголов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put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вести беседу по заданной теме, используя лексико-грамматический </w:t>
            </w:r>
            <w:r w:rsidRPr="00C74898">
              <w:rPr>
                <w:rFonts w:ascii="Times New Roman" w:hAnsi="Times New Roman" w:cs="Times New Roman"/>
                <w:sz w:val="24"/>
                <w:szCs w:val="24"/>
              </w:rPr>
              <w:t>материал блока.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упр.10,11 стр.93, подготовиться к словарному диктанту упр.11 стр.98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330CB7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Обобщение изученного материала по теме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«Выдающиеся люди мира».</w:t>
            </w:r>
          </w:p>
          <w:p w:rsidR="00330CB7" w:rsidRPr="005D3945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Словарный диктант по теме «Выдающиеся люди мира».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извлекать необходимую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информацию; показать знания</w:t>
            </w:r>
            <w:r w:rsidRPr="00C74898">
              <w:rPr>
                <w:rFonts w:ascii="Times New Roman" w:hAnsi="Times New Roman" w:cs="Times New Roman"/>
                <w:sz w:val="24"/>
                <w:szCs w:val="24"/>
              </w:rPr>
              <w:t xml:space="preserve"> лексики.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8,9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стр.97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Подготовка к итоговой контрольной работе за год.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Тренировочные упражнения по разделу. Подготовка к итоговой контрольной работе за год.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воспринимать текст на слух и беседовать по нему. Уметь выполнять грамотно упражнения, используя лексико-грамматический материал раздела.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подготовиться к итоговой контрольной работе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97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BE3B62" w:rsidRDefault="000F711E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Выходной контрольный срез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выполнять упражнения, используя ранее изученную лексику и грамматику.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записи, упр.7 стр.101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98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Эйнштейн – великий ученый 20 века.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Упр.9,10 ст.78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Известные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композитор и художник.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Подготовиться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BE3B62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B712E8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по теме «То, как мы выглядим».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 w:val="restart"/>
            <w:vAlign w:val="center"/>
          </w:tcPr>
          <w:p w:rsidR="00330CB7" w:rsidRPr="0067781D" w:rsidRDefault="00330CB7" w:rsidP="00FC7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учебник «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Rainbow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грамматические таблицы, ау</w:t>
            </w:r>
            <w:r w:rsidRPr="00CB26AA">
              <w:rPr>
                <w:rFonts w:ascii="Times New Roman" w:hAnsi="Times New Roman" w:cs="Times New Roman"/>
                <w:sz w:val="24"/>
                <w:szCs w:val="24"/>
              </w:rPr>
              <w:t>диозапись</w:t>
            </w: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записи, слова, создать презентацию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101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Урок-презентация по теме «То, как мы выглядим».</w:t>
            </w: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677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слова, правила.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B7" w:rsidRPr="0067781D" w:rsidTr="00FC7EBF">
        <w:tc>
          <w:tcPr>
            <w:tcW w:w="927" w:type="dxa"/>
          </w:tcPr>
          <w:p w:rsidR="00330CB7" w:rsidRPr="0067781D" w:rsidRDefault="000F711E" w:rsidP="00FC7EB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102</w:t>
            </w:r>
            <w:r w:rsidR="00330CB7" w:rsidRPr="0067781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3" w:type="dxa"/>
          </w:tcPr>
          <w:p w:rsidR="00330CB7" w:rsidRPr="0067781D" w:rsidRDefault="00330CB7" w:rsidP="00FC7EB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Итоговый урок за год.</w:t>
            </w:r>
          </w:p>
        </w:tc>
        <w:tc>
          <w:tcPr>
            <w:tcW w:w="439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hAnsi="Times New Roman" w:cs="Times New Roman"/>
                <w:sz w:val="24"/>
                <w:szCs w:val="24"/>
              </w:rPr>
              <w:t>повторить слова, правила.</w:t>
            </w:r>
          </w:p>
        </w:tc>
        <w:tc>
          <w:tcPr>
            <w:tcW w:w="964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928" w:type="dxa"/>
          </w:tcPr>
          <w:p w:rsidR="00330CB7" w:rsidRPr="0067781D" w:rsidRDefault="00330CB7" w:rsidP="00FC7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CB7" w:rsidRPr="00B934A1" w:rsidRDefault="00330CB7" w:rsidP="00330CB7">
      <w:pPr>
        <w:rPr>
          <w:rFonts w:ascii="Times New Roman" w:hAnsi="Times New Roman" w:cs="Times New Roman"/>
          <w:sz w:val="24"/>
          <w:szCs w:val="24"/>
        </w:rPr>
      </w:pPr>
    </w:p>
    <w:p w:rsidR="00FC7EBF" w:rsidRDefault="00FC7EBF"/>
    <w:sectPr w:rsidR="00FC7EBF" w:rsidSect="00C36397">
      <w:pgSz w:w="16838" w:h="11906" w:orient="landscape"/>
      <w:pgMar w:top="567" w:right="567" w:bottom="567" w:left="567" w:header="709" w:footer="709" w:gutter="0"/>
      <w:pgBorders w:display="firstPage"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7C023CC"/>
    <w:lvl w:ilvl="0">
      <w:numFmt w:val="bullet"/>
      <w:lvlText w:val="*"/>
      <w:lvlJc w:val="left"/>
    </w:lvl>
  </w:abstractNum>
  <w:abstractNum w:abstractNumId="1">
    <w:nsid w:val="0A6E4620"/>
    <w:multiLevelType w:val="hybridMultilevel"/>
    <w:tmpl w:val="3A484AEA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9B316BA"/>
    <w:multiLevelType w:val="hybridMultilevel"/>
    <w:tmpl w:val="08D092A0"/>
    <w:lvl w:ilvl="0" w:tplc="0E56737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97AEB"/>
    <w:multiLevelType w:val="hybridMultilevel"/>
    <w:tmpl w:val="BF549EE6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D56280"/>
    <w:multiLevelType w:val="hybridMultilevel"/>
    <w:tmpl w:val="3D6CB740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D931C95"/>
    <w:multiLevelType w:val="hybridMultilevel"/>
    <w:tmpl w:val="6BAAF82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F311EE6"/>
    <w:multiLevelType w:val="hybridMultilevel"/>
    <w:tmpl w:val="3AA05F5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FDB2D1D"/>
    <w:multiLevelType w:val="hybridMultilevel"/>
    <w:tmpl w:val="4282F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44D1A66"/>
    <w:multiLevelType w:val="hybridMultilevel"/>
    <w:tmpl w:val="CBCE37A8"/>
    <w:lvl w:ilvl="0" w:tplc="0E567376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7D513B5"/>
    <w:multiLevelType w:val="hybridMultilevel"/>
    <w:tmpl w:val="841218D4"/>
    <w:lvl w:ilvl="0" w:tplc="9A508A7E">
      <w:start w:val="1"/>
      <w:numFmt w:val="decimal"/>
      <w:lvlText w:val="%1)"/>
      <w:lvlJc w:val="left"/>
      <w:pPr>
        <w:ind w:left="1406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3BFB5450"/>
    <w:multiLevelType w:val="hybridMultilevel"/>
    <w:tmpl w:val="814CC6EE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781D9A"/>
    <w:multiLevelType w:val="hybridMultilevel"/>
    <w:tmpl w:val="8CD4468A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D225A1"/>
    <w:multiLevelType w:val="hybridMultilevel"/>
    <w:tmpl w:val="8A7C354C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09B450D"/>
    <w:multiLevelType w:val="hybridMultilevel"/>
    <w:tmpl w:val="B22E1BF2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3"/>
  </w:num>
  <w:num w:numId="5">
    <w:abstractNumId w:val="11"/>
  </w:num>
  <w:num w:numId="6">
    <w:abstractNumId w:val="2"/>
  </w:num>
  <w:num w:numId="7">
    <w:abstractNumId w:val="5"/>
  </w:num>
  <w:num w:numId="8">
    <w:abstractNumId w:val="12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•"/>
        <w:legacy w:legacy="1" w:legacySpace="0" w:legacyIndent="148"/>
        <w:lvlJc w:val="left"/>
        <w:rPr>
          <w:rFonts w:ascii="Times New Roman" w:hAnsi="Times New Roman" w:hint="default"/>
        </w:rPr>
      </w:lvl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503"/>
    <w:rsid w:val="000F711E"/>
    <w:rsid w:val="00330CB7"/>
    <w:rsid w:val="003D4627"/>
    <w:rsid w:val="004F07F6"/>
    <w:rsid w:val="005246C5"/>
    <w:rsid w:val="007210ED"/>
    <w:rsid w:val="00786503"/>
    <w:rsid w:val="007A6AFA"/>
    <w:rsid w:val="00B05A4D"/>
    <w:rsid w:val="00BF58BC"/>
    <w:rsid w:val="00C36397"/>
    <w:rsid w:val="00FA2C27"/>
    <w:rsid w:val="00FC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30CB7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3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0CB7"/>
  </w:style>
  <w:style w:type="paragraph" w:styleId="a6">
    <w:name w:val="footer"/>
    <w:basedOn w:val="a"/>
    <w:link w:val="a7"/>
    <w:uiPriority w:val="99"/>
    <w:unhideWhenUsed/>
    <w:rsid w:val="0033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0CB7"/>
  </w:style>
  <w:style w:type="paragraph" w:styleId="a8">
    <w:name w:val="Balloon Text"/>
    <w:basedOn w:val="a"/>
    <w:link w:val="a9"/>
    <w:uiPriority w:val="99"/>
    <w:semiHidden/>
    <w:unhideWhenUsed/>
    <w:rsid w:val="00C3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6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30CB7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3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0CB7"/>
  </w:style>
  <w:style w:type="paragraph" w:styleId="a6">
    <w:name w:val="footer"/>
    <w:basedOn w:val="a"/>
    <w:link w:val="a7"/>
    <w:uiPriority w:val="99"/>
    <w:unhideWhenUsed/>
    <w:rsid w:val="0033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0CB7"/>
  </w:style>
  <w:style w:type="paragraph" w:styleId="a8">
    <w:name w:val="Balloon Text"/>
    <w:basedOn w:val="a"/>
    <w:link w:val="a9"/>
    <w:uiPriority w:val="99"/>
    <w:semiHidden/>
    <w:unhideWhenUsed/>
    <w:rsid w:val="00C3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6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teachers.ru/" TargetMode="External"/><Relationship Id="rId13" Type="http://schemas.openxmlformats.org/officeDocument/2006/relationships/hyperlink" Target="http://www.voanews.com/specialenglis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1september.ru/" TargetMode="External"/><Relationship Id="rId12" Type="http://schemas.openxmlformats.org/officeDocument/2006/relationships/hyperlink" Target="http://www.englishteachers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mingovill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s-english.com/" TargetMode="External"/><Relationship Id="rId10" Type="http://schemas.openxmlformats.org/officeDocument/2006/relationships/hyperlink" Target="http://www.exam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meenglish.ru/" TargetMode="External"/><Relationship Id="rId14" Type="http://schemas.openxmlformats.org/officeDocument/2006/relationships/hyperlink" Target="http://www.opencla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9226</Words>
  <Characters>52593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8</cp:revision>
  <cp:lastPrinted>2018-08-27T06:28:00Z</cp:lastPrinted>
  <dcterms:created xsi:type="dcterms:W3CDTF">2018-08-23T06:24:00Z</dcterms:created>
  <dcterms:modified xsi:type="dcterms:W3CDTF">2018-08-27T06:29:00Z</dcterms:modified>
</cp:coreProperties>
</file>