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74" w:rsidRPr="00061C74" w:rsidRDefault="00061C74" w:rsidP="00061C74">
      <w:pPr>
        <w:shd w:val="clear" w:color="auto" w:fill="FFFFFF"/>
        <w:spacing w:after="0" w:line="240" w:lineRule="auto"/>
        <w:ind w:right="0" w:firstLine="567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proofErr w:type="spellStart"/>
      <w:r w:rsidRPr="00061C74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Лимирик</w:t>
      </w:r>
      <w:proofErr w:type="spellEnd"/>
      <w:r w:rsidRPr="00061C74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– как одно из средств развития связного высказывания у старших дошкольников.</w:t>
      </w:r>
    </w:p>
    <w:p w:rsidR="00061C74" w:rsidRDefault="00061C74" w:rsidP="00CC288F">
      <w:pPr>
        <w:shd w:val="clear" w:color="auto" w:fill="FFFFFF"/>
        <w:spacing w:after="0" w:line="240" w:lineRule="auto"/>
        <w:ind w:right="0" w:firstLine="567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3841" w:rsidRPr="0036730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основных показателей уровня развития умственных способностей ребенка, считается богатство его речи, поэтому нам, педагогам, важно поддержать и обеспечить развитие умственных и речевых способностей дошкольников.</w:t>
      </w:r>
    </w:p>
    <w:p w:rsidR="00E73841" w:rsidRPr="00660486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время, в соответствии с ФГОС </w:t>
      </w:r>
      <w:proofErr w:type="gramStart"/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область «Речевое развитие» включает:</w:t>
      </w:r>
    </w:p>
    <w:p w:rsidR="00E73841" w:rsidRPr="00660486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·         владение речью как средством общения и культуры;</w:t>
      </w:r>
    </w:p>
    <w:p w:rsidR="00E73841" w:rsidRPr="00660486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·         обогащение активного словаря;</w:t>
      </w:r>
    </w:p>
    <w:p w:rsidR="00E73841" w:rsidRPr="00660486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·         развитие связной, грамматически правильной диалогической и монологической речи;</w:t>
      </w:r>
    </w:p>
    <w:p w:rsidR="00E73841" w:rsidRPr="00660486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·         развитие речевого творчества;</w:t>
      </w:r>
    </w:p>
    <w:p w:rsidR="00E73841" w:rsidRPr="00660486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·         развитие звуковой и интонационной культуры речи, фонематического слуха;</w:t>
      </w:r>
    </w:p>
    <w:p w:rsidR="00E73841" w:rsidRPr="00660486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·         знакомство с книжной культурой, детской литературой, понимание на слух текстов различных жанров детской литературы;</w:t>
      </w:r>
    </w:p>
    <w:p w:rsidR="00E73841" w:rsidRPr="00660486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·         формирование звуковой аналитико-синтетической активности как предпосылки обучения грамоте.</w:t>
      </w:r>
    </w:p>
    <w:p w:rsidR="00E73841" w:rsidRP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3841" w:rsidRP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речи у детей в настоящем времени представляет собой актуальную проблему, что обусловлено значимостью</w:t>
      </w:r>
      <w:r w:rsid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связной речи для дошкольников.</w:t>
      </w:r>
    </w:p>
    <w:p w:rsidR="00E73841" w:rsidRP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основного приема обучения используется образец рассказа педагога. Но опыт показывает, что дети воспроизводят рассказ воспитателя с незначительными изменениями, рассказы бедны выразительными средствами, лексический запас слов мал, в текстах практически отсутствуют простые распространенные и сложные предложения.</w:t>
      </w:r>
    </w:p>
    <w:p w:rsidR="00E73841" w:rsidRP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главным недостатком является то, что ребенок сам не строит рассказ, а повторяет уже только - что услышанное. За одно занятие детям приходится выслушивать несколько одн</w:t>
      </w:r>
      <w:r w:rsid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ообразных однотипных рассказов.</w:t>
      </w:r>
    </w:p>
    <w:p w:rsidR="00E73841" w:rsidRP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этот вид деятельности становится скучным и неинтересным, они начинают отвлекаться. Доказано, что чем активнее ребенок, чем больше он вовлечен в интересную для себя деятельность, тем лучше результат. Воспитателю нужно побуждать детей к речевой деятельности, а также важно стимулировать речевую активность и в процессе свободного общения.</w:t>
      </w:r>
    </w:p>
    <w:p w:rsidR="00E73841" w:rsidRP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с детьми необходимо большое внимание уделять речевому развитию и найти эффективные игровые технологии речевого развития детей.</w:t>
      </w:r>
    </w:p>
    <w:p w:rsidR="00E73841" w:rsidRP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Сегодняшний день отличается активным ростом новых развивающих технологий, многие из которых можно успешно использовать при коррекции речевых нарушений. Для того</w:t>
      </w:r>
      <w:proofErr w:type="gramStart"/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работа была успешной, воздействие должно быть системным и у любого специалиста, работающего с детьми, имеющими речевые нарушения, должна быть возможность быстрого и эффективного выбора методов для конкретного ребенка.</w:t>
      </w:r>
    </w:p>
    <w:p w:rsid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Существует множество </w:t>
      </w:r>
      <w:proofErr w:type="spellStart"/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ТРИЗовских</w:t>
      </w:r>
      <w:proofErr w:type="spellEnd"/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технологий и игр для работы с дошкольниками.</w:t>
      </w:r>
    </w:p>
    <w:p w:rsidR="00E73841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 из таких технологий называется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имирик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7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73841" w:rsidRPr="00660486" w:rsidRDefault="00E7384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Лимерик – короткое стихотворение, состоящее, как правило, из пяти строк, написанное в жанре нонсенса (узаконенной нелепицы).</w:t>
      </w:r>
    </w:p>
    <w:p w:rsidR="00E73841" w:rsidRDefault="0036730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Цель: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ение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кругозор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детей; разви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тие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памят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творческо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воображени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детей.</w:t>
      </w:r>
    </w:p>
    <w:p w:rsidR="005C1C2B" w:rsidRPr="005C1C2B" w:rsidRDefault="005C1C2B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1C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такой формой монологического текста, как стихотворение, благоприятствует</w:t>
      </w:r>
      <w:r w:rsidR="00C94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1C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развитию способности чувствовать художественную выразительность слова</w:t>
      </w:r>
      <w:r w:rsid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C1C2B" w:rsidRPr="005C1C2B" w:rsidRDefault="005C1C2B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1C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рифмованные тексты начали</w:t>
      </w:r>
      <w:r w:rsidR="00C94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1C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сочинять в Ирландском городе Лимерик. Непревзойденным мастером этого жанра можно</w:t>
      </w:r>
      <w:r w:rsid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1C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поэта и художника Эдварда Лира (1812 – 1888).</w:t>
      </w:r>
    </w:p>
    <w:p w:rsidR="00367301" w:rsidRDefault="0036730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Лимерики легко придумать, так как они имеют четкую структуру строения, изменять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которую нельзя. Четко выполнив алгоритм создания лимерика, Вы получите собственное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стихотворение. Оказывается, поэтом может стать каждый, пусть даже сочиняя шуточные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стихи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лимерики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67301" w:rsidRPr="00367301" w:rsidRDefault="0036730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7301">
        <w:rPr>
          <w:rFonts w:ascii="Times New Roman" w:hAnsi="Times New Roman" w:cs="Times New Roman"/>
          <w:b/>
          <w:sz w:val="28"/>
          <w:szCs w:val="28"/>
          <w:u w:val="single"/>
        </w:rPr>
        <w:t xml:space="preserve">Сюжет лимерика. </w:t>
      </w:r>
    </w:p>
    <w:p w:rsidR="00367301" w:rsidRDefault="0036730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7301">
        <w:rPr>
          <w:rFonts w:ascii="Times New Roman" w:hAnsi="Times New Roman" w:cs="Times New Roman"/>
          <w:sz w:val="28"/>
          <w:szCs w:val="28"/>
        </w:rPr>
        <w:t xml:space="preserve">В лимериках обычно описывается некое происшествие, случившееся с кем-то где-то. Обязательным условием при этом является комизм происходящего, причем </w:t>
      </w:r>
      <w:proofErr w:type="gramStart"/>
      <w:r w:rsidRPr="00367301">
        <w:rPr>
          <w:rFonts w:ascii="Times New Roman" w:hAnsi="Times New Roman" w:cs="Times New Roman"/>
          <w:sz w:val="28"/>
          <w:szCs w:val="28"/>
        </w:rPr>
        <w:t>юмор</w:t>
      </w:r>
      <w:proofErr w:type="gramEnd"/>
      <w:r w:rsidRPr="00367301">
        <w:rPr>
          <w:rFonts w:ascii="Times New Roman" w:hAnsi="Times New Roman" w:cs="Times New Roman"/>
          <w:sz w:val="28"/>
          <w:szCs w:val="28"/>
        </w:rPr>
        <w:t xml:space="preserve"> обычно понимается в английском стиле, некая чудаковатость, парадоксальность, ирония, даже абсурд – все это весьма ценится. Каждая строчка несёт определённую ролевую нагрузку, отвечает за отведённую ей часть развития сюжета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7301" w:rsidRPr="00367301" w:rsidRDefault="0036730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67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 лимерика.</w:t>
      </w:r>
    </w:p>
    <w:p w:rsidR="00367301" w:rsidRPr="00367301" w:rsidRDefault="0036730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лимериков была строго закреплена: они состояли из пяти строк. В первой,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довольно длинной строке, обычно описывается, кто и где жил да был; вторая, тоже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довольно длинная строка, знакомит с какой-то интересной особенностью героя; третья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четвертая строки – короткие, они повествуют о неожиданных, а подчас невероятных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событиях; пятая строка – довольно длинная и самая смешная (иногда она похожа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первую). Рифма в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лимериках строго фиксирована: первая и вторая строки рифмуются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7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пятой строкой, а третья – с четвертой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7700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7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форма работы по составлению лимерик - игровые задания и упражнения, которые провожу с детьми в о</w:t>
      </w:r>
      <w:r w:rsidR="00CC2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пределенной последовательности.</w:t>
      </w:r>
    </w:p>
    <w:p w:rsidR="00E27700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7700" w:rsidRPr="00660486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«Складные картинки» </w:t>
      </w:r>
    </w:p>
    <w:p w:rsidR="00E27700" w:rsidRPr="00660486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«Придумай рифмованное слово (строчки)»</w:t>
      </w:r>
    </w:p>
    <w:p w:rsidR="00E27700" w:rsidRPr="00660486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«Составляем лимерики»</w:t>
      </w:r>
    </w:p>
    <w:p w:rsidR="00E27700" w:rsidRPr="00660486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«Сочиняем разные лимерики»</w:t>
      </w:r>
    </w:p>
    <w:p w:rsidR="00E27700" w:rsidRPr="00660486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«Сочини дальше»</w:t>
      </w:r>
    </w:p>
    <w:p w:rsidR="00E27700" w:rsidRPr="00660486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«Исправь меня» и т.д.</w:t>
      </w:r>
    </w:p>
    <w:p w:rsidR="00E27700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1C2B" w:rsidRPr="005C1C2B" w:rsidRDefault="005C1C2B" w:rsidP="00A53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1C2B" w:rsidRPr="005C1C2B" w:rsidRDefault="005C1C2B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Обучение дошкольников созданию рифмованных </w:t>
      </w:r>
      <w:proofErr w:type="gramStart"/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текстов</w:t>
      </w:r>
      <w:proofErr w:type="gramEnd"/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возможно начинать уже с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трехлетнего возраста. Основная форма работы – игровые задания и упражнения, которые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про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водятся с детьми в определенной </w:t>
      </w: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последовательности.</w:t>
      </w:r>
    </w:p>
    <w:p w:rsidR="00367301" w:rsidRDefault="00367301" w:rsidP="00A536C7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</w:p>
    <w:p w:rsidR="00CC288F" w:rsidRDefault="00CC288F" w:rsidP="00A536C7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</w:p>
    <w:p w:rsidR="00CC288F" w:rsidRDefault="00CC288F" w:rsidP="00A536C7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</w:p>
    <w:p w:rsidR="005C1C2B" w:rsidRPr="00E27700" w:rsidRDefault="005C1C2B" w:rsidP="00A536C7">
      <w:pPr>
        <w:shd w:val="clear" w:color="auto" w:fill="FFFFFF"/>
        <w:spacing w:after="0" w:line="240" w:lineRule="auto"/>
        <w:ind w:firstLine="567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 w:rsidRPr="00E27700"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Последовательность игровых заданий и упражнений </w:t>
      </w:r>
      <w:proofErr w:type="gramStart"/>
      <w:r w:rsidRPr="00E27700"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по</w:t>
      </w:r>
      <w:proofErr w:type="gramEnd"/>
    </w:p>
    <w:p w:rsidR="005C1C2B" w:rsidRPr="00E27700" w:rsidRDefault="005C1C2B" w:rsidP="00A536C7">
      <w:pPr>
        <w:shd w:val="clear" w:color="auto" w:fill="FFFFFF"/>
        <w:spacing w:after="0" w:line="240" w:lineRule="auto"/>
        <w:ind w:right="0" w:firstLine="567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 w:rsidRPr="00E27700"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обучению детей составлению рифмованных текстов</w:t>
      </w:r>
    </w:p>
    <w:p w:rsidR="00E27700" w:rsidRPr="00E27700" w:rsidRDefault="00E27700" w:rsidP="00A536C7">
      <w:pPr>
        <w:tabs>
          <w:tab w:val="left" w:pos="224"/>
          <w:tab w:val="center" w:pos="4918"/>
        </w:tabs>
        <w:spacing w:after="0" w:line="240" w:lineRule="auto"/>
        <w:ind w:firstLine="567"/>
        <w:jc w:val="both"/>
        <w:rPr>
          <w:rFonts w:ascii="yandex-sans" w:eastAsia="Times New Roman" w:hAnsi="yandex-sans" w:cs="Times New Roman"/>
          <w:i/>
          <w:color w:val="000000"/>
          <w:sz w:val="28"/>
          <w:szCs w:val="28"/>
          <w:lang w:eastAsia="ru-RU"/>
        </w:rPr>
      </w:pPr>
    </w:p>
    <w:p w:rsidR="005C1C2B" w:rsidRPr="00E27700" w:rsidRDefault="005C1C2B" w:rsidP="00A536C7">
      <w:pPr>
        <w:tabs>
          <w:tab w:val="left" w:pos="224"/>
          <w:tab w:val="center" w:pos="49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E2770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1 «Складные картинки»</w:t>
      </w:r>
    </w:p>
    <w:p w:rsidR="005C1C2B" w:rsidRPr="005C1C2B" w:rsidRDefault="005C1C2B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Цель: учить детей подбирать картинки с изображением предметов, названия которых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рифмуются.</w:t>
      </w:r>
    </w:p>
    <w:p w:rsidR="005C1C2B" w:rsidRPr="005C1C2B" w:rsidRDefault="005C1C2B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Ход: воспитатель раскладывает около 40 изображений предметов, названия которых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рифмуются (мак – рак, олень – тюлень и т.д.). Воспитатель поднимает какую-либо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картинку и просит найти парную по рифме. Игра считается законченной, когда сложено 20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пар рифмованных слов.</w:t>
      </w:r>
    </w:p>
    <w:p w:rsidR="005C1C2B" w:rsidRPr="005C1C2B" w:rsidRDefault="005C1C2B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Методические рекомендации</w:t>
      </w:r>
    </w:p>
    <w:p w:rsidR="005C1C2B" w:rsidRPr="005C1C2B" w:rsidRDefault="005C1C2B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Эту игру можно начинать с 5 пар картинок, постепенно увеличивая до 20-25. Необходимо</w:t>
      </w:r>
    </w:p>
    <w:p w:rsidR="005C1C2B" w:rsidRPr="005C1C2B" w:rsidRDefault="005C1C2B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поощрять инициативу детей по самост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оятельному подбору рифмующегося </w:t>
      </w:r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слова.</w:t>
      </w:r>
    </w:p>
    <w:p w:rsidR="005C1C2B" w:rsidRPr="005C1C2B" w:rsidRDefault="005C1C2B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proofErr w:type="gramStart"/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ПР</w:t>
      </w:r>
      <w:proofErr w:type="gramEnd"/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: ребенок смотрит на картинку с изображением рака, говорит «Рак» и добавляет «</w:t>
      </w:r>
      <w:proofErr w:type="spellStart"/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Квак</w:t>
      </w:r>
      <w:proofErr w:type="spellEnd"/>
      <w:r w:rsidRPr="005C1C2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».</w:t>
      </w:r>
    </w:p>
    <w:p w:rsidR="005C1C2B" w:rsidRDefault="005C1C2B" w:rsidP="00A536C7">
      <w:pPr>
        <w:tabs>
          <w:tab w:val="left" w:pos="262"/>
          <w:tab w:val="center" w:pos="49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C1C2B" w:rsidRPr="00E27700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27700">
        <w:rPr>
          <w:rFonts w:ascii="Times New Roman" w:hAnsi="Times New Roman" w:cs="Times New Roman"/>
          <w:b/>
          <w:sz w:val="32"/>
          <w:szCs w:val="32"/>
          <w:u w:val="single"/>
        </w:rPr>
        <w:t>2 «Придумай рифмованное слово»</w:t>
      </w:r>
    </w:p>
    <w:p w:rsidR="005C1C2B" w:rsidRPr="005C1C2B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C2B">
        <w:rPr>
          <w:rFonts w:ascii="Times New Roman" w:hAnsi="Times New Roman" w:cs="Times New Roman"/>
          <w:sz w:val="28"/>
          <w:szCs w:val="28"/>
        </w:rPr>
        <w:t>Цель: учить детей самостоятельно подбирать рифмованные слова.</w:t>
      </w:r>
    </w:p>
    <w:p w:rsidR="005C1C2B" w:rsidRPr="005C1C2B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C2B">
        <w:rPr>
          <w:rFonts w:ascii="Times New Roman" w:hAnsi="Times New Roman" w:cs="Times New Roman"/>
          <w:sz w:val="28"/>
          <w:szCs w:val="28"/>
        </w:rPr>
        <w:t xml:space="preserve">Ход: воспитатель называет какое </w:t>
      </w:r>
      <w:proofErr w:type="gramStart"/>
      <w:r w:rsidRPr="005C1C2B">
        <w:rPr>
          <w:rFonts w:ascii="Times New Roman" w:hAnsi="Times New Roman" w:cs="Times New Roman"/>
          <w:sz w:val="28"/>
          <w:szCs w:val="28"/>
        </w:rPr>
        <w:t>-л</w:t>
      </w:r>
      <w:proofErr w:type="gramEnd"/>
      <w:r w:rsidRPr="005C1C2B">
        <w:rPr>
          <w:rFonts w:ascii="Times New Roman" w:hAnsi="Times New Roman" w:cs="Times New Roman"/>
          <w:sz w:val="28"/>
          <w:szCs w:val="28"/>
        </w:rPr>
        <w:t>ибо слово, дети придумывают к нему рифмовки.</w:t>
      </w:r>
    </w:p>
    <w:p w:rsidR="005C1C2B" w:rsidRPr="005C1C2B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1C2B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C1C2B">
        <w:rPr>
          <w:rFonts w:ascii="Times New Roman" w:hAnsi="Times New Roman" w:cs="Times New Roman"/>
          <w:sz w:val="28"/>
          <w:szCs w:val="28"/>
        </w:rPr>
        <w:t xml:space="preserve">: воспитатель говорит «миска», дети добавляют: «Киска, </w:t>
      </w:r>
      <w:proofErr w:type="spellStart"/>
      <w:r w:rsidRPr="005C1C2B">
        <w:rPr>
          <w:rFonts w:ascii="Times New Roman" w:hAnsi="Times New Roman" w:cs="Times New Roman"/>
          <w:sz w:val="28"/>
          <w:szCs w:val="28"/>
        </w:rPr>
        <w:t>мурыська</w:t>
      </w:r>
      <w:proofErr w:type="spellEnd"/>
      <w:r w:rsidRPr="005C1C2B">
        <w:rPr>
          <w:rFonts w:ascii="Times New Roman" w:hAnsi="Times New Roman" w:cs="Times New Roman"/>
          <w:sz w:val="28"/>
          <w:szCs w:val="28"/>
        </w:rPr>
        <w:t>, сосиска».</w:t>
      </w:r>
    </w:p>
    <w:p w:rsidR="005C1C2B" w:rsidRPr="005C1C2B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C2B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5C1C2B" w:rsidRPr="005C1C2B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C2B">
        <w:rPr>
          <w:rFonts w:ascii="Times New Roman" w:hAnsi="Times New Roman" w:cs="Times New Roman"/>
          <w:sz w:val="28"/>
          <w:szCs w:val="28"/>
        </w:rPr>
        <w:t>Игровое упражнение можно проводить в старшем возрасте с усложнением, которое</w:t>
      </w:r>
      <w:r w:rsidR="00C940B7">
        <w:rPr>
          <w:rFonts w:ascii="Times New Roman" w:hAnsi="Times New Roman" w:cs="Times New Roman"/>
          <w:sz w:val="28"/>
          <w:szCs w:val="28"/>
        </w:rPr>
        <w:t xml:space="preserve"> </w:t>
      </w:r>
      <w:r w:rsidRPr="005C1C2B">
        <w:rPr>
          <w:rFonts w:ascii="Times New Roman" w:hAnsi="Times New Roman" w:cs="Times New Roman"/>
          <w:sz w:val="28"/>
          <w:szCs w:val="28"/>
        </w:rPr>
        <w:t>заключается в том, что воспитатель объявляет слово определенной части речи, а дети</w:t>
      </w:r>
      <w:r w:rsidR="00C940B7">
        <w:rPr>
          <w:rFonts w:ascii="Times New Roman" w:hAnsi="Times New Roman" w:cs="Times New Roman"/>
          <w:sz w:val="28"/>
          <w:szCs w:val="28"/>
        </w:rPr>
        <w:t xml:space="preserve"> </w:t>
      </w:r>
      <w:r w:rsidRPr="005C1C2B">
        <w:rPr>
          <w:rFonts w:ascii="Times New Roman" w:hAnsi="Times New Roman" w:cs="Times New Roman"/>
          <w:sz w:val="28"/>
          <w:szCs w:val="28"/>
        </w:rPr>
        <w:t>должны придумать рифмующееся слово той же части речи.</w:t>
      </w:r>
    </w:p>
    <w:p w:rsidR="005C1C2B" w:rsidRPr="005C1C2B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1C2B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C1C2B">
        <w:rPr>
          <w:rFonts w:ascii="Times New Roman" w:hAnsi="Times New Roman" w:cs="Times New Roman"/>
          <w:sz w:val="28"/>
          <w:szCs w:val="28"/>
        </w:rPr>
        <w:t>:</w:t>
      </w:r>
    </w:p>
    <w:p w:rsidR="005C1C2B" w:rsidRPr="005C1C2B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C2B">
        <w:rPr>
          <w:rFonts w:ascii="Times New Roman" w:hAnsi="Times New Roman" w:cs="Times New Roman"/>
          <w:sz w:val="28"/>
          <w:szCs w:val="28"/>
        </w:rPr>
        <w:t>- называется глагол «бежали»; дети добавляют глаголы «лежали, звали»;</w:t>
      </w:r>
    </w:p>
    <w:p w:rsidR="005C1C2B" w:rsidRPr="005C1C2B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C2B">
        <w:rPr>
          <w:rFonts w:ascii="Times New Roman" w:hAnsi="Times New Roman" w:cs="Times New Roman"/>
          <w:sz w:val="28"/>
          <w:szCs w:val="28"/>
        </w:rPr>
        <w:t>- называется существительное «улица», подбирается рифма «курица»;</w:t>
      </w:r>
    </w:p>
    <w:p w:rsidR="005C1C2B" w:rsidRPr="005C1C2B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C2B">
        <w:rPr>
          <w:rFonts w:ascii="Times New Roman" w:hAnsi="Times New Roman" w:cs="Times New Roman"/>
          <w:sz w:val="28"/>
          <w:szCs w:val="28"/>
        </w:rPr>
        <w:t>- называется прилагательное «пшеничный», добавляется прилагательное «яичный»;</w:t>
      </w:r>
    </w:p>
    <w:p w:rsidR="00540911" w:rsidRDefault="005C1C2B" w:rsidP="00A536C7">
      <w:pPr>
        <w:tabs>
          <w:tab w:val="left" w:pos="1122"/>
          <w:tab w:val="center" w:pos="49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C2B">
        <w:rPr>
          <w:rFonts w:ascii="Times New Roman" w:hAnsi="Times New Roman" w:cs="Times New Roman"/>
          <w:sz w:val="28"/>
          <w:szCs w:val="28"/>
        </w:rPr>
        <w:t>- называется наречие «широко», добавляется рифмовка «далеко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40911" w:rsidRPr="00E27700" w:rsidRDefault="00540911" w:rsidP="00A536C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E2770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3 « Придумаем рифмованные строчки»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Цель: учить детей составлять рифмованные строчки по заданному словосочетанию.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Ход: воспитатель предлагает детям выбрать какую-либо рифмованную пару (для начала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надо взять существительные) и сочинить рифму следующим образом «Жил-был кто-то и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был похож на что-то». Игра считается законченной, если каждый ребенок составил</w:t>
      </w:r>
      <w:r w:rsidR="00E2770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рифмованную фразу по словосочетанию.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proofErr w:type="gramStart"/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lastRenderedPageBreak/>
        <w:t>ПР</w:t>
      </w:r>
      <w:proofErr w:type="gramEnd"/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: «Жил-был рак и был похож на мак».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Методические рекомендации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Воспитатель поощряет детское творчество и предоставляет возможность самостоятельно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выбирать рифмованное словосочетание. Ребенок может менять местами рифмованные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слова (жил-был мак, он был, как красный рак).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 качестве усложнения между словами «Жил-был» и объектом ставятся другие слова (жил-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был веселый рак, и он часто глядел на алый мак).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Эту игру можно проводить с детьми 4-хлетнего возраста.</w:t>
      </w:r>
    </w:p>
    <w:p w:rsidR="00E27700" w:rsidRDefault="00E27700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540911" w:rsidRPr="00E27700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E2770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4 « Составление лимериков»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Цель: познакомить детей с моделью составления лимерика и упражнять в создании</w:t>
      </w:r>
      <w:r w:rsidR="00E2770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рифмованных текстов в стиле нелепицы.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Ход: воспитатель предлагает детям сочинить смешные стишки. Вывешивает табличку с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моделью составления лимерика: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Воспитатель предлагает детям вспомнить 2 пары рифмованных слов (птичка – синичка,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бежала – лежала). Эти слова подставляются в 1-4 строчки. Вместе с детьми воспитатель</w:t>
      </w:r>
      <w:r w:rsidR="00C940B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сочиняет текст лимерика по модели. Лимерик повторяется несколько раз детьми.</w:t>
      </w:r>
    </w:p>
    <w:p w:rsidR="00540911" w:rsidRPr="00E27700" w:rsidRDefault="00540911" w:rsidP="00A536C7">
      <w:pPr>
        <w:tabs>
          <w:tab w:val="left" w:pos="2599"/>
          <w:tab w:val="center" w:pos="4918"/>
        </w:tabs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2770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5 «Сочиняем разные лимерики»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Цель: учить детей создавать варианты рифмованных текстов.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Ход: воспитатель предлагает вспомнить сочиненный ранее лимерик и переделать его,</w:t>
      </w:r>
      <w:r w:rsidR="00E2770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используя новое начало </w:t>
      </w:r>
      <w:r w:rsidR="00E2770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E27700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« Если бы…., но не…»: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Если бы певунья-птичка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была красивой, как синичка,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По дороге б она за жуком не бежала,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А потом на траве долго не лежала.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Вот какое правило должна знать птичка.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Затем предложить детям новые слова зачина «Что было бы…, если бы…» и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самостоятельно переделать знакомый лимерик: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Что было бы, если бы певунья-птичка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Была не такой красивой, как синичка,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То за жуком бы она не бежала,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 долго потом на траве не лежала.</w:t>
      </w:r>
    </w:p>
    <w:p w:rsidR="00540911" w:rsidRPr="00540911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40911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Лучше пусть бы она в небесах полетала.</w:t>
      </w:r>
    </w:p>
    <w:p w:rsidR="00E27700" w:rsidRDefault="00540911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C288F" w:rsidRDefault="00CC288F" w:rsidP="00A536C7">
      <w:pPr>
        <w:shd w:val="clear" w:color="auto" w:fill="FFFFFF"/>
        <w:spacing w:after="0" w:line="240" w:lineRule="auto"/>
        <w:ind w:righ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C288F" w:rsidRDefault="00CC288F" w:rsidP="00CC288F">
      <w:pPr>
        <w:shd w:val="clear" w:color="auto" w:fill="FFFFFF"/>
        <w:spacing w:after="0" w:line="240" w:lineRule="auto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C288F" w:rsidRDefault="00CC288F" w:rsidP="00CC288F">
      <w:pPr>
        <w:shd w:val="clear" w:color="auto" w:fill="FFFFFF"/>
        <w:spacing w:after="0" w:line="240" w:lineRule="auto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C288F" w:rsidRDefault="00CC288F" w:rsidP="00CC288F">
      <w:pPr>
        <w:shd w:val="clear" w:color="auto" w:fill="FFFFFF"/>
        <w:spacing w:after="0" w:line="240" w:lineRule="auto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C288F" w:rsidRDefault="00CC288F" w:rsidP="00CC288F">
      <w:pPr>
        <w:shd w:val="clear" w:color="auto" w:fill="FFFFFF"/>
        <w:spacing w:after="0" w:line="240" w:lineRule="auto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C288F" w:rsidRDefault="00CC288F" w:rsidP="00CC288F">
      <w:pPr>
        <w:shd w:val="clear" w:color="auto" w:fill="FFFFFF"/>
        <w:spacing w:after="0" w:line="240" w:lineRule="auto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1095E" w:rsidRPr="00E06418" w:rsidRDefault="0081095E" w:rsidP="00061C74">
      <w:pPr>
        <w:tabs>
          <w:tab w:val="left" w:pos="2940"/>
          <w:tab w:val="center" w:pos="4918"/>
        </w:tabs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1095E" w:rsidRPr="00E06418" w:rsidSect="00E2770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27515"/>
    <w:multiLevelType w:val="hybridMultilevel"/>
    <w:tmpl w:val="E99CA38E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B442B2"/>
    <w:multiLevelType w:val="hybridMultilevel"/>
    <w:tmpl w:val="E99CA38E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C1C2B"/>
    <w:rsid w:val="00061C74"/>
    <w:rsid w:val="00171FA7"/>
    <w:rsid w:val="00182337"/>
    <w:rsid w:val="00280DD5"/>
    <w:rsid w:val="00367301"/>
    <w:rsid w:val="00540911"/>
    <w:rsid w:val="005C1C2B"/>
    <w:rsid w:val="00614B33"/>
    <w:rsid w:val="006372DB"/>
    <w:rsid w:val="00655A18"/>
    <w:rsid w:val="00660486"/>
    <w:rsid w:val="00722467"/>
    <w:rsid w:val="00747AFD"/>
    <w:rsid w:val="0081095E"/>
    <w:rsid w:val="00910CD7"/>
    <w:rsid w:val="009C34FE"/>
    <w:rsid w:val="00A536C7"/>
    <w:rsid w:val="00BC0ADD"/>
    <w:rsid w:val="00C318F2"/>
    <w:rsid w:val="00C940B7"/>
    <w:rsid w:val="00CC288F"/>
    <w:rsid w:val="00DC5BAA"/>
    <w:rsid w:val="00E06418"/>
    <w:rsid w:val="00E27700"/>
    <w:rsid w:val="00E73841"/>
    <w:rsid w:val="00ED0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right="-482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95E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47A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BEST_XP</Company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</dc:creator>
  <cp:keywords/>
  <dc:description/>
  <cp:lastModifiedBy>муму</cp:lastModifiedBy>
  <cp:revision>15</cp:revision>
  <cp:lastPrinted>2018-11-11T04:32:00Z</cp:lastPrinted>
  <dcterms:created xsi:type="dcterms:W3CDTF">2018-11-07T04:57:00Z</dcterms:created>
  <dcterms:modified xsi:type="dcterms:W3CDTF">2018-11-14T09:15:00Z</dcterms:modified>
</cp:coreProperties>
</file>