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D37" w:rsidRPr="00306C96" w:rsidRDefault="00384D37" w:rsidP="00384D37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Дата __________________</w:t>
      </w:r>
    </w:p>
    <w:p w:rsidR="00384D37" w:rsidRDefault="00384D37" w:rsidP="00384D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D37" w:rsidRDefault="00384D37" w:rsidP="00384D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D37" w:rsidRPr="00D44011" w:rsidRDefault="00384D37" w:rsidP="00384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011">
        <w:rPr>
          <w:rFonts w:ascii="Times New Roman" w:hAnsi="Times New Roman" w:cs="Times New Roman"/>
          <w:sz w:val="28"/>
          <w:szCs w:val="28"/>
        </w:rPr>
        <w:t>Урок 24.</w:t>
      </w:r>
      <w:r w:rsidRPr="00D44011">
        <w:rPr>
          <w:rFonts w:ascii="Times New Roman" w:hAnsi="Times New Roman" w:cs="Times New Roman"/>
          <w:b/>
          <w:sz w:val="28"/>
          <w:szCs w:val="28"/>
        </w:rPr>
        <w:t xml:space="preserve"> Образовательные и покровные ткани растений</w:t>
      </w:r>
    </w:p>
    <w:p w:rsidR="00384D37" w:rsidRPr="008110E0" w:rsidRDefault="00384D37" w:rsidP="00384D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D37" w:rsidRPr="008110E0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384D37" w:rsidRPr="00812BAB" w:rsidRDefault="00384D37" w:rsidP="00384D3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сформировать представление об образовательных и покровных тканях, их строении и функциях;</w:t>
      </w:r>
    </w:p>
    <w:p w:rsidR="00384D37" w:rsidRPr="00812BAB" w:rsidRDefault="00384D37" w:rsidP="00384D3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формировать умения работать в группе, устанавливать причинно-следственные связи;</w:t>
      </w:r>
    </w:p>
    <w:p w:rsidR="00384D37" w:rsidRPr="00812BAB" w:rsidRDefault="00384D37" w:rsidP="00384D3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r w:rsidRPr="00812BAB">
        <w:rPr>
          <w:rFonts w:ascii="Times New Roman" w:hAnsi="Times New Roman" w:cs="Times New Roman"/>
          <w:sz w:val="24"/>
          <w:szCs w:val="24"/>
        </w:rPr>
        <w:t xml:space="preserve"> учебное пособие, рабочая тетрадь, компьютер, проектор, презентация или таблица «Ткани растений», живые экземпляры растений, текстильный материал.</w:t>
      </w:r>
    </w:p>
    <w:p w:rsidR="00384D37" w:rsidRPr="00D44011" w:rsidRDefault="00384D37" w:rsidP="00384D3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4D37" w:rsidRPr="00D44011" w:rsidRDefault="00384D37" w:rsidP="00384D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01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Выполнение заданий 2—4 на с. 40, 41 рабочей тетради.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3. Целемотивационный этап. Актуализация знаний и умений учащихся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3.1. Учитель демонстрирует учащимся образцы различных текстильных тканей и обращается с вопросом: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Скажите, пожалуйста, что у меня в руках? </w:t>
      </w:r>
      <w:r w:rsidRPr="00D44011">
        <w:rPr>
          <w:rFonts w:ascii="Times New Roman" w:hAnsi="Times New Roman" w:cs="Times New Roman"/>
          <w:i/>
          <w:sz w:val="24"/>
          <w:szCs w:val="24"/>
        </w:rPr>
        <w:t>(Ткани)</w:t>
      </w:r>
    </w:p>
    <w:p w:rsidR="00384D37" w:rsidRDefault="00384D37" w:rsidP="00384D37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Ткани бываю разные: </w:t>
      </w:r>
    </w:p>
    <w:p w:rsidR="00384D37" w:rsidRDefault="00384D37" w:rsidP="00384D37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Ситцевые, хлопчатобумажные, </w:t>
      </w:r>
    </w:p>
    <w:p w:rsidR="00384D37" w:rsidRDefault="00384D37" w:rsidP="00384D37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Шелковые и парчовые, </w:t>
      </w:r>
    </w:p>
    <w:p w:rsidR="00384D37" w:rsidRPr="00812BAB" w:rsidRDefault="00384D37" w:rsidP="00384D37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Красные, синие и лиловые.</w:t>
      </w:r>
    </w:p>
    <w:p w:rsidR="00384D37" w:rsidRPr="00812BAB" w:rsidRDefault="00384D37" w:rsidP="00384D37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Но есть ткани и не совсем обычные —</w:t>
      </w:r>
    </w:p>
    <w:p w:rsidR="00384D37" w:rsidRPr="00812BAB" w:rsidRDefault="00384D37" w:rsidP="00384D37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Растительные, а не фабричные.</w:t>
      </w:r>
    </w:p>
    <w:p w:rsidR="00384D37" w:rsidRPr="00812BAB" w:rsidRDefault="00384D37" w:rsidP="00384D37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Из них состоят все растения,</w:t>
      </w:r>
    </w:p>
    <w:p w:rsidR="00384D37" w:rsidRPr="00812BAB" w:rsidRDefault="00384D37" w:rsidP="00384D37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Нашей природы творения.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Оказывается, из тканей сшита не только ваша одежда, но и практически все растения состоят из тканей. И сегодня на уроке мы с вами постараемся разобраться, что такое растительные ткани.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3.2. Ознакомление с темой урока и постановка целей.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Как вы считаете, что нового вы сможете узнать, чему научиться сегодня на уроке? </w:t>
      </w:r>
      <w:r w:rsidRPr="00D44011">
        <w:rPr>
          <w:rFonts w:ascii="Times New Roman" w:hAnsi="Times New Roman" w:cs="Times New Roman"/>
          <w:i/>
          <w:sz w:val="24"/>
          <w:szCs w:val="24"/>
        </w:rPr>
        <w:t>(Узнать, что такое «ткань», изучить основные виды растительных тканей, особенности строения и функции растительных тканей; научиться распознавать растительные ткани на рисунках, таблицах, устанавливать взаимосвязь между строением и функцией тканей.)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4.1. Проблемный вопрос: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Что же такое «ткань»? Вспомните свои жизненные наблюдения.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— Организм растения тоже «сшит» из различных тканей. Попытайтесь сформулировать определение понятия «ткань». </w:t>
      </w:r>
      <w:r w:rsidRPr="00D44011">
        <w:rPr>
          <w:rFonts w:ascii="Times New Roman" w:hAnsi="Times New Roman" w:cs="Times New Roman"/>
          <w:i/>
          <w:sz w:val="24"/>
          <w:szCs w:val="24"/>
        </w:rPr>
        <w:t>(Ткань — группа клеток, сходных по строению и выполняемой функции.)</w:t>
      </w: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Учащиеся записывают определение в тетрадь. 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4.2. Деловая игра.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Сегодня на время урока вам предстоит стать сотрудниками магазина по продаже различных тканей.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На столе учителя лежат стикеры с буквами — OB, ОБ, ПЭ, ПП, ПК. Учитель предлагает учащимся по очереди выбрать стикер, на основании сделанного выбора разделиться на группы и занять свои места.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lastRenderedPageBreak/>
        <w:t>— Итак, в нашем магазине начинают работать пять отделов по продаже различных видов тканей.</w:t>
      </w: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Задание 1. Каждый отдел должен подготовить рекламу определенного вида ткани, объяснить ее достоинства и значение для растения. Для подготовки рекламы следует пользоваться учебным пособием (§ 23).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Образец: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Отдел № 1 предлагает вашему вниманию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12BAB">
        <w:rPr>
          <w:rFonts w:ascii="Times New Roman" w:hAnsi="Times New Roman" w:cs="Times New Roman"/>
          <w:sz w:val="24"/>
          <w:szCs w:val="24"/>
        </w:rPr>
        <w:t xml:space="preserve">. ткань, ее разновидность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812BAB">
        <w:rPr>
          <w:rFonts w:ascii="Times New Roman" w:hAnsi="Times New Roman" w:cs="Times New Roman"/>
          <w:sz w:val="24"/>
          <w:szCs w:val="24"/>
        </w:rPr>
        <w:t>.. Эта ткань состоит из клеток, которые 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812BAB">
        <w:rPr>
          <w:rFonts w:ascii="Times New Roman" w:hAnsi="Times New Roman" w:cs="Times New Roman"/>
          <w:sz w:val="24"/>
          <w:szCs w:val="24"/>
        </w:rPr>
        <w:t xml:space="preserve">. Наша ткань может быть </w:t>
      </w:r>
      <w:r>
        <w:rPr>
          <w:rFonts w:ascii="Times New Roman" w:hAnsi="Times New Roman" w:cs="Times New Roman"/>
          <w:sz w:val="24"/>
          <w:szCs w:val="24"/>
        </w:rPr>
        <w:t xml:space="preserve">….. , </w:t>
      </w:r>
      <w:r w:rsidRPr="00812BAB">
        <w:rPr>
          <w:rFonts w:ascii="Times New Roman" w:hAnsi="Times New Roman" w:cs="Times New Roman"/>
          <w:sz w:val="24"/>
          <w:szCs w:val="24"/>
        </w:rPr>
        <w:t xml:space="preserve">и тогда она называется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812BAB">
        <w:rPr>
          <w:rFonts w:ascii="Times New Roman" w:hAnsi="Times New Roman" w:cs="Times New Roman"/>
          <w:sz w:val="24"/>
          <w:szCs w:val="24"/>
        </w:rPr>
        <w:t>... В ней вы без труда сможете увидеть</w:t>
      </w:r>
      <w:r>
        <w:rPr>
          <w:rFonts w:ascii="Times New Roman" w:hAnsi="Times New Roman" w:cs="Times New Roman"/>
          <w:sz w:val="24"/>
          <w:szCs w:val="24"/>
        </w:rPr>
        <w:t xml:space="preserve"> …… , </w:t>
      </w:r>
      <w:r w:rsidRPr="00812BAB">
        <w:rPr>
          <w:rFonts w:ascii="Times New Roman" w:hAnsi="Times New Roman" w:cs="Times New Roman"/>
          <w:sz w:val="24"/>
          <w:szCs w:val="24"/>
        </w:rPr>
        <w:t>они образуют...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812BAB">
        <w:rPr>
          <w:rFonts w:ascii="Times New Roman" w:hAnsi="Times New Roman" w:cs="Times New Roman"/>
          <w:sz w:val="24"/>
          <w:szCs w:val="24"/>
        </w:rPr>
        <w:t>. Купите для вашего растения эту ткань, ведь без нее оно будет</w:t>
      </w:r>
      <w:r>
        <w:rPr>
          <w:rFonts w:ascii="Times New Roman" w:hAnsi="Times New Roman" w:cs="Times New Roman"/>
          <w:sz w:val="24"/>
          <w:szCs w:val="24"/>
        </w:rPr>
        <w:t xml:space="preserve"> ….,  </w:t>
      </w:r>
      <w:r w:rsidRPr="00812BAB">
        <w:rPr>
          <w:rFonts w:ascii="Times New Roman" w:hAnsi="Times New Roman" w:cs="Times New Roman"/>
          <w:sz w:val="24"/>
          <w:szCs w:val="24"/>
        </w:rPr>
        <w:t>не сможет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812BAB">
        <w:rPr>
          <w:rFonts w:ascii="Times New Roman" w:hAnsi="Times New Roman" w:cs="Times New Roman"/>
          <w:sz w:val="24"/>
          <w:szCs w:val="24"/>
        </w:rPr>
        <w:t>..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После выступления групп с рекламой учитель благодарит «сотрудников магазина» за представленную информацию.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Надеюсь, что теперь вы без труда сможете разобраться в «ассортименте» тканей и посоветуете нашим покупателям — растениям — подобрать для себя все необходимые.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Задание 2. Из каждой группы учитель приглашает по одному участнику. Вызванные учащиеся будут играть роль покупателей. Они получают заявки и возвращаются, но не в свои группы.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Учитель: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Представьте, что в наш магазин пришли различные растения. Как специалисты помогите им выбрать и купить необходимые ткани.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Первый покупатель: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мне уже несколько лет, и я хочу купить ткань для «верхней одежды», но демисезонную, чтобы и осенью было тепло, и зимой не замерз.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Второй покупатель: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у меня недавно родились дети, молоденькие растеньица. Посоветуйте, какую ткань купить им для «верхней одежды». Хотелось бы тоненькую, с маленькими ажурными дырочками, чтобы тело дышало.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Третий покупатель: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я очень худой, и мне нужна ткань, которая помогла бы быстро расти в толщину. Она должна помогать увеличивать количество и других тканей, чтобы в случае необходимости ее можно было использовать в различных ситуациях.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Четвертый покупатель: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я уже в возрасте, и мне надо купить ткань для «верхней одежды», но очень плотную и потеплее — хочу съездить на север.</w:t>
      </w:r>
    </w:p>
    <w:p w:rsidR="00384D37" w:rsidRPr="00D44011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4011">
        <w:rPr>
          <w:rFonts w:ascii="Times New Roman" w:hAnsi="Times New Roman" w:cs="Times New Roman"/>
          <w:i/>
          <w:sz w:val="24"/>
          <w:szCs w:val="24"/>
        </w:rPr>
        <w:t>Пятый покупатель: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Уважаемые продавцы, мне нужна ткань, которая поможет быстро расти в длину. Она должна быть универсальной, чтобы в случае необходимости ее можно было использовать в различных ситуациях: для питания, защиты и пр.</w:t>
      </w:r>
    </w:p>
    <w:p w:rsidR="00384D37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 xml:space="preserve">Озвучивание результатов. 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Задание 3. Учитель сообщает: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В наш магазин поступила новая ткань, а этикетка с названием пропала, сохранилось только описание (маркетинговая характеристика). Попробуйте по нему определить, о какой ткани идет речь.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Каждая группа получает описание определенной ткани.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1) Ткань отличается высокой прочностью. Она состоит из мертвых толстостенных клеток, пропитанных суберином. Эту ткань в основном используют многолетние растения для стебля, побегов, корня. Она надежно покрывает и защищает растение. Дыхание осуществляется через чечевички.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2) Прочная ткань, состоит из живых клеток. Эту ткань в основном используют молодые растения для стебля, листа, цветка. Она покрывает и защищает растение, обеспечивает дыхание и газообмен. Может быть покрыта воском или волосками.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3) Ткань отличается высокой прочностью. Она состоит из множества слоев мертвых толстостенных клеток. Эту ткань в основном используют многолетние растения для стебля. Она надежно покрывает и защищает многовековые деревья. Дыхание осуществляется через трещины.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lastRenderedPageBreak/>
        <w:t>4) Ткань очень нежная, состоит из живых тонкостенных клеток. Эта ткань расположена на верхушке корня, стебля. Она обеспечивает рост растения в длину.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5) Ткань очень нежная, состоит из живых тонкостенных клеток. Эту ткань используют растения для стебля и корня. Она обеспечивает рост растения в толщину.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Озвучивание и обсуждение результатов.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384D37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D37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D37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D37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D37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D37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Учащиеся заполняют первые две строки таблицы.</w:t>
      </w: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23"/>
        <w:gridCol w:w="3166"/>
        <w:gridCol w:w="2150"/>
        <w:gridCol w:w="1513"/>
      </w:tblGrid>
      <w:tr w:rsidR="00384D37" w:rsidRPr="0068649B" w:rsidTr="004477F5">
        <w:trPr>
          <w:trHeight w:val="266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Название ткани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Особенности строения</w:t>
            </w: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Расположение</w:t>
            </w: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Функции</w:t>
            </w:r>
          </w:p>
        </w:tc>
      </w:tr>
      <w:tr w:rsidR="00384D37" w:rsidRPr="0068649B" w:rsidTr="004477F5">
        <w:trPr>
          <w:trHeight w:val="254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Образовательная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384D37" w:rsidRPr="0068649B" w:rsidTr="004477F5">
        <w:trPr>
          <w:trHeight w:val="258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Покровная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384D37" w:rsidRPr="0068649B" w:rsidTr="004477F5">
        <w:trPr>
          <w:trHeight w:val="254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Механическая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384D37" w:rsidRPr="0068649B" w:rsidTr="004477F5">
        <w:trPr>
          <w:trHeight w:val="262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Проводящая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  <w:tr w:rsidR="00384D37" w:rsidRPr="0068649B" w:rsidTr="004477F5">
        <w:trPr>
          <w:trHeight w:val="270"/>
        </w:trPr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D44011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Основная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4D37" w:rsidRPr="00D44011" w:rsidRDefault="00384D37" w:rsidP="004477F5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</w:rPr>
            </w:pPr>
          </w:p>
        </w:tc>
      </w:tr>
    </w:tbl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7. Подведение итогов работы групп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Вот и подошел к концу рабочий день в нашем необычном магазине. Я надеюсь, что вы узнали много нового и стали хорошими специалистами в области растительных тканей.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8. Информация о домашнем задании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§ 23 (с. 72-74).</w:t>
      </w:r>
    </w:p>
    <w:p w:rsidR="00384D37" w:rsidRPr="00812BAB" w:rsidRDefault="00384D37" w:rsidP="00384D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BAB">
        <w:rPr>
          <w:rFonts w:ascii="Times New Roman" w:hAnsi="Times New Roman" w:cs="Times New Roman"/>
          <w:b/>
          <w:sz w:val="24"/>
          <w:szCs w:val="24"/>
        </w:rPr>
        <w:t>9. Рефлексия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Учитель предлагает каждой группе проанализировать свою работу на уроке, ответив на вопросы: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Как работала группа?</w:t>
      </w:r>
    </w:p>
    <w:p w:rsidR="00384D37" w:rsidRPr="00812BAB" w:rsidRDefault="00384D37" w:rsidP="00384D37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12BAB">
        <w:rPr>
          <w:rFonts w:ascii="Times New Roman" w:hAnsi="Times New Roman" w:cs="Times New Roman"/>
          <w:sz w:val="24"/>
          <w:szCs w:val="24"/>
        </w:rPr>
        <w:t>— Как справилась группа с заданием, достигла ли целей урока?</w:t>
      </w:r>
    </w:p>
    <w:p w:rsidR="0005240C" w:rsidRDefault="0005240C"/>
    <w:p w:rsidR="00384D37" w:rsidRDefault="00384D37">
      <w:bookmarkStart w:id="0" w:name="_GoBack"/>
      <w:bookmarkEnd w:id="0"/>
    </w:p>
    <w:sectPr w:rsidR="00384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8251D"/>
    <w:multiLevelType w:val="hybridMultilevel"/>
    <w:tmpl w:val="1C5C40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4C6"/>
    <w:rsid w:val="0005240C"/>
    <w:rsid w:val="00384D37"/>
    <w:rsid w:val="00B6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D37"/>
    <w:pPr>
      <w:spacing w:after="160" w:line="259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D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D37"/>
    <w:pPr>
      <w:spacing w:after="160" w:line="259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992</Words>
  <Characters>5659</Characters>
  <Application>Microsoft Office Word</Application>
  <DocSecurity>0</DocSecurity>
  <Lines>47</Lines>
  <Paragraphs>13</Paragraphs>
  <ScaleCrop>false</ScaleCrop>
  <Company/>
  <LinksUpToDate>false</LinksUpToDate>
  <CharactersWithSpaces>6638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biol_02</dc:creator>
  <cp:keywords/>
  <dc:description/>
  <cp:lastModifiedBy>biol_02</cp:lastModifiedBy>
  <cp:revision>2</cp:revision>
  <dcterms:created xsi:type="dcterms:W3CDTF">2018-03-01T09:36:00Z</dcterms:created>
  <dcterms:modified xsi:type="dcterms:W3CDTF">2018-03-01T09:36:00Z</dcterms:modified>
</cp:coreProperties>
</file>