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Биология 9 класс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Тема. </w:t>
      </w:r>
      <w:bookmarkStart w:id="0" w:name="_GoBack"/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Обмен веществ и превращение энергии в клетке.</w:t>
      </w:r>
      <w:bookmarkEnd w:id="0"/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выяснить сущность процесса обмена веществ и превращения энергии, понятия ассимиляция, диссимиляция, автотрофные и гетеротрофные организмы, анаэробные и аэробные организмы, продолжать закреплять умение у учащихся составлять таблицу, распределяя соответствующие организмы по графам.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Задачи: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Образовательные:</w:t>
      </w:r>
    </w:p>
    <w:p w:rsidR="001A4601" w:rsidRPr="001A4601" w:rsidRDefault="001A4601" w:rsidP="001A460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усвоение учащимися понятий “обмен веществ” и “обмен энергии”, их значения для организма, осознание взаимосвязи процессов жизнедеятельности в организме;</w:t>
      </w:r>
    </w:p>
    <w:p w:rsidR="001A4601" w:rsidRPr="001A4601" w:rsidRDefault="001A4601" w:rsidP="001A460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формирование новых анатомо-физиологических и гигиенических понятий о пластическом и энергетическом обмене;</w:t>
      </w:r>
    </w:p>
    <w:p w:rsidR="001A4601" w:rsidRPr="001A4601" w:rsidRDefault="001A4601" w:rsidP="001A460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систематизация знаний по разделам “Питание”, “Дыхание”, “Кровообращение”, “Выделение”.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Развивающие:</w:t>
      </w:r>
    </w:p>
    <w:p w:rsidR="001A4601" w:rsidRPr="001A4601" w:rsidRDefault="001A4601" w:rsidP="001A460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совершенствование учащимися умения анализировать, конкретизировать, обобщать и делать выводы;</w:t>
      </w:r>
    </w:p>
    <w:p w:rsidR="001A4601" w:rsidRPr="001A4601" w:rsidRDefault="001A4601" w:rsidP="001A460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мировоззрения: представлений о целостности организма, взаимосвязи его жизненных функций; о взаимосвязи и взаимозависимости организмов в природе, их связи с компонентами неживой природы.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Воспитательные:</w:t>
      </w:r>
    </w:p>
    <w:p w:rsidR="001A4601" w:rsidRPr="001A4601" w:rsidRDefault="001A4601" w:rsidP="001A460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совершенствование учащимися навыков культуры умственного труда, коммуникативных навыков: умения слушать и слышать товарища, участвовать в совместном решении проблем.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Методы: 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частично – 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поисковый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наглядно – </w:t>
      </w:r>
      <w:proofErr w:type="spell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словестный</w:t>
      </w:r>
      <w:proofErr w:type="spell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Формы работы: рассказ, беседа, работа с учебником, составление схем.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Оборудование: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презентация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A4601" w:rsidRPr="001A4601" w:rsidRDefault="001A4601" w:rsidP="001A4601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УРОКА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І. Организационный </w:t>
      </w:r>
      <w:proofErr w:type="spellStart"/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етап</w:t>
      </w:r>
      <w:proofErr w:type="spellEnd"/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ІІ. Мотивация учебной деятельности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Русский народ всегда отличался мудростью и наблюдательностью, очень точно выражал замеченные закономерности в коротких и ёмких фразах – пословицах и поговорках.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Объясните смысл поговорок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“Тощий живот ни в пляску, ни в работу”.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Ответ: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Для выполнения работы (или движения в пляске) необходима энергия. При недостатке питательных веществ в организме ее освобождается мало.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“Хорошо поел – словно шубу надел”.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Возникает проблемная ситуация: Человек не работал, а только поел – стало теплее. Почему?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Ответ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При поступлении, питательные вещества преобразуются в тепловую энергию.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Одно из важных свойств живых организмов – обмен веществ и энергии </w:t>
      </w:r>
      <w:r w:rsidRPr="001A460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(запись темы урока в тетради)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Благодаря 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нему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каждый организм не только поддерживает свое существование, но 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и развивается и растет. Вещества поступают из окружающей среды в организм, там преобразуются и удаляются из организма в окружающую среду продукты распада.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ІІІ. Актуализация опорных </w:t>
      </w:r>
      <w:proofErr w:type="spellStart"/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заний</w:t>
      </w:r>
      <w:proofErr w:type="spellEnd"/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учащихся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Фронтальная беседа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.(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Примерные вопросы)</w:t>
      </w:r>
    </w:p>
    <w:p w:rsidR="001A4601" w:rsidRPr="001A4601" w:rsidRDefault="001A4601" w:rsidP="001A460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обмен веществ?</w:t>
      </w:r>
    </w:p>
    <w:p w:rsidR="001A4601" w:rsidRPr="001A4601" w:rsidRDefault="001A4601" w:rsidP="001A460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две стороны обмена веществ вам известны?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IV. Изучение нового материала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Учитель: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Какие же процессы обеспечивают обмен веществ?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способы питания вы знаете?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Изобразим этот процесс схематично: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950970" cy="688340"/>
            <wp:effectExtent l="0" t="0" r="0" b="0"/>
            <wp:docPr id="3" name="Рисунок 3" descr="https://arhivurokov.ru/kopilka/up/html/2017/09/30/k_59cfc2d5bf307/430316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/html/2017/09/30/k_59cfc2d5bf307/430316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97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Эту сложную цепь реакций называют </w:t>
      </w:r>
      <w:r w:rsidRPr="001A460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МЕТАБОЛИЗМОМ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Давайте запишем в тетрадь определение.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Метаболизм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 это совокупность протекающих в живых организмах биохимических превращений веществ и энергии, а также обмен веществами и энергией с окружающей средой.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Метаболизм складывается из двух процессов. Пластический обмен или ассимиляция и энергетический обмен или диссимиляция.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104515" cy="914400"/>
            <wp:effectExtent l="0" t="0" r="0" b="0"/>
            <wp:docPr id="2" name="Рисунок 2" descr="https://arhivurokov.ru/kopilka/up/html/2017/09/30/k_59cfc2d5bf307/430316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kopilka/up/html/2017/09/30/k_59cfc2d5bf307/430316_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Пластический обмен (лепка)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процесс, в результате которого питательные вещества, поступающие в клетку, идут на «строительство» утраченных частей, на создание новых клеток, происходит рост и развитие не только клеток, но и всего организма. В среднем у человека каждые 80 дней меняется половина всех тканевых белков; ферменты печени (в ней идут особенно интенсивные реакции) обновляются через 2-4 часа, а некоторые — через несколько десятков минут.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u w:val="single"/>
          <w:lang w:eastAsia="ru-RU"/>
        </w:rPr>
        <w:t>Энергетический обмен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энергия необходима для протекания всех процессов. 130 лет назад Большая аудитория музея прикладных знаний (ныне – Политехнического музея) в Санкт-Петербурге бывала переполнена. Здесь читал лекции из цикла “Жизнь растений” молодой русский профессор, ставший впоследствии почетным доктором многих европейских университетов, Климент Аркадьевич Тимирязев. Одну из лекций он начал так: “Когда-то, где-то на Землю упал луч солнца, но он упал не на бесплодную почву, он упал на зеленую былинку пшеничного ростка. …Ударяясь о него, луч потух, перестал быть светом, но не исчез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 В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той или другой форме он вошел в состав хлеба, который послужил нам пищей. Он 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преобразился в наши мускулы, в наши нервы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… Э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тот луч солнца согревает нас. Он приводит нас в движение. Быть может, в эту минуту он играет в нашем мозгу”.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чём поведал студента Климент Аркадьевич Тимирязев? </w:t>
      </w:r>
      <w:r w:rsidRPr="001A460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Обсуждение.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Ответ. 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Первичным источником энергии для всего живого на Земле, за очень редким исключением, служит солнечное излучение. Пища образуется благодаря той же энергии Солнца. Начальное звено пищевой цепи — растения, аккумулирующие в процессе фотосинтеза солнечную энергию. 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Органические вещества, созданные растениями распадаются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организме на простые вещества, а освободившаяся энергия тратится на процессы жизнедеятельности. Эти два процесса взаимосвязаны. Для синтеза органических веществ, что происходит при пластическом обмене, затрачивается энергия, которая образуется при энергетическом обмене, при распаде органических веществ.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Обмен веществ и превращение энерги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и-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основа жизнедеятельности клетки. Анаболизм и катаболиз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м-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две стороны одного процесса, их взаимосвязь. (Беседа, заполнение схемы «Взаимосвязь анаболизма и  катаболизма»)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Взаимосвязь анаболизма и катаболизма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1998345" cy="1094740"/>
            <wp:effectExtent l="0" t="0" r="1905" b="0"/>
            <wp:docPr id="1" name="Рисунок 1" descr="https://arhivurokov.ru/kopilka/up/html/2017/09/30/k_59cfc2d5bf307/430316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kopilka/up/html/2017/09/30/k_59cfc2d5bf307/430316_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345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Метаболизм протекает в 3 этапа. 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ТАБЛИЦА.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Этапы обмена веществ.</w:t>
      </w:r>
    </w:p>
    <w:tbl>
      <w:tblPr>
        <w:tblW w:w="9585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23"/>
        <w:gridCol w:w="3482"/>
        <w:gridCol w:w="3580"/>
      </w:tblGrid>
      <w:tr w:rsidR="001A4601" w:rsidRPr="001A4601" w:rsidTr="001A4601">
        <w:trPr>
          <w:trHeight w:val="90"/>
        </w:trPr>
        <w:tc>
          <w:tcPr>
            <w:tcW w:w="23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9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Название этапа</w:t>
            </w:r>
          </w:p>
        </w:tc>
        <w:tc>
          <w:tcPr>
            <w:tcW w:w="32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9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Какие процессы происходят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9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b/>
                <w:bCs/>
                <w:i/>
                <w:iCs/>
                <w:color w:val="333333"/>
                <w:sz w:val="21"/>
                <w:szCs w:val="21"/>
                <w:lang w:eastAsia="ru-RU"/>
              </w:rPr>
              <w:t>Место протекания процессов</w:t>
            </w:r>
          </w:p>
        </w:tc>
      </w:tr>
      <w:tr w:rsidR="001A4601" w:rsidRPr="001A4601" w:rsidTr="001A4601">
        <w:tc>
          <w:tcPr>
            <w:tcW w:w="23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Подготовительный</w:t>
            </w:r>
          </w:p>
        </w:tc>
        <w:tc>
          <w:tcPr>
            <w:tcW w:w="32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Переваривание пищи и доставка питательных веществ и кислорода к клеткам.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Пищеварительная дыхательная и кровеносная системы.</w:t>
            </w:r>
          </w:p>
        </w:tc>
      </w:tr>
      <w:tr w:rsidR="001A4601" w:rsidRPr="001A4601" w:rsidTr="001A4601">
        <w:tc>
          <w:tcPr>
            <w:tcW w:w="23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Основной</w:t>
            </w:r>
          </w:p>
        </w:tc>
        <w:tc>
          <w:tcPr>
            <w:tcW w:w="32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Процессы пластического и энергетического обмена.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Клетки организма.</w:t>
            </w:r>
          </w:p>
        </w:tc>
      </w:tr>
      <w:tr w:rsidR="001A4601" w:rsidRPr="001A4601" w:rsidTr="001A4601">
        <w:tc>
          <w:tcPr>
            <w:tcW w:w="23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i/>
                <w:iCs/>
                <w:color w:val="333333"/>
                <w:sz w:val="21"/>
                <w:szCs w:val="21"/>
                <w:lang w:eastAsia="ru-RU"/>
              </w:rPr>
              <w:t>Заключительный</w:t>
            </w:r>
          </w:p>
        </w:tc>
        <w:tc>
          <w:tcPr>
            <w:tcW w:w="32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Удаление продуктов распада</w:t>
            </w:r>
            <w:r w:rsidRPr="001A4601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33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1A4601" w:rsidRPr="001A4601" w:rsidRDefault="001A4601" w:rsidP="001A4601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1A4601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Дыхательная, кровеносная и выделительная системы.</w:t>
            </w:r>
          </w:p>
        </w:tc>
      </w:tr>
    </w:tbl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Давайте выясним, какие </w:t>
      </w: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факторы негативно влияют на обменные процессы</w:t>
      </w: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Варианты ответов учащихся.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Древнекитайский мыслитель Конфуций полагал, что “Если человек беспорядочен в своем отдыхе, нерегулярен в приеме пищи и неумерен в работе – болезнь убивает его”. Ученые нашего времени установили, что здоровье человека зависит от 4-х главных факторов: на 50% - от здорового образа жизни, на 20% - от наследственности, на 20% - от экологической обстановки и на 10% - от здравоохранения. Другими словами, в наших с вами руках удержать 50% собственного здоровья!!!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предполагает здоровый образ жизни? Это – двигательная активность, рациональное питание, отказ от вредных привычек и умение управлять своим здоровьем.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V. Закрепление полученных знаний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Беседа по вопросам:</w:t>
      </w:r>
    </w:p>
    <w:p w:rsidR="001A4601" w:rsidRPr="001A4601" w:rsidRDefault="001A4601" w:rsidP="001A460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Какие процессы происходят в клетке?</w:t>
      </w:r>
    </w:p>
    <w:p w:rsidR="001A4601" w:rsidRPr="001A4601" w:rsidRDefault="001A4601" w:rsidP="001A460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является внешним проявлением жизненных процессов?</w:t>
      </w:r>
    </w:p>
    <w:p w:rsidR="001A4601" w:rsidRPr="001A4601" w:rsidRDefault="001A4601" w:rsidP="001A460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получает организм из внешней среды?</w:t>
      </w:r>
    </w:p>
    <w:p w:rsidR="001A4601" w:rsidRPr="001A4601" w:rsidRDefault="001A4601" w:rsidP="001A460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признаки живого вы знаете?</w:t>
      </w:r>
    </w:p>
    <w:p w:rsidR="001A4601" w:rsidRPr="001A4601" w:rsidRDefault="001A4601" w:rsidP="001A460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называют пластическим обменом в организме?</w:t>
      </w:r>
    </w:p>
    <w:p w:rsidR="001A4601" w:rsidRPr="001A4601" w:rsidRDefault="001A4601" w:rsidP="001A460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чем суть энергетического обмена?</w:t>
      </w:r>
    </w:p>
    <w:p w:rsidR="001A4601" w:rsidRPr="001A4601" w:rsidRDefault="001A4601" w:rsidP="001A460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Какова биологическая роль энергетического обмена?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Задача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беге на дистанции 100 м вам стало жарко и участилось дыхание, но не сразу, а лишь после 50 м бега. Почему?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VІ. Домашнее задание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Учебник</w:t>
      </w:r>
      <w:proofErr w:type="gramStart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:</w:t>
      </w:r>
      <w:proofErr w:type="gramEnd"/>
      <w:r w:rsidRPr="001A460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п. 8.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VІІ. Итог урока</w:t>
      </w:r>
    </w:p>
    <w:p w:rsidR="001A4601" w:rsidRPr="001A4601" w:rsidRDefault="001A4601" w:rsidP="001A460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A460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Рефлексия</w:t>
      </w:r>
    </w:p>
    <w:p w:rsidR="00633719" w:rsidRDefault="00633719"/>
    <w:sectPr w:rsidR="00633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A61A6"/>
    <w:multiLevelType w:val="multilevel"/>
    <w:tmpl w:val="F6CA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834B5F"/>
    <w:multiLevelType w:val="multilevel"/>
    <w:tmpl w:val="7F2AD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6A4772"/>
    <w:multiLevelType w:val="multilevel"/>
    <w:tmpl w:val="4060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BCE51F1"/>
    <w:multiLevelType w:val="multilevel"/>
    <w:tmpl w:val="7CF0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5078C2"/>
    <w:multiLevelType w:val="multilevel"/>
    <w:tmpl w:val="1B9C9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601"/>
    <w:rsid w:val="001A4601"/>
    <w:rsid w:val="0063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A4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4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Ильмира Равильевна</dc:creator>
  <cp:lastModifiedBy>Ильмира Равильевна</cp:lastModifiedBy>
  <cp:revision>1</cp:revision>
  <dcterms:created xsi:type="dcterms:W3CDTF">2018-12-04T17:01:00Z</dcterms:created>
  <dcterms:modified xsi:type="dcterms:W3CDTF">2018-12-04T17:03:00Z</dcterms:modified>
</cp:coreProperties>
</file>