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3D0" w:rsidRPr="002A4360" w:rsidRDefault="00FD63D0" w:rsidP="00AB1123">
      <w:pPr>
        <w:spacing w:after="0" w:line="360" w:lineRule="auto"/>
        <w:ind w:left="1701" w:right="567"/>
        <w:jc w:val="center"/>
        <w:rPr>
          <w:rFonts w:ascii="Times New Roman" w:hAnsi="Times New Roman" w:cs="Times New Roman"/>
          <w:sz w:val="28"/>
          <w:szCs w:val="28"/>
        </w:rPr>
      </w:pPr>
      <w:r w:rsidRPr="002A4360">
        <w:rPr>
          <w:rFonts w:ascii="Times New Roman" w:hAnsi="Times New Roman" w:cs="Times New Roman"/>
          <w:sz w:val="28"/>
          <w:szCs w:val="28"/>
        </w:rPr>
        <w:t>Министерство образования и науки Пермского края</w:t>
      </w:r>
    </w:p>
    <w:p w:rsidR="00FD63D0" w:rsidRPr="002A4360" w:rsidRDefault="00FD63D0" w:rsidP="00AB112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4360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</w:t>
      </w:r>
      <w:r w:rsidR="00BB4A86">
        <w:rPr>
          <w:rFonts w:ascii="Times New Roman" w:hAnsi="Times New Roman" w:cs="Times New Roman"/>
          <w:sz w:val="28"/>
          <w:szCs w:val="28"/>
        </w:rPr>
        <w:t xml:space="preserve">ное образовательное учреждение «Пермский химико-технологический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техникум</w:t>
      </w:r>
      <w:r w:rsidRPr="002A4360">
        <w:rPr>
          <w:rFonts w:ascii="Times New Roman" w:hAnsi="Times New Roman" w:cs="Times New Roman"/>
          <w:sz w:val="28"/>
          <w:szCs w:val="28"/>
        </w:rPr>
        <w:t>»</w:t>
      </w:r>
    </w:p>
    <w:p w:rsidR="00FD63D0" w:rsidRDefault="00FD63D0" w:rsidP="00AB1123">
      <w:pPr>
        <w:jc w:val="center"/>
      </w:pPr>
      <w:r w:rsidRPr="00FD63D0">
        <w:br/>
      </w:r>
    </w:p>
    <w:p w:rsidR="00925813" w:rsidRPr="00FD63D0" w:rsidRDefault="00925813" w:rsidP="00FD63D0"/>
    <w:p w:rsidR="00FD63D0" w:rsidRPr="00FD63D0" w:rsidRDefault="00FD63D0" w:rsidP="00AB11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D63D0" w:rsidRPr="00220372" w:rsidRDefault="00FD63D0" w:rsidP="00AB112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20372">
        <w:rPr>
          <w:rFonts w:ascii="Times New Roman" w:hAnsi="Times New Roman" w:cs="Times New Roman"/>
          <w:b/>
          <w:sz w:val="36"/>
          <w:szCs w:val="36"/>
        </w:rPr>
        <w:t>Индивидуальный проект на тему</w:t>
      </w:r>
      <w:r w:rsidR="00925813" w:rsidRPr="00220372">
        <w:rPr>
          <w:rFonts w:ascii="Times New Roman" w:hAnsi="Times New Roman" w:cs="Times New Roman"/>
          <w:b/>
          <w:sz w:val="36"/>
          <w:szCs w:val="36"/>
        </w:rPr>
        <w:t>:</w:t>
      </w:r>
    </w:p>
    <w:p w:rsidR="00FD63D0" w:rsidRPr="00220372" w:rsidRDefault="00FD63D0" w:rsidP="00AB112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20372">
        <w:rPr>
          <w:rFonts w:ascii="Times New Roman" w:hAnsi="Times New Roman" w:cs="Times New Roman"/>
          <w:b/>
          <w:sz w:val="36"/>
          <w:szCs w:val="36"/>
        </w:rPr>
        <w:t xml:space="preserve">«История </w:t>
      </w:r>
      <w:r w:rsidR="00340BC6" w:rsidRPr="00220372">
        <w:rPr>
          <w:rFonts w:ascii="Times New Roman" w:hAnsi="Times New Roman" w:cs="Times New Roman"/>
          <w:b/>
          <w:sz w:val="36"/>
          <w:szCs w:val="36"/>
        </w:rPr>
        <w:t xml:space="preserve">и особенности </w:t>
      </w:r>
      <w:r w:rsidRPr="00220372">
        <w:rPr>
          <w:rFonts w:ascii="Times New Roman" w:hAnsi="Times New Roman" w:cs="Times New Roman"/>
          <w:b/>
          <w:sz w:val="36"/>
          <w:szCs w:val="36"/>
        </w:rPr>
        <w:t>строительство</w:t>
      </w:r>
      <w:r w:rsidR="00340BC6" w:rsidRPr="00220372">
        <w:rPr>
          <w:rFonts w:ascii="Times New Roman" w:hAnsi="Times New Roman" w:cs="Times New Roman"/>
          <w:b/>
          <w:sz w:val="36"/>
          <w:szCs w:val="36"/>
        </w:rPr>
        <w:t xml:space="preserve"> современных</w:t>
      </w:r>
      <w:r w:rsidRPr="00220372">
        <w:rPr>
          <w:rFonts w:ascii="Times New Roman" w:hAnsi="Times New Roman" w:cs="Times New Roman"/>
          <w:b/>
          <w:sz w:val="36"/>
          <w:szCs w:val="36"/>
        </w:rPr>
        <w:t xml:space="preserve"> небоскребов»</w:t>
      </w:r>
    </w:p>
    <w:p w:rsidR="00FD63D0" w:rsidRPr="00925813" w:rsidRDefault="00FD63D0" w:rsidP="00AB1123">
      <w:pPr>
        <w:jc w:val="center"/>
        <w:rPr>
          <w:b/>
          <w:sz w:val="32"/>
          <w:szCs w:val="32"/>
        </w:rPr>
      </w:pPr>
    </w:p>
    <w:p w:rsidR="00FD63D0" w:rsidRPr="00FD63D0" w:rsidRDefault="00FD63D0" w:rsidP="00FD63D0"/>
    <w:p w:rsidR="00FD63D0" w:rsidRDefault="00FD63D0" w:rsidP="00FD63D0"/>
    <w:p w:rsidR="00E21E48" w:rsidRDefault="00E21E48" w:rsidP="00FD63D0"/>
    <w:p w:rsidR="00E21E48" w:rsidRDefault="00E21E48" w:rsidP="00FD63D0"/>
    <w:p w:rsidR="00E21E48" w:rsidRDefault="00E21E48" w:rsidP="00FD63D0"/>
    <w:p w:rsidR="00E21E48" w:rsidRDefault="00E21E48" w:rsidP="00FD63D0"/>
    <w:p w:rsidR="00E21E48" w:rsidRDefault="00E21E48" w:rsidP="00FD63D0"/>
    <w:p w:rsidR="00220372" w:rsidRDefault="00220372" w:rsidP="0022037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2265DC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EF0E1E" w:rsidRPr="00220372">
        <w:rPr>
          <w:rFonts w:ascii="Times New Roman" w:hAnsi="Times New Roman" w:cs="Times New Roman"/>
          <w:b/>
          <w:sz w:val="28"/>
          <w:szCs w:val="28"/>
        </w:rPr>
        <w:t>Выполнил</w:t>
      </w:r>
      <w:r w:rsidR="00FD63D0" w:rsidRPr="00220372">
        <w:rPr>
          <w:rFonts w:ascii="Times New Roman" w:hAnsi="Times New Roman" w:cs="Times New Roman"/>
          <w:b/>
          <w:sz w:val="28"/>
          <w:szCs w:val="28"/>
        </w:rPr>
        <w:t>:</w:t>
      </w:r>
      <w:r w:rsidR="00E427D6">
        <w:rPr>
          <w:rFonts w:ascii="Times New Roman" w:hAnsi="Times New Roman" w:cs="Times New Roman"/>
          <w:sz w:val="28"/>
          <w:szCs w:val="28"/>
        </w:rPr>
        <w:t xml:space="preserve"> ст</w:t>
      </w:r>
      <w:r>
        <w:rPr>
          <w:rFonts w:ascii="Times New Roman" w:hAnsi="Times New Roman" w:cs="Times New Roman"/>
          <w:sz w:val="28"/>
          <w:szCs w:val="28"/>
        </w:rPr>
        <w:t>удент группы</w:t>
      </w:r>
    </w:p>
    <w:p w:rsidR="00FD63D0" w:rsidRPr="00FD63D0" w:rsidRDefault="00220372" w:rsidP="00AB1123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«Мастер общестроительных работ»</w:t>
      </w:r>
    </w:p>
    <w:p w:rsidR="00925813" w:rsidRDefault="00925813" w:rsidP="00AB112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220372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0372">
        <w:rPr>
          <w:rFonts w:ascii="Times New Roman" w:hAnsi="Times New Roman" w:cs="Times New Roman"/>
          <w:sz w:val="28"/>
          <w:szCs w:val="28"/>
        </w:rPr>
        <w:t>Кривощеков М.А.</w:t>
      </w:r>
    </w:p>
    <w:p w:rsidR="00220372" w:rsidRPr="00FD63D0" w:rsidRDefault="00925813" w:rsidP="0022037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22037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63D0" w:rsidRPr="00220372">
        <w:rPr>
          <w:rFonts w:ascii="Times New Roman" w:hAnsi="Times New Roman" w:cs="Times New Roman"/>
          <w:b/>
          <w:sz w:val="28"/>
          <w:szCs w:val="28"/>
        </w:rPr>
        <w:t>Руководитель:</w:t>
      </w:r>
      <w:r w:rsidR="002203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0372">
        <w:rPr>
          <w:rFonts w:ascii="Times New Roman" w:hAnsi="Times New Roman" w:cs="Times New Roman"/>
          <w:sz w:val="28"/>
          <w:szCs w:val="28"/>
        </w:rPr>
        <w:t>Савкина Т. М.</w:t>
      </w:r>
    </w:p>
    <w:p w:rsidR="00925813" w:rsidRPr="00FD63D0" w:rsidRDefault="00220372" w:rsidP="0022037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FD63D0" w:rsidRPr="00FD63D0" w:rsidRDefault="00925813" w:rsidP="00AB112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22037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D63D0" w:rsidRDefault="00FD63D0" w:rsidP="00FD63D0">
      <w:pPr>
        <w:rPr>
          <w:rFonts w:ascii="Times New Roman" w:hAnsi="Times New Roman" w:cs="Times New Roman"/>
          <w:sz w:val="28"/>
          <w:szCs w:val="28"/>
        </w:rPr>
      </w:pPr>
    </w:p>
    <w:p w:rsidR="00AB1123" w:rsidRPr="00FD63D0" w:rsidRDefault="00AB1123" w:rsidP="00FD63D0">
      <w:pPr>
        <w:rPr>
          <w:rFonts w:ascii="Times New Roman" w:hAnsi="Times New Roman" w:cs="Times New Roman"/>
          <w:sz w:val="28"/>
          <w:szCs w:val="28"/>
        </w:rPr>
      </w:pPr>
    </w:p>
    <w:p w:rsidR="00FD63D0" w:rsidRPr="00E21E48" w:rsidRDefault="00FD63D0" w:rsidP="00925813">
      <w:pPr>
        <w:jc w:val="center"/>
      </w:pPr>
      <w:r w:rsidRPr="00FD63D0">
        <w:rPr>
          <w:rFonts w:ascii="Times New Roman" w:hAnsi="Times New Roman" w:cs="Times New Roman"/>
          <w:sz w:val="28"/>
          <w:szCs w:val="28"/>
        </w:rPr>
        <w:t>Пермь 2018</w:t>
      </w:r>
    </w:p>
    <w:p w:rsidR="00FD63D0" w:rsidRDefault="00FD63D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D63D0" w:rsidRDefault="00FD63D0" w:rsidP="00AB112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177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FD63D0" w:rsidRPr="00160177" w:rsidRDefault="00FD63D0" w:rsidP="00AB112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63D0" w:rsidRPr="00B02318" w:rsidRDefault="00FD63D0" w:rsidP="00AB1123">
      <w:pPr>
        <w:pStyle w:val="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2318">
        <w:rPr>
          <w:rFonts w:ascii="Times New Roman" w:hAnsi="Times New Roman" w:cs="Times New Roman"/>
          <w:sz w:val="28"/>
          <w:szCs w:val="28"/>
        </w:rPr>
        <w:t>Введение</w:t>
      </w:r>
      <w:r w:rsidR="00B02318">
        <w:rPr>
          <w:rFonts w:ascii="Times New Roman" w:hAnsi="Times New Roman" w:cs="Times New Roman"/>
          <w:sz w:val="28"/>
          <w:szCs w:val="28"/>
        </w:rPr>
        <w:tab/>
      </w:r>
      <w:r w:rsidR="00B02318">
        <w:rPr>
          <w:rFonts w:ascii="Times New Roman" w:hAnsi="Times New Roman" w:cs="Times New Roman"/>
          <w:sz w:val="28"/>
          <w:szCs w:val="28"/>
        </w:rPr>
        <w:tab/>
      </w:r>
      <w:r w:rsidR="00B02318">
        <w:rPr>
          <w:rFonts w:ascii="Times New Roman" w:hAnsi="Times New Roman" w:cs="Times New Roman"/>
          <w:sz w:val="28"/>
          <w:szCs w:val="28"/>
        </w:rPr>
        <w:tab/>
      </w:r>
      <w:r w:rsidR="00B02318">
        <w:rPr>
          <w:rFonts w:ascii="Times New Roman" w:hAnsi="Times New Roman" w:cs="Times New Roman"/>
          <w:sz w:val="28"/>
          <w:szCs w:val="28"/>
        </w:rPr>
        <w:tab/>
      </w:r>
      <w:r w:rsidR="00B02318">
        <w:rPr>
          <w:rFonts w:ascii="Times New Roman" w:hAnsi="Times New Roman" w:cs="Times New Roman"/>
          <w:sz w:val="28"/>
          <w:szCs w:val="28"/>
        </w:rPr>
        <w:tab/>
      </w:r>
      <w:r w:rsidR="00B02318">
        <w:rPr>
          <w:rFonts w:ascii="Times New Roman" w:hAnsi="Times New Roman" w:cs="Times New Roman"/>
          <w:sz w:val="28"/>
          <w:szCs w:val="28"/>
        </w:rPr>
        <w:tab/>
      </w:r>
      <w:r w:rsidR="00B02318">
        <w:rPr>
          <w:rFonts w:ascii="Times New Roman" w:hAnsi="Times New Roman" w:cs="Times New Roman"/>
          <w:sz w:val="28"/>
          <w:szCs w:val="28"/>
        </w:rPr>
        <w:tab/>
      </w:r>
      <w:r w:rsidR="00B02318">
        <w:rPr>
          <w:rFonts w:ascii="Times New Roman" w:hAnsi="Times New Roman" w:cs="Times New Roman"/>
          <w:sz w:val="28"/>
          <w:szCs w:val="28"/>
        </w:rPr>
        <w:tab/>
      </w:r>
      <w:r w:rsidR="00B02318">
        <w:rPr>
          <w:rFonts w:ascii="Times New Roman" w:hAnsi="Times New Roman" w:cs="Times New Roman"/>
          <w:sz w:val="28"/>
          <w:szCs w:val="28"/>
        </w:rPr>
        <w:tab/>
      </w:r>
      <w:r w:rsidR="00B02318">
        <w:rPr>
          <w:rFonts w:ascii="Times New Roman" w:hAnsi="Times New Roman" w:cs="Times New Roman"/>
          <w:sz w:val="28"/>
          <w:szCs w:val="28"/>
        </w:rPr>
        <w:tab/>
        <w:t xml:space="preserve"> 3</w:t>
      </w:r>
    </w:p>
    <w:p w:rsidR="00FD63D0" w:rsidRPr="00B02318" w:rsidRDefault="00AB1123" w:rsidP="00AB1123">
      <w:pPr>
        <w:pStyle w:val="1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E94FE8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FD63D0" w:rsidRPr="00B02318" w:rsidRDefault="00FD63D0" w:rsidP="00AB1123">
      <w:pPr>
        <w:pStyle w:val="1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02318">
        <w:rPr>
          <w:rFonts w:ascii="Times New Roman" w:hAnsi="Times New Roman" w:cs="Times New Roman"/>
          <w:sz w:val="28"/>
          <w:szCs w:val="28"/>
        </w:rPr>
        <w:t>1.</w:t>
      </w:r>
      <w:r w:rsidR="00E427D6" w:rsidRPr="00E427D6">
        <w:rPr>
          <w:rFonts w:ascii="Times New Roman" w:hAnsi="Times New Roman" w:cs="Times New Roman"/>
          <w:sz w:val="28"/>
          <w:szCs w:val="28"/>
        </w:rPr>
        <w:t>1</w:t>
      </w:r>
      <w:r w:rsidR="00E427D6">
        <w:rPr>
          <w:rFonts w:ascii="Times New Roman" w:hAnsi="Times New Roman" w:cs="Times New Roman"/>
          <w:sz w:val="28"/>
          <w:szCs w:val="28"/>
        </w:rPr>
        <w:t>.</w:t>
      </w:r>
      <w:r w:rsidRPr="00B02318">
        <w:rPr>
          <w:rFonts w:ascii="Times New Roman" w:hAnsi="Times New Roman" w:cs="Times New Roman"/>
          <w:sz w:val="28"/>
          <w:szCs w:val="28"/>
        </w:rPr>
        <w:t xml:space="preserve"> История строительства небоскребов</w:t>
      </w:r>
      <w:r w:rsidR="00E94FE8">
        <w:rPr>
          <w:rFonts w:ascii="Times New Roman" w:hAnsi="Times New Roman" w:cs="Times New Roman"/>
          <w:sz w:val="28"/>
          <w:szCs w:val="28"/>
        </w:rPr>
        <w:t xml:space="preserve"> </w:t>
      </w:r>
      <w:r w:rsidR="00E94FE8">
        <w:rPr>
          <w:rFonts w:ascii="Times New Roman" w:hAnsi="Times New Roman" w:cs="Times New Roman"/>
          <w:sz w:val="28"/>
          <w:szCs w:val="28"/>
        </w:rPr>
        <w:tab/>
      </w:r>
      <w:r w:rsidR="00E94FE8">
        <w:rPr>
          <w:rFonts w:ascii="Times New Roman" w:hAnsi="Times New Roman" w:cs="Times New Roman"/>
          <w:sz w:val="28"/>
          <w:szCs w:val="28"/>
        </w:rPr>
        <w:tab/>
      </w:r>
      <w:r w:rsidR="00E94FE8">
        <w:rPr>
          <w:rFonts w:ascii="Times New Roman" w:hAnsi="Times New Roman" w:cs="Times New Roman"/>
          <w:sz w:val="28"/>
          <w:szCs w:val="28"/>
        </w:rPr>
        <w:tab/>
      </w:r>
      <w:r w:rsidR="00E94FE8">
        <w:rPr>
          <w:rFonts w:ascii="Times New Roman" w:hAnsi="Times New Roman" w:cs="Times New Roman"/>
          <w:sz w:val="28"/>
          <w:szCs w:val="28"/>
        </w:rPr>
        <w:tab/>
      </w:r>
      <w:r w:rsidR="00E94FE8">
        <w:rPr>
          <w:rFonts w:ascii="Times New Roman" w:hAnsi="Times New Roman" w:cs="Times New Roman"/>
          <w:sz w:val="28"/>
          <w:szCs w:val="28"/>
        </w:rPr>
        <w:tab/>
        <w:t xml:space="preserve"> 4</w:t>
      </w:r>
    </w:p>
    <w:p w:rsidR="00FD63D0" w:rsidRPr="00160177" w:rsidRDefault="00FD63D0" w:rsidP="00AB1123">
      <w:pPr>
        <w:spacing w:after="0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02318">
        <w:rPr>
          <w:rFonts w:ascii="Times New Roman" w:hAnsi="Times New Roman" w:cs="Times New Roman"/>
          <w:sz w:val="28"/>
          <w:szCs w:val="28"/>
        </w:rPr>
        <w:t>.2</w:t>
      </w:r>
      <w:r w:rsidRPr="00160177">
        <w:rPr>
          <w:rFonts w:ascii="Times New Roman" w:hAnsi="Times New Roman" w:cs="Times New Roman"/>
          <w:sz w:val="28"/>
          <w:szCs w:val="28"/>
        </w:rPr>
        <w:t xml:space="preserve">. </w:t>
      </w:r>
      <w:r w:rsidR="00B02318">
        <w:rPr>
          <w:rFonts w:ascii="Times New Roman" w:hAnsi="Times New Roman" w:cs="Times New Roman"/>
          <w:sz w:val="28"/>
          <w:szCs w:val="28"/>
        </w:rPr>
        <w:t>Архитектура и технология</w:t>
      </w:r>
      <w:r w:rsidR="00E94FE8">
        <w:rPr>
          <w:rFonts w:ascii="Times New Roman" w:hAnsi="Times New Roman" w:cs="Times New Roman"/>
          <w:sz w:val="28"/>
          <w:szCs w:val="28"/>
        </w:rPr>
        <w:tab/>
      </w:r>
      <w:r w:rsidR="00E94FE8">
        <w:rPr>
          <w:rFonts w:ascii="Times New Roman" w:hAnsi="Times New Roman" w:cs="Times New Roman"/>
          <w:sz w:val="28"/>
          <w:szCs w:val="28"/>
        </w:rPr>
        <w:tab/>
      </w:r>
      <w:r w:rsidR="00E94FE8">
        <w:rPr>
          <w:rFonts w:ascii="Times New Roman" w:hAnsi="Times New Roman" w:cs="Times New Roman"/>
          <w:sz w:val="28"/>
          <w:szCs w:val="28"/>
        </w:rPr>
        <w:tab/>
      </w:r>
      <w:r w:rsidR="00E94FE8">
        <w:rPr>
          <w:rFonts w:ascii="Times New Roman" w:hAnsi="Times New Roman" w:cs="Times New Roman"/>
          <w:sz w:val="28"/>
          <w:szCs w:val="28"/>
        </w:rPr>
        <w:tab/>
      </w:r>
      <w:r w:rsidR="00E94FE8">
        <w:rPr>
          <w:rFonts w:ascii="Times New Roman" w:hAnsi="Times New Roman" w:cs="Times New Roman"/>
          <w:sz w:val="28"/>
          <w:szCs w:val="28"/>
        </w:rPr>
        <w:tab/>
      </w:r>
      <w:r w:rsidR="00E94FE8">
        <w:rPr>
          <w:rFonts w:ascii="Times New Roman" w:hAnsi="Times New Roman" w:cs="Times New Roman"/>
          <w:sz w:val="28"/>
          <w:szCs w:val="28"/>
        </w:rPr>
        <w:tab/>
        <w:t xml:space="preserve"> 7</w:t>
      </w:r>
    </w:p>
    <w:p w:rsidR="00FD63D0" w:rsidRPr="00160177" w:rsidRDefault="00FD63D0" w:rsidP="00AB1123">
      <w:pPr>
        <w:spacing w:after="0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02318">
        <w:rPr>
          <w:rFonts w:ascii="Times New Roman" w:hAnsi="Times New Roman" w:cs="Times New Roman"/>
          <w:sz w:val="28"/>
          <w:szCs w:val="28"/>
        </w:rPr>
        <w:t>.3</w:t>
      </w:r>
      <w:r w:rsidRPr="00160177">
        <w:rPr>
          <w:rFonts w:ascii="Times New Roman" w:hAnsi="Times New Roman" w:cs="Times New Roman"/>
          <w:sz w:val="28"/>
          <w:szCs w:val="28"/>
        </w:rPr>
        <w:t xml:space="preserve">. </w:t>
      </w:r>
      <w:r w:rsidR="00B02318">
        <w:rPr>
          <w:rFonts w:ascii="Times New Roman" w:hAnsi="Times New Roman" w:cs="Times New Roman"/>
          <w:sz w:val="28"/>
          <w:szCs w:val="28"/>
        </w:rPr>
        <w:t>Пять самых высоких зданий мира</w:t>
      </w:r>
      <w:r w:rsidR="00E94FE8">
        <w:rPr>
          <w:rFonts w:ascii="Times New Roman" w:hAnsi="Times New Roman" w:cs="Times New Roman"/>
          <w:sz w:val="28"/>
          <w:szCs w:val="28"/>
        </w:rPr>
        <w:tab/>
      </w:r>
      <w:r w:rsidR="00E94FE8">
        <w:rPr>
          <w:rFonts w:ascii="Times New Roman" w:hAnsi="Times New Roman" w:cs="Times New Roman"/>
          <w:sz w:val="28"/>
          <w:szCs w:val="28"/>
        </w:rPr>
        <w:tab/>
      </w:r>
      <w:r w:rsidR="00E94FE8">
        <w:rPr>
          <w:rFonts w:ascii="Times New Roman" w:hAnsi="Times New Roman" w:cs="Times New Roman"/>
          <w:sz w:val="28"/>
          <w:szCs w:val="28"/>
        </w:rPr>
        <w:tab/>
      </w:r>
      <w:r w:rsidR="00E94FE8">
        <w:rPr>
          <w:rFonts w:ascii="Times New Roman" w:hAnsi="Times New Roman" w:cs="Times New Roman"/>
          <w:sz w:val="28"/>
          <w:szCs w:val="28"/>
        </w:rPr>
        <w:tab/>
      </w:r>
      <w:r w:rsidR="00E94FE8">
        <w:rPr>
          <w:rFonts w:ascii="Times New Roman" w:hAnsi="Times New Roman" w:cs="Times New Roman"/>
          <w:sz w:val="28"/>
          <w:szCs w:val="28"/>
        </w:rPr>
        <w:tab/>
        <w:t xml:space="preserve"> 9</w:t>
      </w:r>
    </w:p>
    <w:p w:rsidR="0037629A" w:rsidRDefault="00FD63D0" w:rsidP="00AB1123">
      <w:pPr>
        <w:spacing w:after="0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02318">
        <w:rPr>
          <w:rFonts w:ascii="Times New Roman" w:hAnsi="Times New Roman" w:cs="Times New Roman"/>
          <w:sz w:val="28"/>
          <w:szCs w:val="28"/>
        </w:rPr>
        <w:t>.4</w:t>
      </w:r>
      <w:r w:rsidRPr="00160177">
        <w:rPr>
          <w:rFonts w:ascii="Times New Roman" w:hAnsi="Times New Roman" w:cs="Times New Roman"/>
          <w:sz w:val="28"/>
          <w:szCs w:val="28"/>
        </w:rPr>
        <w:t xml:space="preserve">. </w:t>
      </w:r>
      <w:r w:rsidR="00B02318">
        <w:rPr>
          <w:rFonts w:ascii="Times New Roman" w:hAnsi="Times New Roman" w:cs="Times New Roman"/>
          <w:sz w:val="28"/>
          <w:szCs w:val="28"/>
        </w:rPr>
        <w:t>Перспектива строительства небоскребов</w:t>
      </w:r>
      <w:r w:rsidR="00E94FE8">
        <w:rPr>
          <w:rFonts w:ascii="Times New Roman" w:hAnsi="Times New Roman" w:cs="Times New Roman"/>
          <w:sz w:val="28"/>
          <w:szCs w:val="28"/>
        </w:rPr>
        <w:tab/>
      </w:r>
      <w:r w:rsidR="00E94FE8">
        <w:rPr>
          <w:rFonts w:ascii="Times New Roman" w:hAnsi="Times New Roman" w:cs="Times New Roman"/>
          <w:sz w:val="28"/>
          <w:szCs w:val="28"/>
        </w:rPr>
        <w:tab/>
      </w:r>
      <w:r w:rsidR="00E94FE8">
        <w:rPr>
          <w:rFonts w:ascii="Times New Roman" w:hAnsi="Times New Roman" w:cs="Times New Roman"/>
          <w:sz w:val="28"/>
          <w:szCs w:val="28"/>
        </w:rPr>
        <w:tab/>
      </w:r>
      <w:r w:rsidR="00E94FE8">
        <w:rPr>
          <w:rFonts w:ascii="Times New Roman" w:hAnsi="Times New Roman" w:cs="Times New Roman"/>
          <w:sz w:val="28"/>
          <w:szCs w:val="28"/>
        </w:rPr>
        <w:tab/>
        <w:t xml:space="preserve"> 11</w:t>
      </w:r>
    </w:p>
    <w:p w:rsidR="00B02318" w:rsidRDefault="00B02318" w:rsidP="00AB1123">
      <w:pPr>
        <w:spacing w:after="0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 w:rsidR="005A144D">
        <w:rPr>
          <w:rFonts w:ascii="Times New Roman" w:hAnsi="Times New Roman" w:cs="Times New Roman"/>
          <w:sz w:val="28"/>
          <w:szCs w:val="28"/>
        </w:rPr>
        <w:tab/>
      </w:r>
      <w:r w:rsidR="005A144D">
        <w:rPr>
          <w:rFonts w:ascii="Times New Roman" w:hAnsi="Times New Roman" w:cs="Times New Roman"/>
          <w:sz w:val="28"/>
          <w:szCs w:val="28"/>
        </w:rPr>
        <w:tab/>
      </w:r>
      <w:r w:rsidR="005A144D">
        <w:rPr>
          <w:rFonts w:ascii="Times New Roman" w:hAnsi="Times New Roman" w:cs="Times New Roman"/>
          <w:sz w:val="28"/>
          <w:szCs w:val="28"/>
        </w:rPr>
        <w:tab/>
      </w:r>
      <w:r w:rsidR="005A144D">
        <w:rPr>
          <w:rFonts w:ascii="Times New Roman" w:hAnsi="Times New Roman" w:cs="Times New Roman"/>
          <w:sz w:val="28"/>
          <w:szCs w:val="28"/>
        </w:rPr>
        <w:tab/>
      </w:r>
      <w:r w:rsidR="005A144D">
        <w:rPr>
          <w:rFonts w:ascii="Times New Roman" w:hAnsi="Times New Roman" w:cs="Times New Roman"/>
          <w:sz w:val="28"/>
          <w:szCs w:val="28"/>
        </w:rPr>
        <w:tab/>
      </w:r>
      <w:r w:rsidR="005A144D">
        <w:rPr>
          <w:rFonts w:ascii="Times New Roman" w:hAnsi="Times New Roman" w:cs="Times New Roman"/>
          <w:sz w:val="28"/>
          <w:szCs w:val="28"/>
        </w:rPr>
        <w:tab/>
      </w:r>
      <w:r w:rsidR="005A144D">
        <w:rPr>
          <w:rFonts w:ascii="Times New Roman" w:hAnsi="Times New Roman" w:cs="Times New Roman"/>
          <w:sz w:val="28"/>
          <w:szCs w:val="28"/>
        </w:rPr>
        <w:tab/>
      </w:r>
      <w:r w:rsidR="005A144D">
        <w:rPr>
          <w:rFonts w:ascii="Times New Roman" w:hAnsi="Times New Roman" w:cs="Times New Roman"/>
          <w:sz w:val="28"/>
          <w:szCs w:val="28"/>
        </w:rPr>
        <w:tab/>
      </w:r>
      <w:r w:rsidR="005A144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144D">
        <w:rPr>
          <w:rFonts w:ascii="Times New Roman" w:hAnsi="Times New Roman" w:cs="Times New Roman"/>
          <w:sz w:val="28"/>
          <w:szCs w:val="28"/>
        </w:rPr>
        <w:t>12</w:t>
      </w:r>
    </w:p>
    <w:p w:rsidR="00B02318" w:rsidRDefault="00B02318" w:rsidP="00AB1123">
      <w:pPr>
        <w:spacing w:after="0" w:line="36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5A144D">
        <w:rPr>
          <w:rFonts w:ascii="Times New Roman" w:hAnsi="Times New Roman" w:cs="Times New Roman"/>
          <w:sz w:val="28"/>
          <w:szCs w:val="28"/>
        </w:rPr>
        <w:tab/>
      </w:r>
      <w:r w:rsidR="005A144D">
        <w:rPr>
          <w:rFonts w:ascii="Times New Roman" w:hAnsi="Times New Roman" w:cs="Times New Roman"/>
          <w:sz w:val="28"/>
          <w:szCs w:val="28"/>
        </w:rPr>
        <w:tab/>
      </w:r>
      <w:r w:rsidR="005A144D">
        <w:rPr>
          <w:rFonts w:ascii="Times New Roman" w:hAnsi="Times New Roman" w:cs="Times New Roman"/>
          <w:sz w:val="28"/>
          <w:szCs w:val="28"/>
        </w:rPr>
        <w:tab/>
      </w:r>
      <w:r w:rsidR="005A144D">
        <w:rPr>
          <w:rFonts w:ascii="Times New Roman" w:hAnsi="Times New Roman" w:cs="Times New Roman"/>
          <w:sz w:val="28"/>
          <w:szCs w:val="28"/>
        </w:rPr>
        <w:tab/>
      </w:r>
      <w:r w:rsidR="005A144D">
        <w:rPr>
          <w:rFonts w:ascii="Times New Roman" w:hAnsi="Times New Roman" w:cs="Times New Roman"/>
          <w:sz w:val="28"/>
          <w:szCs w:val="28"/>
        </w:rPr>
        <w:tab/>
      </w:r>
      <w:r w:rsidR="005A144D">
        <w:rPr>
          <w:rFonts w:ascii="Times New Roman" w:hAnsi="Times New Roman" w:cs="Times New Roman"/>
          <w:sz w:val="28"/>
          <w:szCs w:val="28"/>
        </w:rPr>
        <w:tab/>
      </w:r>
      <w:r w:rsidR="005A144D">
        <w:rPr>
          <w:rFonts w:ascii="Times New Roman" w:hAnsi="Times New Roman" w:cs="Times New Roman"/>
          <w:sz w:val="28"/>
          <w:szCs w:val="28"/>
        </w:rPr>
        <w:tab/>
      </w:r>
      <w:r w:rsidR="005A144D">
        <w:rPr>
          <w:rFonts w:ascii="Times New Roman" w:hAnsi="Times New Roman" w:cs="Times New Roman"/>
          <w:sz w:val="28"/>
          <w:szCs w:val="28"/>
        </w:rPr>
        <w:tab/>
        <w:t xml:space="preserve"> 13</w:t>
      </w:r>
    </w:p>
    <w:p w:rsidR="00021CA1" w:rsidRPr="00B02318" w:rsidRDefault="00021CA1" w:rsidP="00AB1123">
      <w:pPr>
        <w:spacing w:after="0" w:line="36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E94FE8" w:rsidRDefault="00E94FE8" w:rsidP="00AB1123">
      <w:pPr>
        <w:spacing w:line="360" w:lineRule="auto"/>
        <w:sectPr w:rsidR="00E94F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02318" w:rsidRPr="00AB1123" w:rsidRDefault="00B02318" w:rsidP="00AB1123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B1123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Введение</w:t>
      </w:r>
    </w:p>
    <w:p w:rsidR="0037629A" w:rsidRPr="0037629A" w:rsidRDefault="0037629A" w:rsidP="00AB112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7629A">
        <w:rPr>
          <w:color w:val="000000"/>
          <w:sz w:val="28"/>
          <w:szCs w:val="28"/>
        </w:rPr>
        <w:t>С началом бурного развития промышленности, концентрации населения в городах появилась необходимость возведения больших объемов многоэтажных и высотных зданий. Первым городом, в ко</w:t>
      </w:r>
      <w:r w:rsidRPr="0037629A">
        <w:rPr>
          <w:color w:val="000000"/>
          <w:sz w:val="28"/>
          <w:szCs w:val="28"/>
        </w:rPr>
        <w:softHyphen/>
        <w:t>тором стали строиться высотные здания, был Чикаго, в конце XIX в. игравший заметную роль в развитии США.</w:t>
      </w:r>
    </w:p>
    <w:p w:rsidR="0037629A" w:rsidRPr="0037629A" w:rsidRDefault="0037629A" w:rsidP="00AB112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7629A">
        <w:rPr>
          <w:color w:val="000000"/>
          <w:sz w:val="28"/>
          <w:szCs w:val="28"/>
        </w:rPr>
        <w:t>До сих пор специалисты спорят о минимальной высоте, позволяющей зданию носить гордое название «небоскреб». Общепризнанные в мире критерии были установлены Советом по высотным зданиям и городской среде. Согласно классификации организации, небоскреб — здание высотой не менее 150 метров, а многоэтажные дома выше 300 метров принято относить к сверхвысоким.</w:t>
      </w:r>
    </w:p>
    <w:p w:rsidR="0037629A" w:rsidRPr="0037629A" w:rsidRDefault="0037629A" w:rsidP="00AB112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7629A">
        <w:rPr>
          <w:color w:val="000000"/>
          <w:sz w:val="28"/>
          <w:szCs w:val="28"/>
        </w:rPr>
        <w:t>К концу 2011 года на планете насчитывалось 2552 небоскреба, из них 56 сверхвысоких, также велось строительство еще 600 подобных зданий, среди которых 91 поднимется на высоту более 300 метров.</w:t>
      </w:r>
    </w:p>
    <w:p w:rsidR="0037629A" w:rsidRDefault="0037629A" w:rsidP="00AB112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7629A">
        <w:rPr>
          <w:color w:val="000000"/>
          <w:sz w:val="28"/>
          <w:szCs w:val="28"/>
        </w:rPr>
        <w:t>Относиться к небоскребам можно по-разному — многие считают квартиры в высотках не слишком уютным местом жительства. Однако нельзя недооценивать их влияние на формирование современного городского пейзажа, а также важность инновационных технологий, применяющихся при их строительстве.</w:t>
      </w:r>
    </w:p>
    <w:p w:rsidR="002265DC" w:rsidRDefault="0037629A" w:rsidP="00AB112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  <w:r w:rsidRPr="0037629A">
        <w:rPr>
          <w:bCs/>
          <w:color w:val="000000"/>
          <w:sz w:val="28"/>
          <w:szCs w:val="28"/>
        </w:rPr>
        <w:t>Небоскрёб</w:t>
      </w:r>
      <w:r w:rsidRPr="0037629A">
        <w:rPr>
          <w:color w:val="000000"/>
          <w:sz w:val="28"/>
          <w:szCs w:val="28"/>
        </w:rPr>
        <w:t> (калька с англ. </w:t>
      </w:r>
      <w:r w:rsidRPr="0037629A">
        <w:rPr>
          <w:i/>
          <w:iCs/>
          <w:color w:val="000000"/>
          <w:sz w:val="28"/>
          <w:szCs w:val="28"/>
        </w:rPr>
        <w:t>skyscraper</w:t>
      </w:r>
      <w:r w:rsidRPr="0037629A">
        <w:rPr>
          <w:color w:val="000000"/>
          <w:sz w:val="28"/>
          <w:szCs w:val="28"/>
        </w:rPr>
        <w:t xml:space="preserve">) — очень высокое здание. Небоскрёб — это свободно стоящее сооружение, предназначенное для жизни и работы людей. В русском языке используется также термин «высотное </w:t>
      </w:r>
      <w:r w:rsidRPr="00DE0ED2">
        <w:rPr>
          <w:sz w:val="28"/>
          <w:szCs w:val="28"/>
        </w:rPr>
        <w:t>здание» или просто «высотка».</w:t>
      </w:r>
      <w:r w:rsidR="002265DC" w:rsidRPr="002265DC">
        <w:rPr>
          <w:b/>
          <w:bCs/>
          <w:sz w:val="28"/>
          <w:szCs w:val="28"/>
        </w:rPr>
        <w:t xml:space="preserve"> </w:t>
      </w:r>
    </w:p>
    <w:p w:rsidR="002265DC" w:rsidRDefault="002265DC" w:rsidP="00AB112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i/>
          <w:sz w:val="28"/>
          <w:szCs w:val="28"/>
        </w:rPr>
      </w:pPr>
      <w:r w:rsidRPr="002265DC">
        <w:rPr>
          <w:b/>
          <w:bCs/>
          <w:i/>
          <w:sz w:val="28"/>
          <w:szCs w:val="28"/>
        </w:rPr>
        <w:t>Объектом исследования-явля</w:t>
      </w:r>
      <w:r>
        <w:rPr>
          <w:b/>
          <w:bCs/>
          <w:i/>
          <w:sz w:val="28"/>
          <w:szCs w:val="28"/>
        </w:rPr>
        <w:t>ю</w:t>
      </w:r>
      <w:r w:rsidRPr="002265DC">
        <w:rPr>
          <w:b/>
          <w:bCs/>
          <w:i/>
          <w:sz w:val="28"/>
          <w:szCs w:val="28"/>
        </w:rPr>
        <w:t>тся</w:t>
      </w:r>
      <w:r>
        <w:rPr>
          <w:b/>
          <w:bCs/>
          <w:i/>
          <w:sz w:val="28"/>
          <w:szCs w:val="28"/>
        </w:rPr>
        <w:t xml:space="preserve"> небоскребы высокие здания предназначены для жизни и работы людей.</w:t>
      </w:r>
    </w:p>
    <w:p w:rsidR="00021CA1" w:rsidRDefault="002265DC" w:rsidP="00AB112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b/>
          <w:bCs/>
          <w:i/>
          <w:sz w:val="28"/>
          <w:szCs w:val="28"/>
        </w:rPr>
        <w:t xml:space="preserve"> </w:t>
      </w:r>
      <w:r w:rsidR="00021CA1" w:rsidRPr="00AB1123">
        <w:rPr>
          <w:b/>
          <w:i/>
          <w:sz w:val="28"/>
          <w:szCs w:val="28"/>
          <w:shd w:val="clear" w:color="auto" w:fill="FFFFFF"/>
        </w:rPr>
        <w:t>Цель</w:t>
      </w:r>
      <w:r w:rsidR="001E2EA5" w:rsidRPr="00925813">
        <w:rPr>
          <w:i/>
          <w:sz w:val="28"/>
          <w:szCs w:val="28"/>
          <w:shd w:val="clear" w:color="auto" w:fill="FFFFFF"/>
        </w:rPr>
        <w:t xml:space="preserve"> –</w:t>
      </w:r>
      <w:r w:rsidR="00AB1123">
        <w:rPr>
          <w:sz w:val="28"/>
          <w:szCs w:val="28"/>
          <w:shd w:val="clear" w:color="auto" w:fill="FFFFFF"/>
        </w:rPr>
        <w:t xml:space="preserve"> И</w:t>
      </w:r>
      <w:r w:rsidR="001E2EA5">
        <w:rPr>
          <w:sz w:val="28"/>
          <w:szCs w:val="28"/>
          <w:shd w:val="clear" w:color="auto" w:fill="FFFFFF"/>
        </w:rPr>
        <w:t>зучить</w:t>
      </w:r>
      <w:r w:rsidR="00EF243E">
        <w:rPr>
          <w:sz w:val="28"/>
          <w:szCs w:val="28"/>
          <w:shd w:val="clear" w:color="auto" w:fill="FFFFFF"/>
        </w:rPr>
        <w:t xml:space="preserve"> историю ст</w:t>
      </w:r>
      <w:r w:rsidR="00691473">
        <w:rPr>
          <w:sz w:val="28"/>
          <w:szCs w:val="28"/>
          <w:shd w:val="clear" w:color="auto" w:fill="FFFFFF"/>
        </w:rPr>
        <w:t>роительства самых высоких зданий</w:t>
      </w:r>
      <w:r w:rsidR="00EF243E">
        <w:rPr>
          <w:sz w:val="28"/>
          <w:szCs w:val="28"/>
          <w:shd w:val="clear" w:color="auto" w:fill="FFFFFF"/>
        </w:rPr>
        <w:t xml:space="preserve"> мира.</w:t>
      </w:r>
    </w:p>
    <w:p w:rsidR="0037629A" w:rsidRPr="00EF243E" w:rsidRDefault="00021CA1" w:rsidP="00AB1123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B1123">
        <w:rPr>
          <w:b/>
          <w:i/>
          <w:sz w:val="28"/>
          <w:szCs w:val="28"/>
          <w:shd w:val="clear" w:color="auto" w:fill="FFFFFF"/>
        </w:rPr>
        <w:t>Проблема</w:t>
      </w:r>
      <w:r w:rsidR="00AB1123">
        <w:rPr>
          <w:sz w:val="28"/>
          <w:szCs w:val="28"/>
          <w:shd w:val="clear" w:color="auto" w:fill="FFFFFF"/>
        </w:rPr>
        <w:t xml:space="preserve"> – С</w:t>
      </w:r>
      <w:r>
        <w:rPr>
          <w:sz w:val="28"/>
          <w:szCs w:val="28"/>
          <w:shd w:val="clear" w:color="auto" w:fill="FFFFFF"/>
        </w:rPr>
        <w:t xml:space="preserve"> развитием научно – технического прогресса построено множество небоскребов по всему миру и темп их</w:t>
      </w:r>
      <w:r w:rsidR="007F43AB">
        <w:rPr>
          <w:sz w:val="28"/>
          <w:szCs w:val="28"/>
          <w:shd w:val="clear" w:color="auto" w:fill="FFFFFF"/>
        </w:rPr>
        <w:t xml:space="preserve"> строительства постоянно растёт.  </w:t>
      </w:r>
      <w:proofErr w:type="gramStart"/>
      <w:r w:rsidR="007F43AB">
        <w:rPr>
          <w:sz w:val="28"/>
          <w:szCs w:val="28"/>
          <w:shd w:val="clear" w:color="auto" w:fill="FFFFFF"/>
        </w:rPr>
        <w:t>Как</w:t>
      </w:r>
      <w:r>
        <w:rPr>
          <w:sz w:val="28"/>
          <w:szCs w:val="28"/>
          <w:shd w:val="clear" w:color="auto" w:fill="FFFFFF"/>
        </w:rPr>
        <w:t xml:space="preserve"> </w:t>
      </w:r>
      <w:r w:rsidR="007F43AB">
        <w:rPr>
          <w:sz w:val="28"/>
          <w:szCs w:val="28"/>
          <w:shd w:val="clear" w:color="auto" w:fill="FFFFFF"/>
        </w:rPr>
        <w:t xml:space="preserve"> размах</w:t>
      </w:r>
      <w:proofErr w:type="gramEnd"/>
      <w:r w:rsidR="007F43AB">
        <w:rPr>
          <w:sz w:val="28"/>
          <w:szCs w:val="28"/>
          <w:shd w:val="clear" w:color="auto" w:fill="FFFFFF"/>
        </w:rPr>
        <w:t xml:space="preserve"> строительства небоскрёбов </w:t>
      </w:r>
      <w:r>
        <w:rPr>
          <w:sz w:val="28"/>
          <w:szCs w:val="28"/>
          <w:shd w:val="clear" w:color="auto" w:fill="FFFFFF"/>
        </w:rPr>
        <w:t>воздействует</w:t>
      </w:r>
      <w:r w:rsidR="007F43AB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на здоровье и </w:t>
      </w:r>
      <w:r w:rsidR="007F43AB">
        <w:rPr>
          <w:sz w:val="28"/>
          <w:szCs w:val="28"/>
          <w:shd w:val="clear" w:color="auto" w:fill="FFFFFF"/>
        </w:rPr>
        <w:lastRenderedPageBreak/>
        <w:t xml:space="preserve">безопасность людей </w:t>
      </w:r>
      <w:r>
        <w:rPr>
          <w:sz w:val="28"/>
          <w:szCs w:val="28"/>
          <w:shd w:val="clear" w:color="auto" w:fill="FFFFFF"/>
        </w:rPr>
        <w:t xml:space="preserve"> влияет на окружающую среду</w:t>
      </w:r>
      <w:r w:rsidR="007F43AB">
        <w:rPr>
          <w:sz w:val="28"/>
          <w:szCs w:val="28"/>
          <w:shd w:val="clear" w:color="auto" w:fill="FFFFFF"/>
        </w:rPr>
        <w:t>? Попробуем ответить на этот вопрос в ходе исследования.</w:t>
      </w:r>
      <w:r w:rsidR="0037629A">
        <w:br w:type="page"/>
      </w:r>
    </w:p>
    <w:p w:rsidR="00B02318" w:rsidRPr="00B02318" w:rsidRDefault="00B02318" w:rsidP="0037629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B02318">
        <w:rPr>
          <w:b/>
          <w:color w:val="000000"/>
          <w:sz w:val="28"/>
          <w:szCs w:val="28"/>
        </w:rPr>
        <w:lastRenderedPageBreak/>
        <w:t xml:space="preserve">Глава </w:t>
      </w:r>
      <w:r w:rsidRPr="00B02318">
        <w:rPr>
          <w:b/>
          <w:color w:val="000000"/>
          <w:sz w:val="28"/>
          <w:szCs w:val="28"/>
          <w:lang w:val="en-US"/>
        </w:rPr>
        <w:t>I</w:t>
      </w:r>
      <w:r w:rsidRPr="00B02318">
        <w:rPr>
          <w:b/>
          <w:color w:val="000000"/>
          <w:sz w:val="28"/>
          <w:szCs w:val="28"/>
        </w:rPr>
        <w:t xml:space="preserve">. </w:t>
      </w:r>
    </w:p>
    <w:p w:rsidR="00B02318" w:rsidRPr="00B02318" w:rsidRDefault="00B02318" w:rsidP="0037629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B02318">
        <w:rPr>
          <w:b/>
          <w:color w:val="000000"/>
          <w:sz w:val="28"/>
          <w:szCs w:val="28"/>
        </w:rPr>
        <w:t>1.1. История строительства небоскребов</w:t>
      </w:r>
    </w:p>
    <w:p w:rsidR="0037629A" w:rsidRPr="0037629A" w:rsidRDefault="0037629A" w:rsidP="0037629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7629A">
        <w:rPr>
          <w:color w:val="000000"/>
          <w:sz w:val="28"/>
          <w:szCs w:val="28"/>
        </w:rPr>
        <w:t>В 19 веке в связи с резким увеличением городского населения впервые в истории человечества возникла проблема нехватки территорий под строительство новых зданий. Развитие промышленности привело к тому, что жители сельских районов начали в поисках работы массово переселяться в города, быстро превратившиеся в индустриальные и финансовые центры. Острая нехватка жилья вызвала появление рабочих общежитий, где в одной комнате были вынуждены ютиться по несколько человек, и коммунальных квартир.</w:t>
      </w:r>
    </w:p>
    <w:p w:rsidR="0037629A" w:rsidRPr="0037629A" w:rsidRDefault="0037629A" w:rsidP="0037629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7629A">
        <w:rPr>
          <w:color w:val="000000"/>
          <w:sz w:val="28"/>
          <w:szCs w:val="28"/>
        </w:rPr>
        <w:t>Необходимость на небольшой площади построить здание с как можно большей жилой и коммерческой площадью привела к росту этажности зданий, однако в то время технологии строительства не позволяли наращивать количество этажей бесконечно, к тому же необходимость «карабкаться» несколько раз в день по лестничным пролетам мало прельщала новых владельцев квартир на последних этажах. К тому же насосы того времени поднимали воду на высоту не более 10 метров, так что жители 5 и 6 этажей уже оставались без водоснабжения.</w:t>
      </w:r>
    </w:p>
    <w:p w:rsidR="00910509" w:rsidRPr="0037629A" w:rsidRDefault="0037629A" w:rsidP="0037629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76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середине 19 века молодой инженер </w:t>
      </w:r>
      <w:proofErr w:type="spellStart"/>
      <w:r w:rsidRPr="00376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Элиша</w:t>
      </w:r>
      <w:proofErr w:type="spellEnd"/>
      <w:r w:rsidRPr="00376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76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Отис</w:t>
      </w:r>
      <w:proofErr w:type="spellEnd"/>
      <w:r w:rsidRPr="00376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создал первый паровой лифт, который уже был оборудован страховочным тросом, блокировавшим падение лифта в случае аварии. Интересно, что испытывать потенциально опасное изобретение инженеру пришлось на себе. Благодаря удачным испытаниям уже в 1857 году паровой лифт </w:t>
      </w:r>
      <w:proofErr w:type="spellStart"/>
      <w:r w:rsidRPr="00376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Отиса</w:t>
      </w:r>
      <w:proofErr w:type="spellEnd"/>
      <w:r w:rsidRPr="003762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был установлен в одном из административных зданий Нью-Йорка.</w:t>
      </w:r>
    </w:p>
    <w:p w:rsidR="0037629A" w:rsidRPr="0037629A" w:rsidRDefault="0037629A" w:rsidP="0037629A">
      <w:pPr>
        <w:pStyle w:val="a3"/>
        <w:shd w:val="clear" w:color="auto" w:fill="FFFFFF"/>
        <w:spacing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7629A">
        <w:rPr>
          <w:color w:val="000000"/>
          <w:sz w:val="28"/>
          <w:szCs w:val="28"/>
        </w:rPr>
        <w:t>Второй помехой на пути к увеличению высоты зданий являлись строительные технологии. Первоначально растущий вес дома ложился на несущие стены, толщину которых строителям приходилось увеличивать. Такой подход делал строительство слишком дорогостоящим, длительным процессом и ограничивал возможное число этажей.</w:t>
      </w:r>
    </w:p>
    <w:p w:rsidR="00925813" w:rsidRDefault="0037629A" w:rsidP="00925813">
      <w:pPr>
        <w:pStyle w:val="a3"/>
        <w:shd w:val="clear" w:color="auto" w:fill="FFFFFF"/>
        <w:spacing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7629A">
        <w:rPr>
          <w:color w:val="000000"/>
          <w:sz w:val="28"/>
          <w:szCs w:val="28"/>
        </w:rPr>
        <w:lastRenderedPageBreak/>
        <w:t>В 70-80 годы 19 века была разработана новая технология каркасного строительства, которая была реализована благодаря инновационным разработкам в сфере производства стали и железобетона. В случае возведения многоэтажного здания на металлическом каркасе, именно на него приходится основная нагрузка, и толщина стен уже не является значимым условием.</w:t>
      </w:r>
    </w:p>
    <w:p w:rsidR="0037629A" w:rsidRPr="0037629A" w:rsidRDefault="0037629A" w:rsidP="00925813">
      <w:pPr>
        <w:pStyle w:val="a3"/>
        <w:shd w:val="clear" w:color="auto" w:fill="FFFFFF"/>
        <w:spacing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7629A">
        <w:rPr>
          <w:color w:val="000000"/>
          <w:sz w:val="28"/>
          <w:szCs w:val="28"/>
        </w:rPr>
        <w:t>Родиной небоскребов считается Чикаго — после пожара 1871 года в центре города были уничтожены многие административные здания, и на освободившемся месте началось возведение новых домов, резко поднявшихся в высоту. Первым небоскребом планеты стало здание Страхового общества, поднявшееся в высоту всего на 10 этажей в центре Чикаго в 1885 году. Главное отличие первой «высотки» — использование каркасной технологии, и хотя дом просуществовал только до 1931 года, он по праву является пионером в области высотного строительства.</w:t>
      </w:r>
    </w:p>
    <w:p w:rsidR="0037629A" w:rsidRPr="0037629A" w:rsidRDefault="0037629A" w:rsidP="0037629A">
      <w:pPr>
        <w:pStyle w:val="a3"/>
        <w:shd w:val="clear" w:color="auto" w:fill="FFFFFF"/>
        <w:spacing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7629A">
        <w:rPr>
          <w:color w:val="000000"/>
          <w:sz w:val="28"/>
          <w:szCs w:val="28"/>
        </w:rPr>
        <w:t>Интересно, что в Европе и России весьма скептично в то время относились к такой «гонке» количества этажей и Соединенные Штаты долгое время оставались единственной страной, улицы городов которой быстро застраивались небоскребами.</w:t>
      </w:r>
    </w:p>
    <w:p w:rsidR="0037629A" w:rsidRPr="0037629A" w:rsidRDefault="0037629A" w:rsidP="0037629A">
      <w:pPr>
        <w:pStyle w:val="a3"/>
        <w:shd w:val="clear" w:color="auto" w:fill="FFFFFF"/>
        <w:spacing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7629A">
        <w:rPr>
          <w:color w:val="000000"/>
          <w:sz w:val="28"/>
          <w:szCs w:val="28"/>
        </w:rPr>
        <w:t>Экспансия растущих ввысь многоэтажных зданий была приостановлена глобальным кризисом, настигшим экономику США в 1929 году и получившим название Великой депрессии. Массовое строительство «высоток» было возобновлено в Америке только после Второй мировой войны, тогда же небоскребы начали массово появляться и в разрушенных войной европейских городах, а соревнование «Кто выше» продолжились уже в 70-е годы 20 века.</w:t>
      </w:r>
    </w:p>
    <w:p w:rsidR="0037629A" w:rsidRPr="0037629A" w:rsidRDefault="0037629A" w:rsidP="0037629A">
      <w:pPr>
        <w:pStyle w:val="a3"/>
        <w:shd w:val="clear" w:color="auto" w:fill="FFFFFF"/>
        <w:spacing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7629A">
        <w:rPr>
          <w:color w:val="000000"/>
          <w:sz w:val="28"/>
          <w:szCs w:val="28"/>
        </w:rPr>
        <w:t xml:space="preserve">Первый небоскреб в Европе — </w:t>
      </w:r>
      <w:proofErr w:type="spellStart"/>
      <w:r w:rsidRPr="0037629A">
        <w:rPr>
          <w:color w:val="000000"/>
          <w:sz w:val="28"/>
          <w:szCs w:val="28"/>
        </w:rPr>
        <w:t>Boerentower</w:t>
      </w:r>
      <w:proofErr w:type="spellEnd"/>
      <w:r w:rsidRPr="0037629A">
        <w:rPr>
          <w:color w:val="000000"/>
          <w:sz w:val="28"/>
          <w:szCs w:val="28"/>
        </w:rPr>
        <w:t xml:space="preserve"> -появился в 1932 году, в Антверпене, в Бельгии. Высота здания составляла всего 87,5 метров, </w:t>
      </w:r>
      <w:r w:rsidRPr="0037629A">
        <w:rPr>
          <w:color w:val="000000"/>
          <w:sz w:val="28"/>
          <w:szCs w:val="28"/>
        </w:rPr>
        <w:lastRenderedPageBreak/>
        <w:t>количество этажей — 25. Жители прозвали небоскреб «Фермерской башней», так как в здании размещались офисы сельскохозяйственных компаний. В 1960-е годы «высотку» намеревались снести, однако затем раритет был реконструирован, его высота увеличилась до 97 метров.</w:t>
      </w:r>
    </w:p>
    <w:p w:rsidR="0037629A" w:rsidRPr="0037629A" w:rsidRDefault="0037629A" w:rsidP="0037629A">
      <w:pPr>
        <w:pStyle w:val="a3"/>
        <w:shd w:val="clear" w:color="auto" w:fill="FFFFFF"/>
        <w:spacing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7629A">
        <w:rPr>
          <w:color w:val="000000"/>
          <w:sz w:val="28"/>
          <w:szCs w:val="28"/>
        </w:rPr>
        <w:t>Финансовый центр Германии — Франкфурт-на-Майне — стал самым «высотным» городом Европы, но догнать Нью-Йорк так и не сумел. Затем лидерство по количеству небоскребов перехватили страны Азии и Ближнего Востока, переживавшие экономический бум.</w:t>
      </w:r>
    </w:p>
    <w:p w:rsidR="0037629A" w:rsidRPr="0037629A" w:rsidRDefault="0037629A" w:rsidP="0037629A">
      <w:pPr>
        <w:pStyle w:val="a3"/>
        <w:shd w:val="clear" w:color="auto" w:fill="FFFFFF"/>
        <w:spacing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37629A">
        <w:rPr>
          <w:color w:val="000000"/>
          <w:sz w:val="28"/>
          <w:szCs w:val="28"/>
        </w:rPr>
        <w:t>Сегодня Европа заметно отстает от Америки и Азии по количеству небоскребов. Впрочем, исторический облик старинных европейских городов плохо сочетается со стройными, но слишком индустриальными многоэтажными башнями.</w:t>
      </w:r>
    </w:p>
    <w:p w:rsidR="00B02318" w:rsidRDefault="0037629A" w:rsidP="004150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02318" w:rsidRPr="00B02318" w:rsidRDefault="00B02318" w:rsidP="0041502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231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1.2.Архитектура и технологии </w:t>
      </w:r>
    </w:p>
    <w:p w:rsidR="00415027" w:rsidRPr="00415027" w:rsidRDefault="00415027" w:rsidP="004150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Первые многоэтажные здания, появившиеся на улицах Нью-Йорка, Чикаго и других американских городов в 20-30 годы прошлого века, отличались гораздо более вычурным архитектурным обликом, чем современные небоскребы. Первоначально «высотки» возводились чаще всего в готическом стиле и только в середине минувшего века приняли привычный сейчас облик, который специалисты называют «чистой геометрией». Одними из последних небоскребов, выстроенных в готическом стиле стали «сталинские высотки», появившиеся в Москве после войны — они были очень похожи на своих «американских собратьев», построенных в начале века.</w:t>
      </w:r>
    </w:p>
    <w:p w:rsidR="00415027" w:rsidRPr="00415027" w:rsidRDefault="00415027" w:rsidP="004150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15027">
        <w:rPr>
          <w:color w:val="000000"/>
          <w:sz w:val="28"/>
          <w:szCs w:val="28"/>
        </w:rPr>
        <w:t>Сегодня небоскребы могут иметь практически любою форму — квадратные, прямоугольные, овальные, круглые высотные здания появляются по всему миру. Оказывают влияние на внешний облик небоскребов также и новейшие тенденции. Например, уже традиционным стало использование в качестве внешней отделки стен зданий солнечных панелей, что позволяет решать проблему энергоснабжения «высотки». А в некоторых небоскребах устанавливаются даже ветряные электростанции, так что лопасти «ветряков» также становятся элементом облика здания.</w:t>
      </w:r>
    </w:p>
    <w:p w:rsidR="00415027" w:rsidRPr="00415027" w:rsidRDefault="00415027" w:rsidP="00415027">
      <w:pPr>
        <w:pStyle w:val="a3"/>
        <w:shd w:val="clear" w:color="auto" w:fill="FFFFFF"/>
        <w:spacing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15027">
        <w:rPr>
          <w:color w:val="000000"/>
          <w:sz w:val="28"/>
          <w:szCs w:val="28"/>
        </w:rPr>
        <w:t>Особенно строгие требования выдвигаются к безопасности небоскребов, например, все они в обязательном порядке оснащаются вертолетной площадкой, которая позволит эвакуировать людей в случае пожара, предусматривается также особая система вентиляции, использование противопожарных строительных материалов.</w:t>
      </w:r>
    </w:p>
    <w:p w:rsidR="00415027" w:rsidRPr="00415027" w:rsidRDefault="00415027" w:rsidP="00415027">
      <w:pPr>
        <w:pStyle w:val="a3"/>
        <w:shd w:val="clear" w:color="auto" w:fill="FFFFFF"/>
        <w:spacing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15027">
        <w:rPr>
          <w:color w:val="000000"/>
          <w:sz w:val="28"/>
          <w:szCs w:val="28"/>
        </w:rPr>
        <w:t>Чаще всего в качестве несущей опоры при строительстве небоскребов используется металложелезобетон — металлический каркас, на который приходится две трети нагрузки, окружает металлический стержень «панцирь» из бетонного каркаса высокой марки, поддерживающий оставшуюся треть массы здания.</w:t>
      </w:r>
    </w:p>
    <w:p w:rsidR="00415027" w:rsidRPr="00415027" w:rsidRDefault="00415027" w:rsidP="00415027">
      <w:pPr>
        <w:pStyle w:val="a3"/>
        <w:shd w:val="clear" w:color="auto" w:fill="FFFFFF"/>
        <w:spacing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15027">
        <w:rPr>
          <w:color w:val="000000"/>
          <w:sz w:val="28"/>
          <w:szCs w:val="28"/>
        </w:rPr>
        <w:lastRenderedPageBreak/>
        <w:t>При строительстве также используется специальная техника. Так, обычные краны, конечно же, не способны подниматься на такую высоту и для возведения небоскребов используются специальные подъемники, которые крепятся на уже построенные этажи «высотки» и как бы «ползут» ввысь вместе с новыми этажами.</w:t>
      </w:r>
    </w:p>
    <w:p w:rsidR="0037629A" w:rsidRDefault="0037629A">
      <w:pPr>
        <w:rPr>
          <w:rFonts w:ascii="Times New Roman" w:hAnsi="Times New Roman" w:cs="Times New Roman"/>
          <w:sz w:val="28"/>
          <w:szCs w:val="28"/>
        </w:rPr>
      </w:pPr>
    </w:p>
    <w:p w:rsidR="00415027" w:rsidRDefault="004150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02318" w:rsidRPr="00B02318" w:rsidRDefault="00B02318" w:rsidP="00415027">
      <w:pPr>
        <w:pStyle w:val="c8"/>
        <w:spacing w:before="0" w:beforeAutospacing="0" w:after="0" w:afterAutospacing="0" w:line="360" w:lineRule="auto"/>
        <w:ind w:firstLine="709"/>
        <w:jc w:val="both"/>
        <w:textAlignment w:val="baseline"/>
        <w:rPr>
          <w:rStyle w:val="c0"/>
          <w:b/>
          <w:bCs/>
          <w:color w:val="000000"/>
          <w:sz w:val="28"/>
          <w:szCs w:val="28"/>
          <w:bdr w:val="none" w:sz="0" w:space="0" w:color="auto" w:frame="1"/>
        </w:rPr>
      </w:pPr>
      <w:r w:rsidRPr="00B02318">
        <w:rPr>
          <w:rStyle w:val="c0"/>
          <w:b/>
          <w:bCs/>
          <w:color w:val="000000"/>
          <w:sz w:val="28"/>
          <w:szCs w:val="28"/>
          <w:bdr w:val="none" w:sz="0" w:space="0" w:color="auto" w:frame="1"/>
        </w:rPr>
        <w:lastRenderedPageBreak/>
        <w:t>1.3. Пять самых высоких зданий мира.</w:t>
      </w:r>
    </w:p>
    <w:p w:rsidR="00415027" w:rsidRPr="00415027" w:rsidRDefault="00415027" w:rsidP="00415027">
      <w:pPr>
        <w:pStyle w:val="c8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415027">
        <w:rPr>
          <w:rStyle w:val="c0"/>
          <w:bCs/>
          <w:color w:val="000000"/>
          <w:sz w:val="28"/>
          <w:szCs w:val="28"/>
          <w:bdr w:val="none" w:sz="0" w:space="0" w:color="auto" w:frame="1"/>
        </w:rPr>
        <w:t>1 место занимает Башня «Бурдж Халифа» в городе Дубае в Объединенных Арабских Эмиратах.  </w:t>
      </w:r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t>Это самое высокое здание мира </w:t>
      </w:r>
      <w:r w:rsidRPr="00415027">
        <w:rPr>
          <w:rStyle w:val="c0"/>
          <w:bCs/>
          <w:color w:val="000000"/>
          <w:sz w:val="28"/>
          <w:szCs w:val="28"/>
          <w:u w:val="single"/>
          <w:bdr w:val="none" w:sz="0" w:space="0" w:color="auto" w:frame="1"/>
        </w:rPr>
        <w:t xml:space="preserve">высотой 829,8 </w:t>
      </w:r>
      <w:proofErr w:type="gramStart"/>
      <w:r w:rsidRPr="00415027">
        <w:rPr>
          <w:rStyle w:val="c0"/>
          <w:bCs/>
          <w:color w:val="000000"/>
          <w:sz w:val="28"/>
          <w:szCs w:val="28"/>
          <w:u w:val="single"/>
          <w:bdr w:val="none" w:sz="0" w:space="0" w:color="auto" w:frame="1"/>
        </w:rPr>
        <w:t>метров</w:t>
      </w:r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t>,  Количестве</w:t>
      </w:r>
      <w:proofErr w:type="gramEnd"/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t xml:space="preserve"> этажей - 163.  Автор проекта - американский архитектор </w:t>
      </w:r>
      <w:proofErr w:type="spellStart"/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t>Эдриан</w:t>
      </w:r>
      <w:proofErr w:type="spellEnd"/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t xml:space="preserve"> Смит. Строительство небоскрёба велось 6 лет,  шло со скоростью 1-2 этажа в неделю. Ежедневно на строительстве было задействовано до 12 000 рабочих, в основном из Южной Азии. Торжественная церемония открытия состоялась 4 января 2010 года.</w:t>
      </w:r>
    </w:p>
    <w:p w:rsidR="00415027" w:rsidRPr="00415027" w:rsidRDefault="00415027" w:rsidP="00415027">
      <w:pPr>
        <w:pStyle w:val="c8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t> Башня представляет собой «город в городе» — с собственными газонами, бульварами и парками. Внутри комплекса размещены отель, квартиры, офисы, торговые центры, и мечеть. На 148 этаже на высоте 555 метров находится самая высокая в мире смотровая площадка.</w:t>
      </w:r>
    </w:p>
    <w:p w:rsidR="00415027" w:rsidRPr="00415027" w:rsidRDefault="00415027" w:rsidP="00415027">
      <w:pPr>
        <w:pStyle w:val="c8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t>В здании установлено 57 лифтов. Жильцам и посетителям небоскрёба приходится перемещаться между этажами с пересадками. Лифты, установленные в небоскрёбе, развивают скорость до 10 м/с.</w:t>
      </w:r>
    </w:p>
    <w:p w:rsidR="00415027" w:rsidRPr="00415027" w:rsidRDefault="00415027" w:rsidP="00415027">
      <w:pPr>
        <w:pStyle w:val="c8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415027">
        <w:rPr>
          <w:rStyle w:val="c0"/>
          <w:bCs/>
          <w:color w:val="000000"/>
          <w:sz w:val="28"/>
          <w:szCs w:val="28"/>
          <w:bdr w:val="none" w:sz="0" w:space="0" w:color="auto" w:frame="1"/>
        </w:rPr>
        <w:t>2 место по высоте занимает Шанхайская Башня, </w:t>
      </w:r>
      <w:r w:rsidRPr="00415027">
        <w:rPr>
          <w:rStyle w:val="c0"/>
          <w:bCs/>
          <w:color w:val="000000"/>
          <w:sz w:val="28"/>
          <w:szCs w:val="28"/>
          <w:u w:val="single"/>
          <w:bdr w:val="none" w:sz="0" w:space="0" w:color="auto" w:frame="1"/>
        </w:rPr>
        <w:t>высотой 632 метра</w:t>
      </w:r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t>, расположенная в городе Шанхай, </w:t>
      </w:r>
      <w:r w:rsidRPr="00415027">
        <w:rPr>
          <w:rStyle w:val="c0"/>
          <w:bCs/>
          <w:color w:val="000000"/>
          <w:sz w:val="28"/>
          <w:szCs w:val="28"/>
          <w:bdr w:val="none" w:sz="0" w:space="0" w:color="auto" w:frame="1"/>
        </w:rPr>
        <w:t>в Китае.  </w:t>
      </w:r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t>Небоскреб построен в  2014 году.  Шанхайская Башня оснащена самыми быстрыми лифтами в мире, которые движутся со скоростью 18 метров в секунду.</w:t>
      </w:r>
    </w:p>
    <w:p w:rsidR="00415027" w:rsidRPr="00415027" w:rsidRDefault="00415027" w:rsidP="00415027">
      <w:pPr>
        <w:pStyle w:val="c8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415027">
        <w:rPr>
          <w:rStyle w:val="c0"/>
          <w:bCs/>
          <w:color w:val="000000"/>
          <w:sz w:val="28"/>
          <w:szCs w:val="28"/>
          <w:bdr w:val="none" w:sz="0" w:space="0" w:color="auto" w:frame="1"/>
        </w:rPr>
        <w:t xml:space="preserve">3 место </w:t>
      </w:r>
      <w:proofErr w:type="gramStart"/>
      <w:r w:rsidRPr="00415027">
        <w:rPr>
          <w:rStyle w:val="c0"/>
          <w:bCs/>
          <w:color w:val="000000"/>
          <w:sz w:val="28"/>
          <w:szCs w:val="28"/>
          <w:bdr w:val="none" w:sz="0" w:space="0" w:color="auto" w:frame="1"/>
        </w:rPr>
        <w:t>у  Башни</w:t>
      </w:r>
      <w:proofErr w:type="gramEnd"/>
      <w:r w:rsidRPr="00415027">
        <w:rPr>
          <w:rStyle w:val="c0"/>
          <w:bCs/>
          <w:color w:val="000000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415027">
        <w:rPr>
          <w:rStyle w:val="c0"/>
          <w:bCs/>
          <w:color w:val="000000"/>
          <w:sz w:val="28"/>
          <w:szCs w:val="28"/>
          <w:bdr w:val="none" w:sz="0" w:space="0" w:color="auto" w:frame="1"/>
        </w:rPr>
        <w:t>Абрадж</w:t>
      </w:r>
      <w:proofErr w:type="spellEnd"/>
      <w:r w:rsidRPr="00415027">
        <w:rPr>
          <w:rStyle w:val="c0"/>
          <w:bCs/>
          <w:color w:val="000000"/>
          <w:sz w:val="28"/>
          <w:szCs w:val="28"/>
          <w:bdr w:val="none" w:sz="0" w:space="0" w:color="auto" w:frame="1"/>
        </w:rPr>
        <w:t xml:space="preserve"> аль-Бейт), расположенной в городе </w:t>
      </w:r>
      <w:proofErr w:type="spellStart"/>
      <w:r w:rsidRPr="00415027">
        <w:rPr>
          <w:rStyle w:val="c0"/>
          <w:bCs/>
          <w:color w:val="000000"/>
          <w:sz w:val="28"/>
          <w:szCs w:val="28"/>
          <w:bdr w:val="none" w:sz="0" w:space="0" w:color="auto" w:frame="1"/>
        </w:rPr>
        <w:t>Макке</w:t>
      </w:r>
      <w:proofErr w:type="spellEnd"/>
      <w:r w:rsidRPr="00415027">
        <w:rPr>
          <w:rStyle w:val="c0"/>
          <w:bCs/>
          <w:color w:val="000000"/>
          <w:sz w:val="28"/>
          <w:szCs w:val="28"/>
          <w:bdr w:val="none" w:sz="0" w:space="0" w:color="auto" w:frame="1"/>
        </w:rPr>
        <w:t>, в Саудовской Аравии.  </w:t>
      </w:r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t>Башня имеет </w:t>
      </w:r>
      <w:r w:rsidRPr="00415027">
        <w:rPr>
          <w:rStyle w:val="c0"/>
          <w:color w:val="000000"/>
          <w:sz w:val="28"/>
          <w:szCs w:val="28"/>
          <w:u w:val="single"/>
          <w:bdr w:val="none" w:sz="0" w:space="0" w:color="auto" w:frame="1"/>
        </w:rPr>
        <w:t>высоту </w:t>
      </w:r>
      <w:r w:rsidRPr="00415027">
        <w:rPr>
          <w:rStyle w:val="c0"/>
          <w:bCs/>
          <w:color w:val="000000"/>
          <w:sz w:val="28"/>
          <w:szCs w:val="28"/>
          <w:u w:val="single"/>
          <w:bdr w:val="none" w:sz="0" w:space="0" w:color="auto" w:frame="1"/>
        </w:rPr>
        <w:t>601 метр</w:t>
      </w:r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t>, построена в 2012 году и является самым крупным по массе сооружением на планете. Башня в оконечности имеет огромные часы, которые видны с расстояния  25 километров.</w:t>
      </w:r>
    </w:p>
    <w:p w:rsidR="00415027" w:rsidRPr="00415027" w:rsidRDefault="00415027" w:rsidP="00415027">
      <w:pPr>
        <w:pStyle w:val="c18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415027">
        <w:rPr>
          <w:rStyle w:val="c0"/>
          <w:bCs/>
          <w:color w:val="000000"/>
          <w:sz w:val="28"/>
          <w:szCs w:val="28"/>
          <w:bdr w:val="none" w:sz="0" w:space="0" w:color="auto" w:frame="1"/>
        </w:rPr>
        <w:t>4 место – это Всемирный торговый центр-1 в Нью-Йорке (США),</w:t>
      </w:r>
    </w:p>
    <w:p w:rsidR="00415027" w:rsidRPr="00415027" w:rsidRDefault="00415027" w:rsidP="00415027">
      <w:pPr>
        <w:pStyle w:val="c18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t>Высота здания составляет </w:t>
      </w:r>
      <w:r w:rsidRPr="00415027">
        <w:rPr>
          <w:rStyle w:val="c0"/>
          <w:bCs/>
          <w:color w:val="000000"/>
          <w:sz w:val="28"/>
          <w:szCs w:val="28"/>
          <w:u w:val="single"/>
          <w:bdr w:val="none" w:sz="0" w:space="0" w:color="auto" w:frame="1"/>
        </w:rPr>
        <w:t>541 метр</w:t>
      </w:r>
      <w:r w:rsidRPr="00415027">
        <w:rPr>
          <w:rStyle w:val="c0"/>
          <w:bCs/>
          <w:color w:val="000000"/>
          <w:sz w:val="28"/>
          <w:szCs w:val="28"/>
          <w:bdr w:val="none" w:sz="0" w:space="0" w:color="auto" w:frame="1"/>
        </w:rPr>
        <w:t>. </w:t>
      </w:r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t>Здание было построено в 2013 году, на территории прежнего Всемирного торгового центра, разрушенного террористами 11 сентября 2001 года</w:t>
      </w:r>
    </w:p>
    <w:p w:rsidR="00415027" w:rsidRPr="00415027" w:rsidRDefault="00415027" w:rsidP="00415027">
      <w:pPr>
        <w:pStyle w:val="c8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415027">
        <w:rPr>
          <w:rStyle w:val="c0"/>
          <w:bCs/>
          <w:color w:val="000000"/>
          <w:sz w:val="28"/>
          <w:szCs w:val="28"/>
          <w:bdr w:val="none" w:sz="0" w:space="0" w:color="auto" w:frame="1"/>
        </w:rPr>
        <w:t xml:space="preserve">5 место по высоте занимает небоскреб </w:t>
      </w:r>
      <w:proofErr w:type="spellStart"/>
      <w:r w:rsidRPr="00415027">
        <w:rPr>
          <w:rStyle w:val="c0"/>
          <w:bCs/>
          <w:color w:val="000000"/>
          <w:sz w:val="28"/>
          <w:szCs w:val="28"/>
          <w:bdr w:val="none" w:sz="0" w:space="0" w:color="auto" w:frame="1"/>
        </w:rPr>
        <w:t>Тайбей</w:t>
      </w:r>
      <w:proofErr w:type="spellEnd"/>
      <w:r w:rsidRPr="00415027">
        <w:rPr>
          <w:rStyle w:val="c0"/>
          <w:bCs/>
          <w:color w:val="000000"/>
          <w:sz w:val="28"/>
          <w:szCs w:val="28"/>
          <w:bdr w:val="none" w:sz="0" w:space="0" w:color="auto" w:frame="1"/>
        </w:rPr>
        <w:t xml:space="preserve"> 101, расположенный в столице Тайваня – </w:t>
      </w:r>
      <w:proofErr w:type="spellStart"/>
      <w:r w:rsidRPr="00415027">
        <w:rPr>
          <w:rStyle w:val="c0"/>
          <w:bCs/>
          <w:color w:val="000000"/>
          <w:sz w:val="28"/>
          <w:szCs w:val="28"/>
          <w:bdr w:val="none" w:sz="0" w:space="0" w:color="auto" w:frame="1"/>
        </w:rPr>
        <w:t>Тайбее</w:t>
      </w:r>
      <w:proofErr w:type="spellEnd"/>
      <w:r w:rsidRPr="00415027">
        <w:rPr>
          <w:rStyle w:val="c0"/>
          <w:bCs/>
          <w:color w:val="000000"/>
          <w:sz w:val="28"/>
          <w:szCs w:val="28"/>
          <w:bdr w:val="none" w:sz="0" w:space="0" w:color="auto" w:frame="1"/>
        </w:rPr>
        <w:t>.</w:t>
      </w:r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t> Его высота составляет </w:t>
      </w:r>
      <w:r w:rsidRPr="00415027">
        <w:rPr>
          <w:rStyle w:val="c0"/>
          <w:bCs/>
          <w:color w:val="000000"/>
          <w:sz w:val="28"/>
          <w:szCs w:val="28"/>
          <w:u w:val="single"/>
          <w:bdr w:val="none" w:sz="0" w:space="0" w:color="auto" w:frame="1"/>
        </w:rPr>
        <w:t>509 метров</w:t>
      </w:r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t xml:space="preserve">. Здание имеет </w:t>
      </w:r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lastRenderedPageBreak/>
        <w:t>101 надземный и 5 подземных этажей. Архитектурный стиль здания сочетает современные традиции и древнюю китайскую архитектуру. Строительство небоскрёба длилось 4 года и закончилось в ноябре 2003 года. Здание было самым высоким в мире с 2004 по 2007 год, пока не было око</w:t>
      </w:r>
      <w:r w:rsidR="000764E9">
        <w:rPr>
          <w:rStyle w:val="c0"/>
          <w:color w:val="000000"/>
          <w:sz w:val="28"/>
          <w:szCs w:val="28"/>
          <w:bdr w:val="none" w:sz="0" w:space="0" w:color="auto" w:frame="1"/>
        </w:rPr>
        <w:t>нчено строительство Бу</w:t>
      </w:r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t>рдж Халифа в Дубае.</w:t>
      </w:r>
    </w:p>
    <w:p w:rsidR="00415027" w:rsidRPr="00415027" w:rsidRDefault="00415027" w:rsidP="00415027">
      <w:pPr>
        <w:pStyle w:val="c8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t>Для того, чтобы здание во время землетрясения не подвергалось высокой опасности на верхних ярусах небоскреба установлен </w:t>
      </w:r>
      <w:r w:rsidRPr="00415027">
        <w:rPr>
          <w:rStyle w:val="c0"/>
          <w:color w:val="000000"/>
          <w:sz w:val="28"/>
          <w:szCs w:val="28"/>
          <w:u w:val="single"/>
          <w:bdr w:val="none" w:sz="0" w:space="0" w:color="auto" w:frame="1"/>
        </w:rPr>
        <w:t>гигантский шар весом 728 тонн</w:t>
      </w:r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t>. Подвешенный на толстых тросах, шар играет роль стабилизатора, позволяющего «гасить» колебания конструкции здания во время землетрясения.</w:t>
      </w:r>
    </w:p>
    <w:p w:rsidR="00415027" w:rsidRPr="00415027" w:rsidRDefault="00415027" w:rsidP="00415027">
      <w:pPr>
        <w:pStyle w:val="c8"/>
        <w:spacing w:before="0" w:beforeAutospacing="0" w:after="0" w:afterAutospacing="0" w:line="360" w:lineRule="auto"/>
        <w:ind w:firstLine="709"/>
        <w:jc w:val="both"/>
        <w:textAlignment w:val="baseline"/>
        <w:rPr>
          <w:rFonts w:ascii="Calibri" w:hAnsi="Calibri" w:cs="Calibri"/>
          <w:color w:val="000000"/>
          <w:sz w:val="28"/>
          <w:szCs w:val="28"/>
        </w:rPr>
      </w:pPr>
      <w:r w:rsidRPr="00415027">
        <w:rPr>
          <w:rStyle w:val="c0"/>
          <w:color w:val="000000"/>
          <w:sz w:val="28"/>
          <w:szCs w:val="28"/>
          <w:bdr w:val="none" w:sz="0" w:space="0" w:color="auto" w:frame="1"/>
        </w:rPr>
        <w:t>Стеновые панели этого небоскреба могут выдерживать порывы ветра скоростью до 300 километров в час. Их толщина достигает 3 сантиметров, панели могут «прогибаться» на глубину 18 сантиметров и возвращаться на место.</w:t>
      </w:r>
    </w:p>
    <w:p w:rsidR="00415027" w:rsidRPr="00415027" w:rsidRDefault="00415027" w:rsidP="00415027">
      <w:pPr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8"/>
          <w:szCs w:val="28"/>
        </w:rPr>
      </w:pPr>
      <w:r w:rsidRPr="00415027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Самое высокое здание в России.</w:t>
      </w:r>
    </w:p>
    <w:p w:rsidR="00415027" w:rsidRPr="00415027" w:rsidRDefault="00415027" w:rsidP="00415027">
      <w:pPr>
        <w:spacing w:after="0" w:line="360" w:lineRule="auto"/>
        <w:ind w:firstLine="426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</w:rPr>
      </w:pPr>
      <w:r w:rsidRPr="004150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Первыми небоскребами в России были семь «сталинских высоток», самой высокой </w:t>
      </w:r>
      <w:proofErr w:type="spellStart"/>
      <w:r w:rsidRPr="004150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киз</w:t>
      </w:r>
      <w:proofErr w:type="spellEnd"/>
      <w:r w:rsidRPr="004150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которых было здание Московского государственного университета (240 метров), а самым высотным сооружением - Останкинская телебашня в Москве.</w:t>
      </w:r>
    </w:p>
    <w:p w:rsidR="00415027" w:rsidRPr="00415027" w:rsidRDefault="00415027" w:rsidP="00415027">
      <w:pPr>
        <w:spacing w:after="0" w:line="360" w:lineRule="auto"/>
        <w:ind w:firstLine="426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</w:rPr>
      </w:pPr>
      <w:r w:rsidRPr="004150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В настоящий момент в России построено 30 небоскребов, еще строится </w:t>
      </w:r>
    </w:p>
    <w:p w:rsidR="00415027" w:rsidRPr="00415027" w:rsidRDefault="00415027" w:rsidP="00415027">
      <w:pPr>
        <w:spacing w:after="0" w:line="360" w:lineRule="auto"/>
        <w:ind w:firstLine="426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</w:rPr>
      </w:pPr>
      <w:r w:rsidRPr="004150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Самым высоким зданием в России является </w:t>
      </w:r>
      <w:r w:rsidRPr="00415027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Башня «Федерация»,</w:t>
      </w:r>
      <w:r w:rsidRPr="004150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 расположенная в Москве. Башня «Федерация» - одно из самых впечатляющих высотных зданий Москвы и самое высокий небоскреб в Европе. Здание входит в деловой комплекс «Москва-Сити» </w:t>
      </w:r>
      <w:proofErr w:type="gramStart"/>
      <w:r w:rsidRPr="004150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и  состоит</w:t>
      </w:r>
      <w:proofErr w:type="gramEnd"/>
      <w:r w:rsidRPr="004150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из 2 небоскребов («Восток» и «Запад»), возведенных на общем пространстве с общим меж-башенным шпилем высотой больше 500 метров.</w:t>
      </w:r>
    </w:p>
    <w:p w:rsidR="00415027" w:rsidRPr="00B02318" w:rsidRDefault="00415027" w:rsidP="00B02318">
      <w:pPr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8"/>
          <w:szCs w:val="28"/>
        </w:rPr>
      </w:pPr>
      <w:r w:rsidRPr="0041502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Высота башни «Запад» - 62 этажа (более 240 м.), а башни «Восток» -92 этажа (более 360 м.).</w:t>
      </w:r>
    </w:p>
    <w:p w:rsidR="00415027" w:rsidRDefault="004150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02318" w:rsidRPr="00B02318" w:rsidRDefault="00B02318" w:rsidP="004150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B02318">
        <w:rPr>
          <w:b/>
          <w:color w:val="000000"/>
          <w:sz w:val="28"/>
          <w:szCs w:val="28"/>
        </w:rPr>
        <w:lastRenderedPageBreak/>
        <w:t>1.4. Перспектива строительства небоскребов.</w:t>
      </w:r>
    </w:p>
    <w:p w:rsidR="00415027" w:rsidRPr="00415027" w:rsidRDefault="00415027" w:rsidP="004150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15027">
        <w:rPr>
          <w:color w:val="000000"/>
          <w:sz w:val="28"/>
          <w:szCs w:val="28"/>
        </w:rPr>
        <w:t>Строительство даже обычного, не сверхвысокого небоскреба обходится компании-застройщику в сумму не менее 80 миллионов долларов. А в случае возведения рекордсменов по высоте может достигать 700-800 миллионов долларов. Дорогостоящие изыскания начинаются еще до начала строительства — разработка, тщательная проверка и утверждение проекта будущего здания, участие в котором принимают только высококвалифицированные инженеры и архитекторы, изучение места предполагаемого строительства с учетом «ветровых нагрузок», особенностей грунта, сейсмологической обстановки в районе требуют значительных затрат.</w:t>
      </w:r>
    </w:p>
    <w:p w:rsidR="00415027" w:rsidRPr="00415027" w:rsidRDefault="00415027" w:rsidP="004150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15027">
        <w:rPr>
          <w:color w:val="000000"/>
          <w:sz w:val="28"/>
          <w:szCs w:val="28"/>
        </w:rPr>
        <w:t>Затем начинаются еще более существенные расходы на заложение максимально прочного фундамента, эксплуатацию и содержание строительной техники, а также оплату труда тысячам рабочих.</w:t>
      </w:r>
    </w:p>
    <w:p w:rsidR="00415027" w:rsidRPr="00415027" w:rsidRDefault="00415027" w:rsidP="00415027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415027">
        <w:rPr>
          <w:color w:val="000000"/>
          <w:sz w:val="28"/>
          <w:szCs w:val="28"/>
        </w:rPr>
        <w:t>И все же, строительство высотных зданий, количество этажей которых уже давно достигает 100, является перспективным направлением в городской застройке. Возможность расположить на относительно небольшом земельном участке огромное количество жилой и коммерческой площади делает строительство небоскребов очень привлекательным для девелоперов.</w:t>
      </w:r>
    </w:p>
    <w:p w:rsidR="00E94FE8" w:rsidRDefault="00E94F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7629A" w:rsidRDefault="00E94FE8" w:rsidP="00415027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E8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E94FE8" w:rsidRPr="00E94FE8" w:rsidRDefault="00E94FE8" w:rsidP="00E94FE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</w:t>
      </w:r>
      <w:r w:rsidRPr="00E94F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выяснили, как строят небоскребы. Еще не так давно некоторые из вышеуказанных проектов казались чем-то футуристическим и недостижимым в ближайшей перспективе. Как видно, развитие технологий не стоит на месте. Инновационные решения незаметно становятся частью нашей повседневной жизни и все чаще воспринимаются как должное.</w:t>
      </w:r>
    </w:p>
    <w:p w:rsidR="00E94FE8" w:rsidRDefault="00E94FE8" w:rsidP="00E94FE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4FE8">
        <w:rPr>
          <w:rFonts w:ascii="Times New Roman" w:hAnsi="Times New Roman" w:cs="Times New Roman"/>
          <w:color w:val="000000"/>
          <w:sz w:val="28"/>
          <w:szCs w:val="28"/>
        </w:rPr>
        <w:t xml:space="preserve">Стоимость высотных зданий несравненно выше, чем объектов массового строительства, и обусловлена не только специфическими конструктивными решениями, но также системами жизнеобеспечения и требованиями комплексной безопасности. </w:t>
      </w:r>
    </w:p>
    <w:p w:rsidR="00E94FE8" w:rsidRDefault="00E94FE8" w:rsidP="00E94FE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4FE8">
        <w:rPr>
          <w:rFonts w:ascii="Times New Roman" w:hAnsi="Times New Roman" w:cs="Times New Roman"/>
          <w:color w:val="000000"/>
          <w:sz w:val="28"/>
          <w:szCs w:val="28"/>
        </w:rPr>
        <w:t xml:space="preserve">Безусловно, при проектировании высотных зданий нужно принимать экономически оправданные технические решения, но при этом они не должны снижать надежность сооружения и превращать его в источник повышенной опасности для людей и окружающей среды. </w:t>
      </w:r>
    </w:p>
    <w:p w:rsidR="00E94FE8" w:rsidRDefault="00E94FE8" w:rsidP="00E94FE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94FE8">
        <w:rPr>
          <w:rFonts w:ascii="Times New Roman" w:hAnsi="Times New Roman" w:cs="Times New Roman"/>
          <w:color w:val="000000"/>
          <w:sz w:val="28"/>
          <w:szCs w:val="28"/>
        </w:rPr>
        <w:t>Только при этих условиях высотные здания станут своеобразной визитной карточкой государства, будут свидетельствовать о его экономическом благополучии и достижениях научно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E94FE8">
        <w:rPr>
          <w:rFonts w:ascii="Times New Roman" w:hAnsi="Times New Roman" w:cs="Times New Roman"/>
          <w:color w:val="000000"/>
          <w:sz w:val="28"/>
          <w:szCs w:val="28"/>
        </w:rPr>
        <w:t>технического прогресса в строительной отрасли.</w:t>
      </w:r>
    </w:p>
    <w:p w:rsidR="00E94FE8" w:rsidRDefault="00E94FE8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E94FE8" w:rsidRDefault="00E94FE8" w:rsidP="00E94FE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E94FE8" w:rsidRPr="009E56B5" w:rsidRDefault="00E94FE8" w:rsidP="00E94FE8">
      <w:pPr>
        <w:pStyle w:val="a9"/>
        <w:numPr>
          <w:ilvl w:val="0"/>
          <w:numId w:val="2"/>
        </w:numPr>
        <w:spacing w:after="0" w:line="360" w:lineRule="auto"/>
        <w:ind w:left="1072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4F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Генералов, В.П. Особенности проектирования высотных зданий [Текст]: учебно-методическое пособие: - Самара/2007</w:t>
      </w:r>
    </w:p>
    <w:p w:rsidR="009E56B5" w:rsidRPr="009E56B5" w:rsidRDefault="009E56B5" w:rsidP="009E56B5">
      <w:pPr>
        <w:pStyle w:val="a9"/>
        <w:numPr>
          <w:ilvl w:val="0"/>
          <w:numId w:val="2"/>
        </w:numPr>
        <w:spacing w:after="0" w:line="360" w:lineRule="auto"/>
        <w:ind w:left="1072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E56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Низовский</w:t>
      </w:r>
      <w:proofErr w:type="spellEnd"/>
      <w:r w:rsidRPr="009E56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А. Ю.100 великих чудес инженерной мысли [Текст]: - Вече: - 2006</w:t>
      </w:r>
    </w:p>
    <w:p w:rsidR="009E56B5" w:rsidRPr="009E56B5" w:rsidRDefault="00BB4A86" w:rsidP="009E56B5">
      <w:pPr>
        <w:pStyle w:val="a9"/>
        <w:numPr>
          <w:ilvl w:val="0"/>
          <w:numId w:val="2"/>
        </w:numPr>
        <w:spacing w:after="0" w:line="360" w:lineRule="auto"/>
        <w:ind w:left="1072" w:firstLine="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9E56B5" w:rsidRPr="009E56B5">
          <w:rPr>
            <w:rStyle w:val="a8"/>
            <w:rFonts w:ascii="Times New Roman" w:hAnsi="Times New Roman" w:cs="Times New Roman"/>
            <w:sz w:val="28"/>
            <w:szCs w:val="28"/>
            <w:shd w:val="clear" w:color="auto" w:fill="FFFFFF"/>
          </w:rPr>
          <w:t>http://www.skytowers.ru/towers/4572/</w:t>
        </w:r>
      </w:hyperlink>
    </w:p>
    <w:p w:rsidR="009E56B5" w:rsidRPr="009E56B5" w:rsidRDefault="00BB4A86" w:rsidP="009E56B5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="009E56B5" w:rsidRPr="009E56B5">
          <w:rPr>
            <w:rStyle w:val="a8"/>
            <w:rFonts w:ascii="Times New Roman" w:hAnsi="Times New Roman" w:cs="Times New Roman"/>
            <w:sz w:val="28"/>
            <w:szCs w:val="28"/>
          </w:rPr>
          <w:t>https://www.rmnt.ru/story/realty/371330.htm</w:t>
        </w:r>
      </w:hyperlink>
    </w:p>
    <w:p w:rsidR="005A144D" w:rsidRDefault="00BB4A86" w:rsidP="005A144D">
      <w:pPr>
        <w:pStyle w:val="a9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5A144D" w:rsidRPr="00BC52F8">
          <w:rPr>
            <w:rStyle w:val="a8"/>
            <w:rFonts w:ascii="Times New Roman" w:hAnsi="Times New Roman" w:cs="Times New Roman"/>
            <w:sz w:val="28"/>
            <w:szCs w:val="28"/>
          </w:rPr>
          <w:t>http://ros-pipe.ru/tekh_info/tekhnicheskie-stati/proektirovanie-zdaniy-i-sooruzheniy/istoriya-zarozhdeniya-neboskrebov</w:t>
        </w:r>
      </w:hyperlink>
    </w:p>
    <w:p w:rsidR="005A144D" w:rsidRPr="005A144D" w:rsidRDefault="005A144D" w:rsidP="005A144D">
      <w:pPr>
        <w:pStyle w:val="a9"/>
        <w:spacing w:after="0"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sectPr w:rsidR="005A144D" w:rsidRPr="005A144D" w:rsidSect="00B02318">
      <w:footerReference w:type="default" r:id="rId10"/>
      <w:pgSz w:w="11906" w:h="16838"/>
      <w:pgMar w:top="1134" w:right="850" w:bottom="1134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01A" w:rsidRDefault="0014201A" w:rsidP="00B02318">
      <w:pPr>
        <w:spacing w:after="0" w:line="240" w:lineRule="auto"/>
      </w:pPr>
      <w:r>
        <w:separator/>
      </w:r>
    </w:p>
  </w:endnote>
  <w:endnote w:type="continuationSeparator" w:id="0">
    <w:p w:rsidR="0014201A" w:rsidRDefault="0014201A" w:rsidP="00B02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4507623"/>
      <w:docPartObj>
        <w:docPartGallery w:val="Page Numbers (Bottom of Page)"/>
        <w:docPartUnique/>
      </w:docPartObj>
    </w:sdtPr>
    <w:sdtEndPr/>
    <w:sdtContent>
      <w:p w:rsidR="00B02318" w:rsidRDefault="00767913">
        <w:pPr>
          <w:pStyle w:val="a6"/>
          <w:jc w:val="center"/>
        </w:pPr>
        <w:r>
          <w:fldChar w:fldCharType="begin"/>
        </w:r>
        <w:r w:rsidR="00B02318">
          <w:instrText>PAGE   \* MERGEFORMAT</w:instrText>
        </w:r>
        <w:r>
          <w:fldChar w:fldCharType="separate"/>
        </w:r>
        <w:r w:rsidR="00BB4A86">
          <w:rPr>
            <w:noProof/>
          </w:rPr>
          <w:t>3</w:t>
        </w:r>
        <w:r>
          <w:fldChar w:fldCharType="end"/>
        </w:r>
      </w:p>
    </w:sdtContent>
  </w:sdt>
  <w:p w:rsidR="00B02318" w:rsidRDefault="00B0231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01A" w:rsidRDefault="0014201A" w:rsidP="00B02318">
      <w:pPr>
        <w:spacing w:after="0" w:line="240" w:lineRule="auto"/>
      </w:pPr>
      <w:r>
        <w:separator/>
      </w:r>
    </w:p>
  </w:footnote>
  <w:footnote w:type="continuationSeparator" w:id="0">
    <w:p w:rsidR="0014201A" w:rsidRDefault="0014201A" w:rsidP="00B023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9469E"/>
    <w:multiLevelType w:val="hybridMultilevel"/>
    <w:tmpl w:val="A2448D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FA663D2"/>
    <w:multiLevelType w:val="multilevel"/>
    <w:tmpl w:val="97AE6E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63D0"/>
    <w:rsid w:val="00014C52"/>
    <w:rsid w:val="00021CA1"/>
    <w:rsid w:val="000764E9"/>
    <w:rsid w:val="0014201A"/>
    <w:rsid w:val="001B2E57"/>
    <w:rsid w:val="001E2EA5"/>
    <w:rsid w:val="00220372"/>
    <w:rsid w:val="002265DC"/>
    <w:rsid w:val="00271415"/>
    <w:rsid w:val="002E1674"/>
    <w:rsid w:val="00304020"/>
    <w:rsid w:val="003177AC"/>
    <w:rsid w:val="00340BC6"/>
    <w:rsid w:val="0037629A"/>
    <w:rsid w:val="003E0371"/>
    <w:rsid w:val="00415027"/>
    <w:rsid w:val="004F5D8D"/>
    <w:rsid w:val="005A144D"/>
    <w:rsid w:val="00691473"/>
    <w:rsid w:val="00767913"/>
    <w:rsid w:val="007F43AB"/>
    <w:rsid w:val="00847DE1"/>
    <w:rsid w:val="00910509"/>
    <w:rsid w:val="00925813"/>
    <w:rsid w:val="009E56B5"/>
    <w:rsid w:val="00A67BCF"/>
    <w:rsid w:val="00AB1123"/>
    <w:rsid w:val="00AF7D7B"/>
    <w:rsid w:val="00B02318"/>
    <w:rsid w:val="00B07004"/>
    <w:rsid w:val="00BB4A86"/>
    <w:rsid w:val="00C66D91"/>
    <w:rsid w:val="00CE7E78"/>
    <w:rsid w:val="00DB6E4C"/>
    <w:rsid w:val="00DE0ED2"/>
    <w:rsid w:val="00E21E48"/>
    <w:rsid w:val="00E427D6"/>
    <w:rsid w:val="00E94FE8"/>
    <w:rsid w:val="00ED5678"/>
    <w:rsid w:val="00EF0E1E"/>
    <w:rsid w:val="00EF243E"/>
    <w:rsid w:val="00FD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5170D3-3F18-4490-A2AD-5B9AEF015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3D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unhideWhenUsed/>
    <w:qFormat/>
    <w:rsid w:val="00B02318"/>
    <w:pPr>
      <w:spacing w:after="100" w:line="240" w:lineRule="auto"/>
      <w:ind w:firstLine="709"/>
    </w:pPr>
    <w:rPr>
      <w:lang w:eastAsia="en-US"/>
    </w:rPr>
  </w:style>
  <w:style w:type="paragraph" w:styleId="a3">
    <w:name w:val="Normal (Web)"/>
    <w:basedOn w:val="a"/>
    <w:uiPriority w:val="99"/>
    <w:unhideWhenUsed/>
    <w:rsid w:val="00376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15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415027"/>
  </w:style>
  <w:style w:type="paragraph" w:customStyle="1" w:styleId="c8">
    <w:name w:val="c8"/>
    <w:basedOn w:val="a"/>
    <w:rsid w:val="00415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02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231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B02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2318"/>
    <w:rPr>
      <w:rFonts w:eastAsiaTheme="minorEastAsia"/>
      <w:lang w:eastAsia="ru-RU"/>
    </w:rPr>
  </w:style>
  <w:style w:type="character" w:styleId="a8">
    <w:name w:val="Hyperlink"/>
    <w:basedOn w:val="a0"/>
    <w:uiPriority w:val="99"/>
    <w:unhideWhenUsed/>
    <w:rsid w:val="00E94FE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94F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mnt.ru/story/realty/371330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kytowers.ru/towers/457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ros-pipe.ru/tekh_info/tekhnicheskie-stati/proektirovanie-zdaniy-i-sooruzheniy/istoriya-zarozhdeniya-neboskreb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14</Pages>
  <Words>2271</Words>
  <Characters>12949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</dc:creator>
  <cp:lastModifiedBy>Раушания Сабирзяновна Мутагарова</cp:lastModifiedBy>
  <cp:revision>18</cp:revision>
  <dcterms:created xsi:type="dcterms:W3CDTF">2018-05-11T05:22:00Z</dcterms:created>
  <dcterms:modified xsi:type="dcterms:W3CDTF">2018-12-05T08:30:00Z</dcterms:modified>
</cp:coreProperties>
</file>