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66D7" w:rsidRDefault="00B97602" w:rsidP="00E803B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bookmarkStart w:id="0" w:name="_GoBack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ТРИЗ КАК СРЕДСТВО РАЗВИТИЯ ТВОРЧЕСКИХ СПОСОБНОСТЕЙ МЛАДШИХ</w:t>
      </w:r>
      <w:r>
        <w:rPr>
          <w:rFonts w:ascii="Times New Roman" w:hAnsi="Times New Roman" w:cs="Times New Roman"/>
          <w:color w:val="222222"/>
          <w:sz w:val="28"/>
          <w:szCs w:val="28"/>
        </w:rPr>
        <w:t xml:space="preserve">  </w:t>
      </w:r>
      <w:r w:rsidR="008666D7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ШКОЛЬНИКОВ</w:t>
      </w:r>
      <w:bookmarkEnd w:id="0"/>
      <w:r w:rsidR="008666D7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</w:t>
      </w:r>
    </w:p>
    <w:p w:rsidR="006A2A33" w:rsidRDefault="00B97602" w:rsidP="00E803B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                                          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Посредственный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учитель рассказывает.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                                  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Хороший учитель объясняет.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                                  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Замечательный учитель показывает.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                                  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Гениальный учитель вдохновляет.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                                                                             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Уильям Уорд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ab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современных условиях количество изменений в жизни, которые происходят за небольшой отрезок времени, постоянно требуют от человека качеств, позволяющих творчески и продуктивно подходить к любым нововведениям. Для того чтобы выжить в ситуации постоянных изменений, чтобы адекватно на них реагировать, человек должен активизировать свой творческий потенциал.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 течение длительного периода обучения в школе ориентировалось на формирование, прежде всего знаний, умений и навыков, носило репродуктивный, информационный характер. В настоящее время происходит переориентация образования на развитие творческих качеств личности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Э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то означает, что каждый педагог должен переосмыслить свой педагогический опыт и ответить для себя на вопрос «Как учить в новых условиях?»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Теория решени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я изобретательских задач (ТРИЗ)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на мой взгляд, занимает ведущее место среди инновационных технологий обучения детей творчества.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В ее основе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лежит применение методики нетрадиционного обучения мышлению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Систему ТРИЗ было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адаптировано для работы с детьми в школе и детском садике. Труд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Г.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Альтшуллера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стали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основой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так называемой творческой педагогики. Впоследстви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и в специальных исследованиях  (В. </w:t>
      </w:r>
      <w:proofErr w:type="spellStart"/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Бухвалов</w:t>
      </w:r>
      <w:proofErr w:type="spellEnd"/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, Б. </w:t>
      </w:r>
      <w:proofErr w:type="spellStart"/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Злотин</w:t>
      </w:r>
      <w:proofErr w:type="gramStart"/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</w:t>
      </w:r>
      <w:proofErr w:type="spellEnd"/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. Иванов, С.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Ладошн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М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Шустерман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 др.) были разработаны методы и приемы обучения школьников на базе ТРИЗ, а также адаптировано основные принцип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ы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ТР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З для детей младшего школьного возраста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Суть этой технологии заключается в формировании системного диалектического мышления, развития творческого воображения, изобретательности и сообразительности. Использование ее должно не просто развить фантазию детей, а научить их мыслить системно, творчески, понимать единство и противоречия окружающего мира, видеть и решать проблемы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</w:t>
      </w:r>
    </w:p>
    <w:p w:rsidR="006A2A33" w:rsidRDefault="006A2A33" w:rsidP="00E803B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Использования в школе методики ТРИЗ организует мышление, делает его системным, учит находить и разрешать противоречия. </w:t>
      </w:r>
      <w:proofErr w:type="gramStart"/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На этой основе достигается более глубокое усвоение фактических знаний, а главное - формируется стиль мышления, направленный на приобретение готовых знаний, а на их самостоятельную генерацию; умение видеть, ставить и решать проблемные задачи в своей области деятельности; умение снимать закономерности, воспитание мировоззренческой установки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восприятие 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>жизни как динамического пространства открытых заданий - что и требуется сегодня в школе для подготовки к завтрашне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й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жизни. </w:t>
      </w:r>
      <w:proofErr w:type="gramEnd"/>
    </w:p>
    <w:p w:rsidR="006A2A33" w:rsidRDefault="006A2A33" w:rsidP="00E803B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 числу базисных идей ТРИЗ относятся следующие: творческими способностями обладает каждый (изобретать могут все); творчества, как и любой деятельности, можно научиться; особое место в обучении занимает курс Развития Творческого Воображения, предназначенный для преодоления стереотипов мышления, выработку умений работать с нетривиальными идеями</w:t>
      </w:r>
      <w:proofErr w:type="gramStart"/>
      <w:r w:rsidR="00B97602"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</w:t>
      </w:r>
      <w:proofErr w:type="gramEnd"/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основе ТРИЗ педагогики лежат: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1) методики и технологии, которые способствуют развитию творческого воображения (РТВ);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2) методология решения проблем, основанная на законах развития систем, общих принципах разрешения противоречий и механизмах приложения их к решению конкретных творческих задач (ОТСМ - общая теория сильного мышления);</w:t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B97602"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3) воспитательная система, построенная на теории развития творческой личности (ТРТЛ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).</w:t>
      </w:r>
    </w:p>
    <w:p w:rsidR="00E803B5" w:rsidRDefault="00B97602" w:rsidP="00E803B5">
      <w:pPr>
        <w:spacing w:after="0" w:line="240" w:lineRule="auto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Чтобы обучать с помощью ТРИЗ в начальной школе, необходимо соблюдать условия: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а) учителю необходимо научиться приемам и методам ТРИЗ;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б) регулярно тренировать творческое мышление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начальной школе используются в основном приемы и методы развития творческого воображения и мышления с использованием элементов ТРИЗ, направленные на интенсивное развитие интеллектуальных способностей учащихся.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На сегодняшний день я использую в своей педагогической деятельности такие приемы ТРИЗ-технологии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модель </w:t>
      </w:r>
      <w:r w:rsid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Элемент - имя признака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значение признака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для рассмотрения составных частей исследуемого явления и их значений (естествознание,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украинский язык, русский язык (составление лексического значения слова)).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«Метод проб и ошибок».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Это самый древний и самый простой метод поиска новых решений. К нему прибегают при решении задач низшего уровня, где можно взять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около двух десятков вариантов. Данный метод заключается в том, что можно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предлагать любые решения, какими бы нелепыми они не казались на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первый взгляд. Для младшего школьника этот метод является первым посвящением в самостоятельную мыслительную деятельность, первым шагом в творчество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одель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«Морфологический ящик / копилка»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для создания информационной копилки и дальнейшего построения определений при изучении лингвистических, математических понятий.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ab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Модель служит для сбора и анализа информации по заданным признакам, выделения существенных и несущественных признаков исследуемого явления. Копилка универсальна, может быть использована на разных предметах: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>-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на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украинском языке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сбор частей слова для конструирования новых слов; сбор лексических значений многозначных слов; составление синонимических и антон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ч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ески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х рядов; копилка фразеологизмов и их значений; копилка слов, содержащих определенную орфограмму; копилка родственных слов;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-на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математике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сбор элементов задачи (условий, вопросов) для конструирования новых задач; составление копилок математических выражений, величин, геометрических фигур для их дальнейшего анализа и классификации;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на 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уроках </w:t>
      </w:r>
      <w:r w:rsidR="006A2A33"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окружающего мира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копилки различных видов животных и растений;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-на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чтении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копилка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рим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метафор; копилка личностных качеств для характеристик героев.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-«</w:t>
      </w:r>
      <w:r w:rsid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Метод мозгового штурма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ab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«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Мозговой штурм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 - один из наиболее известных методов коллективного поиска решений. Применяется при поиске решений в различных областях человеческой деятельности при недостатке информации.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Цель метода: стимулировать группу быстрого генерирования большого количества разнообразных идей. Классическим примером данного метода является телевизионная игра «Что? Где? Когда?»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Для развития у учащихся логического мышления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,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мыслительных операций анализа и синтеза использую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«Метод ассоциаций или каталога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 - перенесение свойств одного предмета, объекта, явления на другой.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ДОЖДЬ РАДОСТЬ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Смех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Салют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Подарки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Смешной дождь - летний, дети бегают по лужам и смеются.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Дождливый салют - цветной фонтан.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Дождевые подарки - грибы, цветы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«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Метод противоречий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Противоречие - ситуация, при которой любое изменение системы и ее частей и хорошо, и плохо одновременно.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Творчески решать противоречия - одно из важнейших вопросов в системе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образования детей этого периода.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ab/>
      </w:r>
    </w:p>
    <w:p w:rsidR="00E803B5" w:rsidRDefault="00B97602" w:rsidP="00E803B5">
      <w:pPr>
        <w:spacing w:after="0" w:line="240" w:lineRule="auto"/>
        <w:ind w:firstLine="708"/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</w:pP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Итак, что же это за противоречия в этой</w:t>
      </w:r>
      <w:r w:rsidR="00E803B5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сказке, мимо которого проходят и взрослые. Все внимание взрослых и детей приковано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перчатки и ее гостей. Все забыли про деда, который зимой остался без перчатки. А как важно рассмотреть различные стороны этого случая. Для кого хорошо, что это произошло, а для кого плохо. А может быть, не так плохо и для деда (баба свяжет ему новые перчатки). Дети могут не согласиться с предлагаемыми комментариями и сделать собственные выводы.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Приведу еще пример: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ОПРЕДЕЛЯЮ ПРОБЛЕМУ В ВИДЕ ПРОТИВОРЕЧИЯ.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«Что это: колюче - и неколючее?...»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 xml:space="preserve">- Что это: местами колючее, местами неколючее, то колючее, то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неколюче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отдельно колючее, вместе неколючее?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Дети доказывают, что это ежик. Спинка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колючий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, брюшко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неколюче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. Когда идет без клади -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колючий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когда несет на спине листочки, грибы - неколючий. Один - колючий, а если соединить двух ежей спинками - они неколючими Ответ принимается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.(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Я, правда, имела в виду кнопку, но мало ли что я имела в виду!)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Нередко использую ТР</w:t>
      </w:r>
      <w:r w:rsidR="00CB01E7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ИЗовскую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игру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proofErr w:type="gramStart"/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Хорошо-плохо</w:t>
      </w:r>
      <w:proofErr w:type="gramEnd"/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Хорошее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 плохое в одном предмете... 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Игла шьет - хорошо, игла уколола палец - плохо.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Человек загорает под далеким солнцем - хорошо. А вот другой слишком приблизился к солнцу (как Икар?) и охваченный пламенем - плохо.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Печка согревает паренька - хорошо. Но черный дым с трубы обволакивает красивый цветок - плохо.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При составлении плана произведения использую один из приемов ТР</w:t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ИЗ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прием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proofErr w:type="spellStart"/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раскадровки</w:t>
      </w:r>
      <w:proofErr w:type="spellEnd"/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».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Каждый кадр - это схематическое изображение событий, происходящих с героями. Смена кадра - смена места действия, изменение ситуации для героя (с положительной на отрицательную и наоборот)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.[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Нередко создаем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«паспорт литературного героя».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Например, вот такой паспорт создали мои дети, изучая произведение П.П. Ершова «Конек-Горбунок»: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Имя - Иван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Автор (создатель) - П.П. Ершов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Прописка - русская сказка «Конек-Горбунок»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Где живет - в град-столицу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Кем служит - конюхом у царя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Особые приметы - смелый, хитрый, интересный, выполняет все приказы царя, не прилагая особых усилий (помогает ему во всем конек Горбунок).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.</w:t>
      </w:r>
      <w:proofErr w:type="gram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Следующий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прием ТРИЗ, который применяю на своих уроках, -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составление метафор.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Метафора создается путем перенесение свойств одного объекта на другой и основана на скрытом сравнении. Например: составим метафору о морковь. Работаем по алгоритму: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1. Что? Морковь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2. Какая? Красивая.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3. Кто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такая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? Принцесса.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4. Где? На огороде.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5. На каком? На веселом огороде.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6. Которого? Веселого огорода.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7. Что получилось? Принцесса веселого огорода.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8. Составим предложение: Оранжевая принцесса веселого огорода красовалась на солнышке.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На первых уроках изучения раздела “Слово и его значение” использовала модель </w:t>
      </w:r>
      <w:r w:rsidRPr="006A2A33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«Элемент - имя признака - значение признака»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для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>конструирования лексического значения знакомых слов (например: школа, парта, учебник).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6A2A33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Для этого ученикам предложила ответить на вопрос: К какому классу предметов относится? Из какого материала «предмет» сделан? Для чего служит?». Ученики записали: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«Школа - дом из кирпича, дерева, бетона, место, где учатся»,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«парта - предмет мебели, выполненный из дерева, за ней сидят в школе»,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«учебник - книга, по которой учатся в школе».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Полученные характеристики предметов сравнивались с лексическим значением слова в толковом словаре. Также предлагалось лексическое значение слова, составленное из тех самых вопросов, а ученикам необходимо было отгадать слово.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Для развития воображения детей очень важно, чтобы они научились "вживаться" в полученную ими фантастическую ситуацию. Мы пробовали составлять рассказ "Как я стал великаном", где непременно надо было указать, как это произошло (почему рассказчик вдруг так вырос), что он увидел вокруг себя, что ему стало легко делать и что, наоборот, сложно.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Более широко в своей работе применяю игровые технологии. Давно известно, что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игра дает возможность детям раскрыть свои способности в непосредственной обстановке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Игра 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«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Теремок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Каждый ребенок получает свой рисунок и играет за нарисованный объект. Выбираем одного из детей хозяином теремка, а другие по очереди подходят к терему (теремок чисто условная - шкафчик, коврик или просто часть комнаты) и проводят с хозяином следующий диалог: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Тук, тук, кто в теремочке живет?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Я, (называет себя, например, гитара). А ты кто?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А я - (называет себя, например, яблоко). Пустишь меня в теремок?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Если скажешь, чем ты на меня похож, то пущу.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Гость должен сравнить оба рисунка, выявить общие признаки и назвать их. Например, и в гитары и у яблока есть палочка. После этого гость заходит в теремок, а к хозяину обращается следующий участник игры.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- 2-й вариант: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То же, что и в первом варианте, но хозяин постоянно меняется - вошедший гость становится хозяином, а бывший хозяин присоединяется к остальным детям.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«Да-</w:t>
      </w:r>
      <w:proofErr w:type="spellStart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нетка</w:t>
      </w:r>
      <w:proofErr w:type="spellEnd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метод сужения поиска с помощью постановки вопросов, на которые можно отвечать «да-нет». Самый распространенный метод, применяемый с первых уроков первого класса.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Игра «Да-нет».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Игра с набором признаков, по различным основаниям: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Это домашнее животное?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Это хищник?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Это млекопитающее?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Это животное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самая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высокая?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 xml:space="preserve">- Это животное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гладкошерстная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Это животное опаснее для человека, чем...?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В 1-м классе при знакомстве с твердыми, жидкими и газообразными телами природы использую известную ТРИЗ модель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 «Метод Маленьких Человечков»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.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Представим себе, что все предметы, вещества, все живое и неживое вокруг нас состоит из маленьких-маленьких человечков. Люди ведут себя по-разному. Человечки твердых тел (камня, дерева) крепко держатся за руки. Руки у них сильные - ни разжать, ни согнуть. Вот почему твердое тело не меняет форму. Человечки жидкости за руки не держатся: стоят плотно рядом друг с другом, переминаясь с ноги на ногу. Вот почему жидкость не держит форму. Но если наполнить стакан "жидкими" человечками, новых жильцов туда уже не добавить: человечки ведь стоят плотно друг к другу, свободного места между ними нет. Есть еще газообразные человечки. Эти непоседы, они расположены достаточно далеко друг от друга, все время перебегают с места на место, сталкиваясь лбами. Зато в стакан, где, казалось бы, полно газообразных человечков, вполне можно добавить еще столько же (вспомним: расстояния между человечками большие.) Вдунем еще воздух в стакан - человечки потеснятся, станут немного плотнее, только и всего.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«Системный лифт»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для рассмотрения частей исследуемого объекта и объекта как части другого крупного объекта (естествознание, украинский язык,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русский язык). «Системный лифт». На примере лифта мы актуализировали необходимые знания и перешли к изучению нового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материала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:«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Класс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первый этаж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школа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улица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Корявк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</w:t>
      </w:r>
      <w:proofErr w:type="spellEnd"/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(2 микрорайон),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город Армянск 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А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РК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РЫМ,страна</w:t>
      </w:r>
      <w:proofErr w:type="spellEnd"/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Россия, материк 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Евразия,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планета 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–Земля,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Солнечная система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галактика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Млечный путь Вселенная».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Сложным средством активизации творческого мышления является </w:t>
      </w:r>
      <w:r w:rsidR="003E5B0D"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метод фокальных объектов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 Суть этого метода - в перенесении признаков нескольких случайно выбранных объектов на то, что рассматривается. В результате этого получаются необычные сочетания, а большое количество вариантов дает возможность выбора. Например: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1. Слово по теме «Разнообразие растений». 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Слово: ДЕРЕВО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Д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ва посторонних слова: ПЛАТЬЕ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ВАЗА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Признаки: Высокая Нарядная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Красивая Стеклянная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Цветная Стройная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а основе представленных слов составь рассказ о ДЕРЕВ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Е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: нарядное Дерево - елочка зимой. Она высокая и стройная. На ней - цветные стеклянные игрушки.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2.-Придумай новую кормушку для птиц методом фокальн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ы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х объектов. 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Слово: КОРМУШКА (далее работаем так же, как со словом дерево)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В своей педагогической практике использую метод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proofErr w:type="spellStart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Эмпатия</w:t>
      </w:r>
      <w:proofErr w:type="spellEnd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поставить себя на место другого, передать его мысли, чувства.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ПТИЦА: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>- Где тебе лучше всего жить?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С кем бы ты хотел дружить?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Во что одеваешься?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О чем мечтаешь?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Зачем много летаешь?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Где отдыхаешь?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Кто твои друзья?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Кто враги?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Что любишь больше всего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уществует группа методов и приемов, которые не являются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ТР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ИЗ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овськими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, но широко применяются в данной технологии: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 своей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работе я использую: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«Круги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Луллия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Круги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Луллия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представляют собой несколько кругов разного диаметра, нанизанных на общий стержень (по типу пирамидки)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.В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верхней части стержня устанавливается стрелка. Круги подвижные. Все они разделены на одинаковое количество секторов. При свободном вращении кругов под стрелкой выявляются определенные секторы. На секторах размещены рисунки, написанные слова и целые выражения. Ставим вопрос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,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 с помощью полученной комбинации получим ответ, которую надо расшифровать, подключив воображение.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«ПРИДУМАЙ СЛОВО» 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( 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Круги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Луллия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)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На первом круге 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лог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на втором - картинки, которые начинаются с этих с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логов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. «Стрелка остановилась на «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ва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», давай поищем продолжение слова. Да, это ваза».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«</w:t>
      </w:r>
      <w:proofErr w:type="spellStart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Синектика</w:t>
      </w:r>
      <w:proofErr w:type="spellEnd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Синектика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является развитием и усовершенствованием метода мозгового штурма.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При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синектичному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штурме допустима критика, которая позволяет развивать и видоизменять высказанные идеи.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Синектика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широко использует аналогии и ассоциации. </w:t>
      </w:r>
      <w:proofErr w:type="spell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Синектика</w:t>
      </w:r>
      <w:proofErr w:type="spell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развивает умение рассматривать объекты, ситуации, явления с разных точек зрения, менять точку зрения на обычные объекты с помощью заданных педагогом условий.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        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«Символической </w:t>
      </w:r>
      <w:proofErr w:type="spellStart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синектики</w:t>
      </w:r>
      <w:proofErr w:type="spellEnd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 </w:t>
      </w:r>
      <w:proofErr w:type="gramStart"/>
      <w:r w:rsidRP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(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использование невербальных знаков: жестов, движений, геометрических фигур, условных обозначений).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Задачи: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изобрази символами героев сказки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отгадай название за изображениями;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- перескажи сказку или выучи стихотворение за схематическими пометками...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-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«Блоки </w:t>
      </w:r>
      <w:proofErr w:type="spellStart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Дьенеша</w:t>
      </w:r>
      <w:proofErr w:type="spellEnd"/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>»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- универсальная развивающая игра</w:t>
      </w:r>
      <w:proofErr w:type="gramStart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,</w:t>
      </w:r>
      <w:proofErr w:type="gramEnd"/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</w:t>
      </w:r>
      <w:r w:rsidRPr="003E5B0D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CFCFC"/>
        </w:rPr>
        <w:t xml:space="preserve">« Системный оператор», «Символический цепочку»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и другие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ТРИЗ - это сложный, но интересный процесс овладения знаниями. В настоящее время в образовательной политике приоритеты отдаются инновационным педагогическим технологиям, ученые и практики придумывают, изобретают новые формы работы. Было выделено четыре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lastRenderedPageBreak/>
        <w:t>поколения инновационных технологий. ТРИЗ относится к четверто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му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, само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му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ново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му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поколени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ю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, где «инновации педагогов направлены на развитие инновационного мышления и инновационной деятельности учащихся. </w:t>
      </w:r>
    </w:p>
    <w:p w:rsidR="00F846C7" w:rsidRPr="00B97602" w:rsidRDefault="00B97602" w:rsidP="00E803B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Чем вызвана вторая «молодость» технологии, которой уже 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более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70 лет? 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Ответ на этот вопрос прост. «Главные задачи современной школы - это раскрытие способностей каждого ученика, воспитание порядочно</w:t>
      </w:r>
      <w:r w:rsidR="003E5B0D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го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и патриотичного человека, личности, готовой к жизни в высокотехнологичном, конкурентном мире», что напрямую перекликается со стратегической задачей ТРИЗ.</w:t>
      </w:r>
      <w:r w:rsidR="00803721" w:rsidRPr="00B97602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Pr="00B97602">
        <w:rPr>
          <w:rFonts w:ascii="Times New Roman" w:hAnsi="Times New Roman" w:cs="Times New Roman"/>
          <w:color w:val="222222"/>
          <w:sz w:val="28"/>
          <w:szCs w:val="28"/>
        </w:rPr>
        <w:br/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 xml:space="preserve">         </w:t>
      </w:r>
      <w:r w:rsidRPr="00B97602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Применение ТРИЗ позволяет учителю вдохновлять своих учеников на открытие новых знаний, поиск ответов на вопросы, на сочетание несочетаемого, на желание изобретать, мыслить, следовательно, ТВОРИТЬ, а не наблюдать. А, значит, ТРИЗ - технология может помочь ка</w:t>
      </w:r>
      <w:r w:rsidR="00E803B5">
        <w:rPr>
          <w:rFonts w:ascii="Times New Roman" w:hAnsi="Times New Roman" w:cs="Times New Roman"/>
          <w:color w:val="222222"/>
          <w:sz w:val="28"/>
          <w:szCs w:val="28"/>
          <w:shd w:val="clear" w:color="auto" w:fill="FCFCFC"/>
        </w:rPr>
        <w:t>ждому учителю стать гениальным.</w:t>
      </w:r>
    </w:p>
    <w:sectPr w:rsidR="00F846C7" w:rsidRPr="00B97602" w:rsidSect="00F846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7602"/>
    <w:rsid w:val="003E5B0D"/>
    <w:rsid w:val="006A2A33"/>
    <w:rsid w:val="00803721"/>
    <w:rsid w:val="008666D7"/>
    <w:rsid w:val="00B97602"/>
    <w:rsid w:val="00BF49C8"/>
    <w:rsid w:val="00CB01E7"/>
    <w:rsid w:val="00D66EE9"/>
    <w:rsid w:val="00E803B5"/>
    <w:rsid w:val="00F846C7"/>
    <w:rsid w:val="00FA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6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8</cp:revision>
  <cp:lastPrinted>2013-12-15T15:52:00Z</cp:lastPrinted>
  <dcterms:created xsi:type="dcterms:W3CDTF">2013-12-15T15:40:00Z</dcterms:created>
  <dcterms:modified xsi:type="dcterms:W3CDTF">2019-01-03T14:41:00Z</dcterms:modified>
</cp:coreProperties>
</file>