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A19" w:rsidRDefault="00A42A19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42A19"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 xml:space="preserve">     </w:t>
      </w:r>
      <w:r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 xml:space="preserve">                        </w:t>
      </w:r>
      <w:r w:rsidRPr="00A42A19"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 xml:space="preserve">« </w:t>
      </w:r>
      <w:r w:rsidR="008407E6" w:rsidRPr="00A42A19"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>ДЕТСКАЯ АГРЕССИЯ</w:t>
      </w:r>
      <w:r w:rsidRPr="00A42A19"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>»</w:t>
      </w:r>
      <w:r w:rsidR="008407E6" w:rsidRPr="00A42A19">
        <w:rPr>
          <w:rFonts w:ascii="Arial" w:hAnsi="Arial" w:cs="Arial"/>
          <w:color w:val="000000"/>
          <w:sz w:val="24"/>
        </w:rPr>
        <w:br/>
      </w:r>
      <w:r w:rsidR="008407E6">
        <w:rPr>
          <w:rFonts w:ascii="Arial" w:hAnsi="Arial" w:cs="Arial"/>
          <w:color w:val="000000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Каждый из нас не раз сталкивался с проявлениями агрессии у маленького ребенка. Совсем не редкость такие жалобы родителей: "Мой малыш дерется, с ним невозможно выйти на детскую площадку", "иногда и нам, взрослым, от него достается" или "в доме не осталось ни одной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целой игрушки, он все ломает".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Агрессивное поведение пугает родителей, но обычно это нормальный этап развития ребенка. Многие дети в возрасте 3-4 лет отбирают игрушки у сверстников, </w:t>
      </w:r>
      <w:proofErr w:type="gramStart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лупят</w:t>
      </w:r>
      <w:proofErr w:type="gramEnd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их, пинают – и кричат при этом до посинения. Иногда причина кроется в страхе – малыш может начать кричать просто из-за того, что другой ребенок сильнее.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Кроме того, иногда это связано с усталостью и стрессом. В конце концов, ваш малыш сейчас приобретает массу новых умений – от навыка использования ножниц до составления сложных фраз. Ребенок может </w:t>
      </w:r>
      <w:proofErr w:type="spellStart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перевозбудиться</w:t>
      </w:r>
      <w:proofErr w:type="spellEnd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из-за всего того, чему он пытается научиться – и в результате срывается на других детей. Если конфликты происходят в детском саду, который малыш начал посещать совсем недавно, причина агрессии может заключаться в тоске по дому. И если ко всему прочему ребенку кажется, что его обидели или на него не обратили внимания, он может выместить накопившееся, толкнув первого попавшегося на дороге ребенка.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Малыш может быть просто уставшим или голодным. Ребенок в этом возрасте пока что не всегда понимает, что делать с этими неприятными ощущениями, поэтому просто кусается, дер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ется или закатывает истерику.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Хорошая новость заключается в том, что ребенок со временем перерастет агрессивное поведение – когда научится решать проблемы при помощи слов, а не кулаков. Помогите ему понять, что он добьется большего путем переговоров, </w:t>
      </w:r>
      <w:proofErr w:type="gramStart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а</w:t>
      </w:r>
      <w:proofErr w:type="gramEnd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не таская друзей за волосы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A42A19" w:rsidRPr="00A42A19" w:rsidRDefault="00A42A19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             </w:t>
      </w:r>
      <w:r w:rsidRPr="00A42A19"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 xml:space="preserve"> </w:t>
      </w:r>
      <w:r w:rsidR="008407E6" w:rsidRPr="00A42A19"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  <w:t>Что делать с агрессивным поведением?</w:t>
      </w:r>
      <w:r w:rsidR="008407E6" w:rsidRPr="00A42A19">
        <w:rPr>
          <w:rFonts w:ascii="Arial" w:hAnsi="Arial" w:cs="Arial"/>
          <w:color w:val="000000"/>
          <w:sz w:val="32"/>
          <w:szCs w:val="28"/>
          <w:shd w:val="clear" w:color="auto" w:fill="FFFFFF"/>
        </w:rPr>
        <w:br/>
      </w:r>
    </w:p>
    <w:p w:rsidR="008C05A0" w:rsidRPr="00A42A19" w:rsidRDefault="00A42A19">
      <w:pPr>
        <w:rPr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                                 «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Реагируйте быстро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»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 xml:space="preserve">Если ребенок поступает неправильно, лучше сразу ему об этом сказать. Отведите его в сторонку для небольшого тайм-аута – ребенку 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этого возраста достаточно 3-4 минут. Главная идея, которую нужно донести до ребенка – это связь между его поведением и последствиями. Нужно объяснить ему, что если он дерется или кусается, то пропустит все веселье. Как бы вы ни были рассержены сами, старайтесь не кричать на ребенка, не шлепать его и не ругать за непослушание. Такие меры не заставят ребенка изменить поведение, зато вы наглядно продемонстрируете ему, что вербальная и физическая агрессия допустимы, если человек злится. Вместо этого покажите хороший пример – возьмите себя в руки и спокойно отведите ребенка в сторону.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DB22C3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✔" style="width:24pt;height:24pt"/>
        </w:pic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«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Придерживайтесь плана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»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Старайтесь всегда реагировать на агрессивное поведение одинаково. Если вы ведете себя предсказуемо («Ты снова толкнул Машу, так что посиди на скамейке еще раз») – ваш ребенок быстро к этому привыкнет. Он осознает, что из-за плохого поведения он лишает себя веселья. Это станет для него первым шагом на пути к самоконтролю.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42A19">
        <w:rPr>
          <w:rFonts w:ascii="Arial" w:hAnsi="Arial" w:cs="Arial"/>
          <w:b/>
          <w:noProof/>
          <w:color w:val="000000"/>
          <w:sz w:val="28"/>
          <w:szCs w:val="28"/>
          <w:shd w:val="clear" w:color="auto" w:fill="FFFFFF"/>
        </w:rPr>
        <w:t xml:space="preserve">                                «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Обсуждайте это»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Дайте ребенку успокоиться – и обсудите то, что произошло. Лучший момент для такого разговора – когда он уже пришел в себя, но еще не забыл о происшедшем. То есть через </w:t>
      </w:r>
      <w:proofErr w:type="gramStart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полчаса-час</w:t>
      </w:r>
      <w:proofErr w:type="gramEnd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Попросите малыша объяснить, что вызвало у него вспышку гнева («Аня, почему ты поссорилась с Катей?»). Объясните ребенку, что совершенно нормально иногда сердиться, но нельзя толкаться, </w:t>
      </w:r>
      <w:proofErr w:type="gramStart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пинаться</w:t>
      </w:r>
      <w:proofErr w:type="gramEnd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или кусаться. Предложите другие способы выражения гнева: </w:t>
      </w:r>
      <w:proofErr w:type="gramStart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пнуть</w:t>
      </w:r>
      <w:proofErr w:type="gramEnd"/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мячик, стукнуть подушку, пожаловаться взрослому или просто сказать о своих чувствах («Катя, я очень злюсь из-за того, что ты з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абрала сиреневый карандаш!»).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Кроме того, можно научить ребенка еще одной хитрости – уходить от ситуации или человека, которые выводят его из себя на какое-то время, чтобы продумать правильную реакцию, вместо того чтобы махать кулаками. Справиться с гневом помогают и детские книжки на эту тему, которые вы можете почитать вместе.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42A19">
        <w:rPr>
          <w:rFonts w:ascii="Arial" w:hAnsi="Arial" w:cs="Arial"/>
          <w:b/>
          <w:noProof/>
          <w:color w:val="000000"/>
          <w:sz w:val="28"/>
          <w:szCs w:val="28"/>
          <w:shd w:val="clear" w:color="auto" w:fill="FFFFFF"/>
        </w:rPr>
        <w:t xml:space="preserve">                     «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Укрепляйте ответственность»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Если ребенок из-за приступа агрессии что-то сломал или разбросал, он должен помочь привести все в порядок. Например, если он сломал 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игрушку – помогите ему ее склеить. Если разбросал печенье или кубики – объясните, что он должен за собой убрать. Не нужно обставлять это как наказание. Ребенку достаточно понять, что это – естественные последствия агрессивного поведения. Нечто такое, что любой человек должен сделать, если он что-то испортил.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Кроме того, ребенок должен понять, что за свое поведение нужно извиняться. Возможно, для того, чтобы это объяснить, вам придется отвести его за руку к обиженному малышу и помочь ему сказать нужные слова. Поначалу детские извинения могут звучать неискренне, но урок наверняка запомнится.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Pr="00A42A19">
        <w:rPr>
          <w:rFonts w:ascii="Arial" w:hAnsi="Arial" w:cs="Arial"/>
          <w:b/>
          <w:noProof/>
          <w:color w:val="000000"/>
          <w:sz w:val="28"/>
          <w:szCs w:val="28"/>
          <w:shd w:val="clear" w:color="auto" w:fill="FFFFFF"/>
        </w:rPr>
        <w:t xml:space="preserve">                          «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Н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аграждайте за хорошее поведение»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t>Вместо того чтобы обращать внимание на ребенка только когда он ведет себя плохо, старайтесь отмечать и те моменты, когда он ведет себя хорошо. Например, если он терпеливо ждет своей очереди, чтобы поиграть в компьютерную игру вместо того, чтобы выхватывать мышку у кого-нибудь из рук. Или когда уступает качели другому ребенку, который хочет покачаться. Скажите, что вы им гордитесь, причем объясните, почему именно: «Это было так мило с твоей стороны – дать Паше покачаться на качелях!». Можно даже завести специальный календарь – и отмечать на нем (например, специальными наклейками) дни, когда малыш смог совладать с собой и справиться с гневом.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t xml:space="preserve">                        </w:t>
      </w:r>
      <w:r w:rsidRPr="00A42A19">
        <w:rPr>
          <w:rFonts w:ascii="Arial" w:hAnsi="Arial" w:cs="Arial"/>
          <w:b/>
          <w:noProof/>
          <w:color w:val="000000"/>
          <w:sz w:val="28"/>
          <w:szCs w:val="28"/>
          <w:shd w:val="clear" w:color="auto" w:fill="FFFFFF"/>
        </w:rPr>
        <w:t xml:space="preserve"> «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Ограничьте просмотр телевизора</w:t>
      </w:r>
      <w:r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»</w:t>
      </w:r>
      <w:r w:rsidR="008407E6" w:rsidRPr="00A42A1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 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  <w:t>Многие мультфильмы и прочие так называемые детские программы, которые на первый взгляд кажутся невинными, изобилуют криками, угрозами и драками. Старайтесь следить за тем, что смотрит ваш ребенок, смотрите телевизор вместе с ним – особенно если он склонен к проявлениям агрессии. Если вы увидели на экране что-то, что вы не одобряете, поговорите об этом с ребенком: «Ты видел, как та девочка толкнула свою подружку? Так нехорошо поступать, правда?» Компьютерные игры также могут быть агрессивными. Если у вас есть старшие дети – следите за тем, чтобы они не играли в такие игры в присутствии малыша.</w:t>
      </w:r>
      <w:r w:rsidR="008407E6" w:rsidRPr="00A42A19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</w:p>
    <w:sectPr w:rsidR="008C05A0" w:rsidRPr="00A42A19" w:rsidSect="00DB2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407E6"/>
    <w:rsid w:val="008407E6"/>
    <w:rsid w:val="008C05A0"/>
    <w:rsid w:val="00A42A19"/>
    <w:rsid w:val="00DB2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7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2019-01-10T12:07:00Z</dcterms:created>
  <dcterms:modified xsi:type="dcterms:W3CDTF">2019-01-13T07:53:00Z</dcterms:modified>
</cp:coreProperties>
</file>