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970" w:rsidRDefault="00EE4970" w:rsidP="00EE4970">
      <w:pPr>
        <w:spacing w:after="0" w:line="240" w:lineRule="auto"/>
        <w:ind w:left="-709"/>
        <w:jc w:val="both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 xml:space="preserve">Перспективное планирование организованной учебной деятельности в старшей группе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ДО</w:t>
      </w:r>
      <w:proofErr w:type="gramEnd"/>
    </w:p>
    <w:p w:rsidR="00EE4970" w:rsidRDefault="00EE4970" w:rsidP="00EE49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02" w:type="dxa"/>
        <w:tblInd w:w="-9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7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58"/>
        <w:gridCol w:w="2779"/>
        <w:gridCol w:w="3234"/>
        <w:gridCol w:w="2931"/>
      </w:tblGrid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Сроки проведения ОУД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Тема организованной учебной деятельности</w:t>
            </w: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Цель организованной учебной деятельности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Предметно-развивающая среда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Сентябрь,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Множество, </w:t>
            </w:r>
            <w:proofErr w:type="gram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один-много</w:t>
            </w:r>
            <w:proofErr w:type="gram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. Объединение предметов в группы по общему свойству.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Учить детей находить общее свойство группы (множества предметов, объединять в группы по общему свойству «Большой», «Маленький», принадлежности к чему-либо; выделять единичные предметы; формировать представление о множестве, состоящем из одного элемента; ввести термины «один» и «несколько», «много»; развивать внимание и умение рассуждать, ориентироваться в тетради.</w:t>
            </w:r>
            <w:proofErr w:type="gramEnd"/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Долька,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корзина, счётный материал (овощи, фрукты, сладости, арбуз)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рабочие тетради.</w:t>
            </w:r>
            <w:proofErr w:type="gramEnd"/>
          </w:p>
        </w:tc>
      </w:tr>
      <w:tr w:rsidR="00EE4970" w:rsidTr="00EA0A56">
        <w:trPr>
          <w:trHeight w:val="1306"/>
        </w:trPr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Сентябрь,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Где находится? Ориентация в пространстве: на-над-под, впереди-сзади, справа-слева.</w:t>
            </w: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Учить детей отвечать на вопрос «Где находится?», устанавливать пространственные отношения: выше-ниже, слева-справа, сверху-снизу, посередине, 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между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 xml:space="preserve">; формировать 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умение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 xml:space="preserve"> ориентироваться на листе бумаги (вверху, внизу, слева, справа). Находить определённый рисунок на странице тетради; развивать память и пространственное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Кукла Катя, котёнок Рыжик, рыбка, 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</w:rPr>
              <w:t>игровизоры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</w:rPr>
              <w:t xml:space="preserve"> с маркером (по числу детей), приложение к 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</w:rPr>
              <w:t>игровизору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</w:rPr>
              <w:t xml:space="preserve"> «Катя, Рыжик и рыбка», лист 3 (по числу детей), рабочие тетради.</w:t>
            </w:r>
          </w:p>
        </w:tc>
      </w:tr>
      <w:tr w:rsidR="00EE4970" w:rsidTr="00EA0A56">
        <w:trPr>
          <w:trHeight w:val="1648"/>
        </w:trPr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Сентябрь,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Свойства предметов (форма, величина), сравнение предметов по цвету и размеру.</w:t>
            </w: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Учить детей выделять различные свойства предметов и сравнивать предметы по разным признакам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>составлять группы по заданному свойству и находить предметы с данными свойствами; продолжить формирование умений различать основные цвета, ориентироваться в пространстве, учить устанавливать пространственные отношения: спереди-сзади, перед, между; развивать речевые навыки, умение анализировать.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Радужные гномы,</w:t>
            </w:r>
            <w:r>
              <w:rPr>
                <w:rFonts w:ascii="Times New Roman" w:hAnsi="Times New Roman" w:cs="Calibri"/>
                <w:sz w:val="24"/>
                <w:szCs w:val="24"/>
                <w:lang w:val="kk-KZ"/>
              </w:rPr>
              <w:t xml:space="preserve">  коврограф «Ларчик» с приложением «Прозрачные цифры», </w:t>
            </w:r>
            <w:r>
              <w:rPr>
                <w:rFonts w:ascii="Times New Roman" w:hAnsi="Times New Roman" w:cs="Calibri"/>
                <w:sz w:val="24"/>
                <w:szCs w:val="24"/>
              </w:rPr>
              <w:t>пространственные карточки «Лев», «Павлин», «Пони», «Лань»;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игровизоры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с маркерами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числу детей).</w:t>
            </w:r>
            <w:proofErr w:type="gramEnd"/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lastRenderedPageBreak/>
              <w:t xml:space="preserve">Сентябрь,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Геометрические фигуры (круг, квадрат, треугольник)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Познакомить с фигурами: круг, квадрат, треугольник; научить распознавать их; продолжить формирование умения ориентироваться в пространстве; развивать речевые навыки, умение анализировать.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Листья большие, маленькие: по цвету — жёлтые,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зелёные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,к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оричневые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. Малыш Гео, круги, квадраты, треугольники, пособие «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Чудо-крестики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2» на каждого ребёнка.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Октябрь,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Число и цифра 1. Образование числа 1.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Познакомить с числом и цифрой 1; научить выделять единичные предметы; продолжить работу по формированию умения выделять признаки предметов и классифицировать их, развивать речь и внимание; координацию движения и мелкую моторику рук.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Ворон Метр, схемы с изображением поезда и корабля из геометрических фигур, иллюстрация с изображением автобуса,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корабля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,с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амолёта,трактора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;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детей).</w:t>
            </w:r>
          </w:p>
        </w:tc>
      </w:tr>
      <w:tr w:rsidR="00EE4970" w:rsidTr="00EA0A56">
        <w:trPr>
          <w:trHeight w:val="1674"/>
        </w:trPr>
        <w:tc>
          <w:tcPr>
            <w:tcW w:w="165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Октябрь,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Число и цифра 2. Образование числа 2.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Рассмотреть понятие «Пара предметов»; учить составлять пары и давать характеристику пары; учить писать цифру 2, совершенствовать умения употреблять термины «число», «цифра»;  закреплять умения считать предметы, названия; названия, последовательности в записи чисел; развивать логическое мышление, память.</w:t>
            </w:r>
          </w:p>
        </w:tc>
        <w:tc>
          <w:tcPr>
            <w:tcW w:w="2931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кораблик «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Плюх-плюх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приложение к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игровизору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«Лабиринты цифр», лист 1 (по числу детей),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Октябрь,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Число и цифра 3. Образование числа 3.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Ввести число и цифру 3. Учить соотносить цифру и число предметов, совершенствовать навыки счёта предметов, учить 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 xml:space="preserve"> распознавать и изображать цифру 3,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Незримка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Всусь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картинки для игры «Четвёртый лишний», 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приложение к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игровизору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«Лабиринты цифр», лист 1 (по числу детей),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Октябрь,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Тяжёлый, лёгкий.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Сформировать представление о весе предметов и взвешивании; научить сравнивать, используя слова «</w:t>
            </w:r>
            <w:proofErr w:type="gram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легче-тяжелее</w:t>
            </w:r>
            <w:proofErr w:type="gram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»; научить сравнивать на руках предметы по весу, положив их на руки и определять вес предметов по размеру; продолжать работу по развитию умения описывать положение в пространстве; развивать </w:t>
            </w: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lastRenderedPageBreak/>
              <w:t xml:space="preserve">внимание, мышление, речь. </w:t>
            </w:r>
          </w:p>
        </w:tc>
        <w:tc>
          <w:tcPr>
            <w:tcW w:w="2931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Рюкзак большой и маленький, предметные картинки,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 xml:space="preserve">Ноябрь,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4. Образование числа 4.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Ввести число и цифру 4. Учить соотносить цифру и число предметов, совершенствовать навыки счёта предметов, учить 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 xml:space="preserve"> распознавать и изображать цифру 4,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приложение к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игровизору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«Лабиринты цифр», лист 1 (по числу детей),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Ноябрь,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 xml:space="preserve">Время. </w:t>
            </w:r>
            <w:proofErr w:type="gram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Ориентация во времени: утро, день, вечер, ночь; сегодня, вчера,  завтра, послезавтра.</w:t>
            </w:r>
            <w:proofErr w:type="gramEnd"/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Познакомить детей с термином «Продолжительность» (время); повторить названия слов, описывающих время: вчера, сегодня, завтра, послезавтра, утро, день, вечер, ночь; уточнить представления о днях недели; закреплять навыки счёта в пределах 4; выделять совокупности из 1,2,3,4 предметов и обозначать их цифрой.</w:t>
            </w:r>
            <w:proofErr w:type="gramEnd"/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Филимон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Коттерфильд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картинки: утро, день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,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вечер, ночь.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Карточки с цифрами от 1 до 4 (по числу детей).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Ноябрь,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5. Образование числа 5. порядковый и обратный счёт.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Ввести число и цифру 5. Учить соотносить цифру и число предметов, совершенствовать навыки количественного счёта предметов, порядкового счёта; учить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распознавать и изображать цифру 5,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кораблик «Плюх-плюх» (по числу детей),  рабочие тетради.</w:t>
            </w:r>
            <w:proofErr w:type="gramEnd"/>
          </w:p>
        </w:tc>
      </w:tr>
      <w:tr w:rsidR="00EE4970" w:rsidTr="00EA0A56">
        <w:trPr>
          <w:trHeight w:val="1994"/>
        </w:trPr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Ноябрь,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 1 до 5. Прямой и обратный счёт.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Закреплять навыки счёта до 5;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овершенствовать навыки порядкового счёта; закреплять знание названий геометрических фигур; развивать умение анализировать и сравнивать.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кораблик «Плюх-плюх» (по числу детей),  рабочие тетради.</w:t>
            </w:r>
            <w:proofErr w:type="gramEnd"/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Декабрь,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0.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Ввести число 0 как количественный признак пустого множества; учить писать цифру 0;  с</w:t>
            </w: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овершенствовать первичные  количественные представления: один и ни одного; развивать речевые умения, внимание и умение ориентироваться в тетради.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мешок с подарками от деда Мороза,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 xml:space="preserve">Декабрь,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от 0 до 5. Множество. Элемент. Группа. Равномощный знак множества. Знак «равно».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Раскрыть смысл действия сложения; ввести знак «+»; учить составлять и записывать сложение; закреплять знание нумерации чисел первого пятка; развивать пространственное мышление, внимание и память. 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Снеговики (5 </w:t>
            </w:r>
            <w:proofErr w:type="spellStart"/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шт</w:t>
            </w:r>
            <w:proofErr w:type="spellEnd"/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)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из них 3 снеговика с вёдрами на голове, два без вёдер;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«Прозрачные цифры»; карточки с тремя полосками по числу детей, цифры от 1 до 5 (по числу детей), карточки со знаками «+» и «=» по числу детей,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Декабрь,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Сложение. Числа от 0 до 5. Множество. Элемент. Группа. Объединение множеств. Знак «плюс».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 xml:space="preserve">Раскрыть смысл действия сложения; ввести знак «+»; учить составлять и записывать сложение, закреплять знание нумерации чисел первого пятка; развивать пространственное мышление, внимание и память. 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Снеговики (5 </w:t>
            </w:r>
            <w:proofErr w:type="spellStart"/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шт</w:t>
            </w:r>
            <w:proofErr w:type="spellEnd"/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)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из них 3 снеговика с вёдрами на голове, два без вёдер;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«Прозрачные цифры»; карточки с тремя полосками по числу детей, цифры от 1 до 5 (по числу детей), карточки со знаками «+» и «=» по числу детей,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Декабрь,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Вычитание. Числа от 0 до 5. Множество. Элемент. Группа. Выделение части множества по определённому признаку. Знак «минус».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</w:rPr>
              <w:t>Раскрыть смысл действия вычитания; ввести знак «</w:t>
            </w:r>
            <w:proofErr w:type="gramStart"/>
            <w:r>
              <w:rPr>
                <w:rFonts w:ascii="Times New Roman" w:hAnsi="Times New Roman" w:cs="Calibri"/>
                <w:sz w:val="24"/>
                <w:szCs w:val="24"/>
              </w:rPr>
              <w:t>-»</w:t>
            </w:r>
            <w:proofErr w:type="gramEnd"/>
            <w:r>
              <w:rPr>
                <w:rFonts w:ascii="Times New Roman" w:hAnsi="Times New Roman" w:cs="Calibri"/>
                <w:sz w:val="24"/>
                <w:szCs w:val="24"/>
              </w:rPr>
              <w:t xml:space="preserve">; учить составлять и записывать вычитание, закреплять знание нумерации чисел первого пятка; развивать пространственное мышление, внимание и память. 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Снеговики (5 </w:t>
            </w:r>
            <w:proofErr w:type="spellStart"/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шт</w:t>
            </w:r>
            <w:proofErr w:type="spellEnd"/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)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«Прозрачные цифры»; солнышко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рабочие тетради, касса трёхрядная.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Январь,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6. Образование числа 6.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Ввести число и цифру 6;  учить соотносить цифру и число предметов;  </w:t>
            </w: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совершенствовать навыки количественного счёта предметов, порядкового счёта;</w:t>
            </w: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распознавать и изображать цифру 6, развивать внимание и логическое мышление.</w:t>
            </w:r>
          </w:p>
          <w:p w:rsidR="00EE4970" w:rsidRDefault="00EE4970" w:rsidP="00EA0A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Январь,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Выше-ниже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толще-тоньше, шире-уже, длиннее-короче. Числа от 0 до 6. Упражнение в сравнении предметов по высоте, длине, ширине и толщине.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Сформировать представление о высоте и толщине предметов, их сравнении; научить сравнивать, используя слова: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выше-ниже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; толще-тоньше; уже-шире; научить сравнивать на глаз, наложением и приложением; продолжать работу по развитию умения описывать положение в пространстве; развивать внимание, мышление, речь.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Радужные гномы разного роста, одежда разного размера для гномов. Простые карандаши.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Январь,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</w:t>
            </w:r>
            <w:r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eastAsia="ja-JP" w:bidi="fa-IR"/>
              </w:rPr>
              <w:t>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Длина. Сравнение предметов по длине с помощью условной мерки. Упражнение в сравнении величин.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Сформировать представление о длине — свойстве предметов иметь протяжённость, учить измерять и сравнивать длину предметов наложением, приложением и с помощью условной мерки; развивать пространственное воображение, речь, внимание.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Картинки животных, 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«Разноцветные верёвочки», гусеница Фифа,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«Мини-ларчик» с приложением «Разноцветные верёвочки» (по числу детей).</w:t>
            </w:r>
            <w:proofErr w:type="gramEnd"/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Январь,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7. Образование числа 7. Прибавление 1. Порядковый и обратный счёт.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Ввести число и цифру 7. Учить  соотносить цифру и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предметов; совершенствовать навыки количественного счёта предметов и порядкового счёта; учить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правильно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распознавать и изображать цифру 7;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Февраль,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от 1 до 7. Дни недели. Временные представления: вчера, сегодня, завтра, послезавтра.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Выучить названия дней недели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,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продолжать работу по формированию представлений о времени; совершенствовать навыки количественного и порядкового счёта до семи,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Радужные гномы,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Февраль,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8. Образование числа 8. Ориентация на листе бумаги: верх, низ, середина, право, лево. Слуховые и зрительные диктанты.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Ввести число и цифру 8; Учить  соотносить цифру и число предметов; совершенствовать навыки количественного счёта предметов и порядкового счёта;  учить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правильно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распознавать и изображать цифру 8; развивать навыки ориентации на листе бумаги (верх, низ, середина, право, лево): развивать внимание и 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 xml:space="preserve">Радужные гномы, Долька, 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«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Чудо-крестики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 2»,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«Чудо крестики 2» - по числу детей,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Февраль,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9. Образование числа 9. Решение простейших примеров и задач.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Ввести число и цифру 9; учить соотносить цифру и число предметов; совершенствовать навыки количественного счёта предметов и порядкового счёта; учить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правильно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распознавать и изображать цифру 9;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«Весёлые цифры», Радужные гномы, Долька, Гео, Ворон Метр,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«Чудо крестики 2» - по числу детей,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Февраль,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Число и цифра 10. Образование числа 10. Решение простейших примеров и задач.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Ввести число и цифру 10; учить соотносить запись числа 10 и число предметов; совершенствовать навыки количественного счёта предметов и порядкового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счёта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;п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рямого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и обратного счёта;    учить правильно распознавать и изображать цифрами 1 и 0 число 10;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Радужные гномы (10 штук), касса трёхрядная,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«Чудо крестики 2» - по числу детей,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Март,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от 1 до 10. прямой и обратный счёт. Прибавление и вычитание 1.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Познакомить с последовательностью чисел от 1 до 10, научить считать в прямом и обратном порядке, способом присчитывания 1 и отсчитывания 1; развивать умение решать примеры на присчитывание и отсчитывание на числовом отрезке.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Радужные гномы (10 штук), касса трёхрядная,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«Чудо крестики 2» - по числу детей, рабочие тетради, числовой ряд на каждого ребёнка.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Март,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от 0 до 10. Геометрические тела: шар, куб, конус, цилиндр. Знакомство с пирамидой.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Познакомить с объёмными геометрическими фигурами: куб, шар, цилиндр, конус, пирамида; научить распознавать их; продолжить работу по развитию пространственных представлений, навыка счёта; развивать умение анализировать, сравнивать.</w:t>
            </w:r>
            <w:proofErr w:type="gramEnd"/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 касса трёхрядная, рабочие тетради. Плоскостные изображения геометрических фигур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геометрические тела (конструктор).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Март,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Сравнение предметов. Числа от 0 до 10. сравнение величин.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Познакомить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детей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с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понятием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величина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. -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Закрепить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порядковый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и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обратный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счет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1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до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10,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10 к 1; </w:t>
            </w: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з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акрепить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умение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находить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соседей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чисел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; </w:t>
            </w:r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eastAsia="ja-JP" w:bidi="fa-IR"/>
              </w:rPr>
              <w:t>в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оспитывать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активность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самостоятельность</w:t>
            </w:r>
            <w:proofErr w:type="spellEnd"/>
            <w:r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  <w:lang w:val="de-DE" w:eastAsia="ja-JP" w:bidi="fa-IR"/>
              </w:rPr>
              <w:t>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рабочие тетради. Плоскостные силуэты деревьев разной формы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полоски из цветного картона разной формы (по числу детей), плоскостные 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 xml:space="preserve">геометрические фигуры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Март,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Решение простейших примеров и задач. 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Рассмотреть способ вычитания числа по частям (по одному); учить вычитать число 1 из любого числа первого десятка; закреплять знание нумерации чисел первого десятка; развивать воображение и речевые умения.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Персонажи сказки «Три медведя»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Апрель,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Сравнение чисел от 1 до 10. «Равно» и «Неравно».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Учить устанавливать отношения «равно», «больше», «меньше»; закреплять знание терминов «число» и «цифра»; совершенствовать навыки счёта предметов; развивать умение анализировать и обобщать.</w:t>
            </w:r>
            <w:proofErr w:type="gramEnd"/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иллюстрации к игре «Магазин игрушек», касса трёхрядная,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Апрель,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Предмет и его части. Сравнение целого и части. Упражнение в умении сравнивать целое и части, называть части целого.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Ввести термины «целое и части», научить составлять целое из частей и разбивать на части, познакомить с названиями равных частей целого — «половина, четверть»; продолжить формировать умение сравнивать числа; развивать речь и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Малыш Гео, аппликация из геометрических фигур с крепление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геометрические фигуры из картона и ножницы (по числу детей),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Апрель,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Повторение. Логические задачи. Геометрические фигуры и тела. Предметы геометрической формы в ближайшем окружении.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Рассмотреть решение логических задач, в которых требуется не только выполнить следующие логические операции: сравнение, обобщение, классификация, но и попробовать рассуждать на основе отрицания;  совершенствовать умение сравнивать предметы по разным признакам; развивать логическое мышление и внимание; повторить названия геометрических тел и учить находить в окружающей обстановке предметы такой формы.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Медвежонок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Мишик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предметные картинки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геометрический материал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, «Чудо крестики 2» - по числу детей, рабочие тетради.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Апрель,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Ориентировка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времени: времена года, год-12 месяцев.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Познакомить с названиями времён года, месяцев года, научить различать времена года.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картинки «Времена года»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картинки одежды по </w:t>
            </w: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 xml:space="preserve">сезонам 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пространственные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ккрточки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рабочие тетради.  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lastRenderedPageBreak/>
              <w:t>Май,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1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bookmarkStart w:id="1" w:name="__DdeLink__1531_2652951885"/>
            <w:bookmarkEnd w:id="1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Взвешивание. Проверка веса с помощью примитивных весов. Ознакомление с весами, используемыми в магазине.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Познакомить с процессом взвешивания с помощью примитивных весов, учить сравнивать предметы по весу; продолжить формирование умения называть времена и месяцы года; развивать внимание и логическое мышление.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Пчёлка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Жужа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гусеница Фифа,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«Ларчик», картинки «Овощи», «Фрукты»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игрушечные весы, рабочие тетради.   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Май,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2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Закрепление </w:t>
            </w:r>
            <w:proofErr w:type="gram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изученного</w:t>
            </w:r>
            <w:proofErr w:type="gram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. Числа от 0 до 10. Прямой и обратный счёт.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Обобщить имеющиеся знания и умения детей, провести контроль и коррекцию усвоения.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Малыш Гео, Ворон Метр,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Мишик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карточки-домино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«Мини-Ларчик» с контактной лентой разного цвета и размера, (по числу детей); касса трёхрядная.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Май,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3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Решение простейших примеров и задач.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Обобщить имеющиеся знания и умения детей, провести контроль и коррекцию усвоения.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Малыш Гео, Ворон Метр,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Мишик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«Весёлые цифры», карточки-домино с креплением на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«Мини-Ларчик» с контактной лентой разного цвета и размера, (по числу детей); касса трёхрядная.</w:t>
            </w:r>
          </w:p>
        </w:tc>
      </w:tr>
      <w:tr w:rsidR="00EE4970" w:rsidTr="00EA0A56">
        <w:tc>
          <w:tcPr>
            <w:tcW w:w="16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Май,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4 неделя</w:t>
            </w:r>
          </w:p>
        </w:tc>
        <w:tc>
          <w:tcPr>
            <w:tcW w:w="27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Числа от 1 до 10. прямой и обратный счёт. Прибавление и вычитание 1.</w:t>
            </w: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</w:p>
        </w:tc>
        <w:tc>
          <w:tcPr>
            <w:tcW w:w="3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</w:pPr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О</w:t>
            </w:r>
            <w:bookmarkStart w:id="2" w:name="__DdeLink__19494_1182414005"/>
            <w:bookmarkEnd w:id="2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бобщить имеющиеся знания и умения детей, провести контроль и коррекцию усвоения.</w:t>
            </w:r>
          </w:p>
        </w:tc>
        <w:tc>
          <w:tcPr>
            <w:tcW w:w="29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7" w:type="dxa"/>
            </w:tcMar>
          </w:tcPr>
          <w:p w:rsidR="00EE4970" w:rsidRDefault="00EE4970" w:rsidP="00EA0A56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Коврограф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«Ларчик» с приложением «Прозрачные цифры», Радужные гномы (10 штук), касса трёхрядная, </w:t>
            </w:r>
            <w:proofErr w:type="spellStart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>игровизоры</w:t>
            </w:r>
            <w:proofErr w:type="spellEnd"/>
            <w:r>
              <w:rPr>
                <w:rFonts w:ascii="Times New Roman" w:eastAsia="Andale Sans UI" w:hAnsi="Times New Roman"/>
                <w:kern w:val="2"/>
                <w:sz w:val="24"/>
                <w:szCs w:val="24"/>
                <w:lang w:eastAsia="ja-JP" w:bidi="fa-IR"/>
              </w:rPr>
              <w:t xml:space="preserve"> с маркером (по числу детей), «Чудо крестики 2» - по числу детей, рабочие тетради, числовой ряд на каждого ребёнка.</w:t>
            </w:r>
          </w:p>
        </w:tc>
      </w:tr>
    </w:tbl>
    <w:p w:rsidR="00EE4970" w:rsidRDefault="00EE4970" w:rsidP="00EE497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703B1" w:rsidRDefault="007703B1"/>
    <w:sectPr w:rsidR="007703B1" w:rsidSect="00EE497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D2"/>
    <w:rsid w:val="00572BD2"/>
    <w:rsid w:val="007703B1"/>
    <w:rsid w:val="00EE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970"/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970"/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2767</Words>
  <Characters>15773</Characters>
  <Application>Microsoft Office Word</Application>
  <DocSecurity>0</DocSecurity>
  <Lines>131</Lines>
  <Paragraphs>37</Paragraphs>
  <ScaleCrop>false</ScaleCrop>
  <Company>*</Company>
  <LinksUpToDate>false</LinksUpToDate>
  <CharactersWithSpaces>18503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2019-01-09T08:07:00Z</dcterms:created>
  <dcterms:modified xsi:type="dcterms:W3CDTF">2019-01-09T08:09:00Z</dcterms:modified>
</cp:coreProperties>
</file>