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9B5" w:rsidRPr="00FC05A7" w:rsidRDefault="000039B5" w:rsidP="00BD1B58">
      <w:pPr>
        <w:tabs>
          <w:tab w:val="left" w:pos="4227"/>
          <w:tab w:val="left" w:pos="4248"/>
        </w:tabs>
        <w:spacing w:after="0" w:line="312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Классификация образовательных программ</w:t>
      </w:r>
    </w:p>
    <w:p w:rsidR="00BD1B58" w:rsidRDefault="00BD1B58" w:rsidP="00BD1B58">
      <w:pPr>
        <w:spacing w:after="75" w:line="312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BD1B58" w:rsidRPr="00BD1B58" w:rsidRDefault="00BD1B58" w:rsidP="00BD1B58">
      <w:pPr>
        <w:spacing w:after="75" w:line="312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1B5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Материал подготовила Т.П. </w:t>
      </w:r>
      <w:proofErr w:type="spellStart"/>
      <w:r w:rsidRPr="00BD1B5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Подгайная</w:t>
      </w:r>
      <w:proofErr w:type="spellEnd"/>
      <w:r w:rsidRPr="00BD1B5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, методист МАУ ДО ДДТТ</w:t>
      </w:r>
    </w:p>
    <w:p w:rsidR="00BD1B58" w:rsidRPr="00BD1B58" w:rsidRDefault="00BD1B58" w:rsidP="00BD1B58">
      <w:pPr>
        <w:rPr>
          <w:rFonts w:ascii="Times New Roman" w:hAnsi="Times New Roman" w:cs="Times New Roman"/>
          <w:sz w:val="24"/>
          <w:szCs w:val="24"/>
        </w:rPr>
      </w:pPr>
    </w:p>
    <w:p w:rsidR="000039B5" w:rsidRPr="00FC05A7" w:rsidRDefault="000039B5" w:rsidP="000039B5">
      <w:pPr>
        <w:spacing w:line="312" w:lineRule="atLeast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Программа (от греч. </w:t>
      </w:r>
      <w:proofErr w:type="spellStart"/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programma</w:t>
      </w:r>
      <w:proofErr w:type="spellEnd"/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объявление, распоряжение, указ) – нормативная модель совместной деятельности людей, определяющая последовательность действий по достижению поставленной цели.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Образовательная учебная программа – документ, раскрывающий структуру организации, последовательность осуществления, информационное, технологическое и ресурсное обеспечение образовательного процесса в соответствии с обоснованными целями и содержанием образования.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Педагогу, разрабатывающему образовательную программу, стоит чётко определиться с тем, какая именно программа необходима для данного творческого объединения, и для этого целесообразно изучить набор отличительных признаков, используемых при классификации дополнительных образовательных программ. Оснований и подходов к классификации программ существует немало. Но наиболее распространенной является классификация по степени творческого участия педагога в разработке программы.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Типовая (примерная)</w:t>
      </w:r>
      <w:r w:rsidRPr="00FC05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r w:rsidRPr="00FC05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программа</w:t>
      </w: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утверждается государственным органом управления образованием и рекомендуется в качестве примерной в той или иной образовательной области или по какому-либо направлению деятельности.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Программа имеет статус типовой, если отвечает следующим требованиям:</w:t>
      </w:r>
    </w:p>
    <w:p w:rsidR="000039B5" w:rsidRPr="00FC05A7" w:rsidRDefault="000039B5" w:rsidP="000039B5">
      <w:pPr>
        <w:numPr>
          <w:ilvl w:val="0"/>
          <w:numId w:val="1"/>
        </w:numPr>
        <w:spacing w:before="100" w:beforeAutospacing="1" w:after="75" w:line="31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устанавливает базовый образовательный минимум по конкретному направлению 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деятельности в рамках той или иной направленности;</w:t>
      </w:r>
    </w:p>
    <w:p w:rsidR="000039B5" w:rsidRPr="00FC05A7" w:rsidRDefault="000039B5" w:rsidP="000039B5">
      <w:pPr>
        <w:numPr>
          <w:ilvl w:val="0"/>
          <w:numId w:val="2"/>
        </w:numPr>
        <w:spacing w:before="100" w:beforeAutospacing="1" w:after="75" w:line="31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технологична в аспекте реализации, то есть включает пакет методических приложений, позволяющих работать по программе без её предварительной доработки, модификации.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Такая программа ориентирована на достижение определённого уровня освоения знаний, умений и навыков. Оно проверяется, как правило, по результатам традиционных форм оценивания: зачётов, экзаменов, контрольных работ и т.п.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рассматриваться как основа, отправной пункт для творчества педагога (создание собственной программы).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FC05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Модифицированная (адаптированная) программа </w:t>
      </w: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основывается на типовой или авторской программах, отличаясь внесёнными в неё изменениями.</w:t>
      </w:r>
      <w:proofErr w:type="gramEnd"/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Коррективы вносятся в программу самим педагогом и не затрагивают концептуальных основ организации образовательного процесса, традиционной структуры занятий, присущих исходной программе.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Целью модифицированной программы является достижение наибольшей эффективности образовательного процесса путём учёта: особенностей образовательного учреждения, возраста, уровня подготовки обучающихся, режима и временных параметров осуществления деятельности, нестандартности индивидуальных результатов обучения и воспитания.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Способы выявления результатов </w:t>
      </w:r>
      <w:proofErr w:type="gramStart"/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обучения по</w:t>
      </w:r>
      <w:proofErr w:type="gramEnd"/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данному типу программы могут быть самыми разными: зачётные, итоговые занятия, выставки, участие в массовых мероприятиях, соревнованиях, отчётных концертах, конкурсах, выступления на конференциях, анкетирование.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Модифицированная программа должна быть обсуждена (согласована) на методическом совете (педагогическом совете) и утверждена руководителем образовательного учреждения.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Экспериментальная программа</w:t>
      </w: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предлагает изменение содержания, организационно-педагогических основ и методов обучения, вводит новые области знания, апробирует новые педагогические технологии.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Целью создания и реализации экспериментальной программы является решение какой-либо практической задачи, связанной с преодолением определённых трудностей в образовательном процессе или неудовлетворённостью педагога прежней практической ситуацией.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Причём, по мере апробации – в случае выявления новизны предложений автора – экспериментальная программа может претендовать на статус авторской.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Реализация экспериментальной программы возможна лишь после получения разрешения методического совета и руководителя образовательного учреждения.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Авторская программа</w:t>
      </w: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создаётся педагогом или коллективом педагогов и принадлежит ему (им) на основе интеллектуальной собственности. Как правило, эта программа предполагает:</w:t>
      </w:r>
    </w:p>
    <w:p w:rsidR="000039B5" w:rsidRPr="00FC05A7" w:rsidRDefault="000039B5" w:rsidP="000039B5">
      <w:pPr>
        <w:numPr>
          <w:ilvl w:val="0"/>
          <w:numId w:val="3"/>
        </w:numPr>
        <w:spacing w:before="100" w:beforeAutospacing="1" w:after="75" w:line="31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преподавание нового курса (предмета);</w:t>
      </w:r>
    </w:p>
    <w:p w:rsidR="000039B5" w:rsidRPr="00FC05A7" w:rsidRDefault="000039B5" w:rsidP="000039B5">
      <w:pPr>
        <w:numPr>
          <w:ilvl w:val="0"/>
          <w:numId w:val="3"/>
        </w:numPr>
        <w:spacing w:before="100" w:beforeAutospacing="1" w:after="75" w:line="31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реализацию собственного подхода педагога к традиционным темам.</w:t>
      </w:r>
    </w:p>
    <w:p w:rsidR="000039B5" w:rsidRPr="00FC05A7" w:rsidRDefault="000039B5" w:rsidP="000039B5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Обязательное условие отнесения программы </w:t>
      </w:r>
      <w:proofErr w:type="gramStart"/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авторской – её новизна. Поэтому претендент на авторство в пояснительной записке к программе должен убедительно показать отличия его разработки от подходов других авторов, решающих сходную проблему. Следовательно, знания о прототипе являются обязательным исходным моментом в создании авторских разработок.</w:t>
      </w:r>
    </w:p>
    <w:p w:rsidR="00FC05A7" w:rsidRPr="00BD1B58" w:rsidRDefault="000039B5" w:rsidP="00BD1B58">
      <w:pPr>
        <w:spacing w:after="75" w:line="312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C05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Авторская программа должна быть рекомендована к использованию методическим советом и утверждена руководителем учреждения. Официально статус авторской, как правило, присваивается программе вышестоящим органом управления образованием.</w:t>
      </w:r>
      <w:bookmarkStart w:id="0" w:name="_GoBack"/>
      <w:bookmarkEnd w:id="0"/>
    </w:p>
    <w:sectPr w:rsidR="00FC05A7" w:rsidRPr="00BD1B58" w:rsidSect="00FC05A7"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074" w:rsidRDefault="00846074" w:rsidP="00BD1B58">
      <w:pPr>
        <w:spacing w:after="0" w:line="240" w:lineRule="auto"/>
      </w:pPr>
      <w:r>
        <w:separator/>
      </w:r>
    </w:p>
  </w:endnote>
  <w:endnote w:type="continuationSeparator" w:id="0">
    <w:p w:rsidR="00846074" w:rsidRDefault="00846074" w:rsidP="00BD1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565669"/>
      <w:docPartObj>
        <w:docPartGallery w:val="Page Numbers (Bottom of Page)"/>
        <w:docPartUnique/>
      </w:docPartObj>
    </w:sdtPr>
    <w:sdtContent>
      <w:p w:rsidR="00BD1B58" w:rsidRDefault="00BD1B5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D1B58" w:rsidRDefault="00BD1B5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074" w:rsidRDefault="00846074" w:rsidP="00BD1B58">
      <w:pPr>
        <w:spacing w:after="0" w:line="240" w:lineRule="auto"/>
      </w:pPr>
      <w:r>
        <w:separator/>
      </w:r>
    </w:p>
  </w:footnote>
  <w:footnote w:type="continuationSeparator" w:id="0">
    <w:p w:rsidR="00846074" w:rsidRDefault="00846074" w:rsidP="00BD1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0702C"/>
    <w:multiLevelType w:val="multilevel"/>
    <w:tmpl w:val="0DB06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283FC7"/>
    <w:multiLevelType w:val="multilevel"/>
    <w:tmpl w:val="CEC05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0E4EC4"/>
    <w:multiLevelType w:val="multilevel"/>
    <w:tmpl w:val="E0DE4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9B5"/>
    <w:rsid w:val="000039B5"/>
    <w:rsid w:val="00846074"/>
    <w:rsid w:val="009E3A6D"/>
    <w:rsid w:val="00BD1B58"/>
    <w:rsid w:val="00FC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9B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D1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1B58"/>
  </w:style>
  <w:style w:type="paragraph" w:styleId="a7">
    <w:name w:val="footer"/>
    <w:basedOn w:val="a"/>
    <w:link w:val="a8"/>
    <w:uiPriority w:val="99"/>
    <w:unhideWhenUsed/>
    <w:rsid w:val="00BD1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1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9B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D1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1B58"/>
  </w:style>
  <w:style w:type="paragraph" w:styleId="a7">
    <w:name w:val="footer"/>
    <w:basedOn w:val="a"/>
    <w:link w:val="a8"/>
    <w:uiPriority w:val="99"/>
    <w:unhideWhenUsed/>
    <w:rsid w:val="00BD1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1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1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21616">
          <w:marLeft w:val="600"/>
          <w:marRight w:val="6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7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69297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682</Words>
  <Characters>3888</Characters>
  <Application>Microsoft Office Word</Application>
  <DocSecurity>0</DocSecurity>
  <Lines>32</Lines>
  <Paragraphs>9</Paragraphs>
  <ScaleCrop>false</ScaleCrop>
  <Company>*</Company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Танечка</dc:creator>
  <cp:lastModifiedBy>Танечка</cp:lastModifiedBy>
  <cp:revision>5</cp:revision>
  <cp:lastPrinted>2017-01-10T05:16:00Z</cp:lastPrinted>
  <dcterms:created xsi:type="dcterms:W3CDTF">2016-11-16T07:41:00Z</dcterms:created>
  <dcterms:modified xsi:type="dcterms:W3CDTF">2017-01-10T05:16:00Z</dcterms:modified>
</cp:coreProperties>
</file>