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054" w:rsidRDefault="00010054" w:rsidP="0001005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Согласовано                                                                                            Утверждаю</w:t>
      </w:r>
    </w:p>
    <w:p w:rsidR="00010054" w:rsidRDefault="00010054" w:rsidP="000100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МК  ООД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Директор  БПОУ «НАИТ»</w:t>
      </w:r>
    </w:p>
    <w:p w:rsidR="00010054" w:rsidRDefault="00010054" w:rsidP="000100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________А.В. Портных                                                        __________   С.Д. Скоробогатов</w:t>
      </w:r>
    </w:p>
    <w:p w:rsidR="00010054" w:rsidRDefault="00010054" w:rsidP="000100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    » ___________2019 г.                                                      «      » _________</w:t>
      </w:r>
      <w:r w:rsidR="004E3D58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2019 г.  </w:t>
      </w:r>
    </w:p>
    <w:p w:rsidR="00010054" w:rsidRDefault="00010054" w:rsidP="0001005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010054" w:rsidRDefault="00010054" w:rsidP="00010054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кабинета  литературы на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B45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полугодие 2018-2019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5380"/>
        <w:gridCol w:w="1578"/>
        <w:gridCol w:w="1586"/>
      </w:tblGrid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выполнения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Отметка</w:t>
            </w:r>
            <w:r w:rsidRPr="005246C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o</w:t>
            </w: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выполнении</w:t>
            </w: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Нормативно-правовой блок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rPr>
          <w:trHeight w:val="33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1.Составление плана работы кабинета рус</w:t>
            </w:r>
            <w:r>
              <w:rPr>
                <w:rFonts w:ascii="Times New Roman" w:hAnsi="Times New Roman"/>
                <w:sz w:val="24"/>
                <w:szCs w:val="24"/>
              </w:rPr>
              <w:t>ского языка и литературы на втор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ое полугодие 2018-2019 учебного года.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Корректировка заполнения журнала инструктажа студентов по технике безопасности (группы № 11,12,13,21,22,24,31).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Корректировка паспорта кабинета: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А) пополнение инвентарной ведомости ТСО;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Б) отметка о выполнении в перспективном плане развития кабинета;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D44D59">
              <w:rPr>
                <w:rFonts w:ascii="Times New Roman" w:hAnsi="Times New Roman"/>
                <w:sz w:val="24"/>
                <w:szCs w:val="24"/>
              </w:rPr>
              <w:t xml:space="preserve">новые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аудиоматериалы и презентации;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Г) инвентаризация.</w:t>
            </w:r>
          </w:p>
          <w:p w:rsidR="00010054" w:rsidRPr="005246C0" w:rsidRDefault="00010054" w:rsidP="00C3363C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Корректировка программы внеаудиторной самостоятельной работы со студентами по специальности «Технология продукции общественного питания» по учебной дисциплине «Русский язык и литература» на текущий учебный год.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09.01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16.01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17.01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Учебно-материальная база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1.Оформление сменного иллюстративного уголка: </w:t>
            </w:r>
          </w:p>
          <w:p w:rsidR="00010054" w:rsidRPr="005246C0" w:rsidRDefault="00D136B5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«Литературный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 xml:space="preserve"> Санкт-Петербург», </w:t>
            </w: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</w:t>
            </w:r>
            <w:r w:rsidR="00D136B5">
              <w:rPr>
                <w:rFonts w:ascii="Times New Roman" w:hAnsi="Times New Roman"/>
                <w:sz w:val="24"/>
                <w:szCs w:val="24"/>
              </w:rPr>
              <w:t>Дорогая моя Москва…»</w:t>
            </w:r>
          </w:p>
          <w:p w:rsidR="00D136B5" w:rsidRPr="005246C0" w:rsidRDefault="00D136B5" w:rsidP="00D136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«Сокровища Русского Севера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D136B5" w:rsidRPr="005246C0" w:rsidRDefault="00D136B5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Сменный материал в литературном календаре «Писатели-юбиляры»: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D44D59">
              <w:rPr>
                <w:rFonts w:ascii="Times New Roman" w:hAnsi="Times New Roman"/>
                <w:i/>
                <w:sz w:val="24"/>
                <w:szCs w:val="24"/>
              </w:rPr>
              <w:t>янва</w:t>
            </w:r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«</w:t>
            </w:r>
            <w:r w:rsidR="008E0D83">
              <w:rPr>
                <w:rFonts w:ascii="Times New Roman" w:hAnsi="Times New Roman"/>
                <w:sz w:val="24"/>
                <w:szCs w:val="24"/>
              </w:rPr>
              <w:t>Жизнь – последняя остановка на пути к Богу» к 100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-летию </w:t>
            </w:r>
            <w:r w:rsidR="008E0D83">
              <w:rPr>
                <w:rFonts w:ascii="Times New Roman" w:hAnsi="Times New Roman"/>
                <w:sz w:val="24"/>
                <w:szCs w:val="24"/>
              </w:rPr>
              <w:t>со дня рождения Д.А. Гранина; «Джером Дэвид Сэлинджер и его секреты» к 100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</w:t>
            </w:r>
            <w:r w:rsidR="008E0D83">
              <w:rPr>
                <w:rFonts w:ascii="Times New Roman" w:hAnsi="Times New Roman"/>
                <w:sz w:val="24"/>
                <w:szCs w:val="24"/>
              </w:rPr>
              <w:t>ию со дня рождения Д.Д. Сэлинджера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8E0D83">
              <w:rPr>
                <w:rFonts w:ascii="Times New Roman" w:hAnsi="Times New Roman"/>
                <w:sz w:val="24"/>
                <w:szCs w:val="24"/>
              </w:rPr>
              <w:t>Жить как никто другой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» к 100-летию со дня рождения</w:t>
            </w:r>
            <w:r w:rsidR="008E0D83">
              <w:rPr>
                <w:rFonts w:ascii="Times New Roman" w:hAnsi="Times New Roman"/>
                <w:sz w:val="24"/>
                <w:szCs w:val="24"/>
              </w:rPr>
              <w:t xml:space="preserve"> Е.В. Серовой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E0D83">
              <w:rPr>
                <w:rFonts w:ascii="Times New Roman" w:hAnsi="Times New Roman"/>
                <w:sz w:val="24"/>
                <w:szCs w:val="24"/>
              </w:rPr>
              <w:t xml:space="preserve">«П.П. Бажов – сказитель земли Уральской» к 140-летию П.П. Бажова;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«</w:t>
            </w:r>
            <w:r w:rsidR="008E0D83">
              <w:rPr>
                <w:rFonts w:ascii="Times New Roman" w:hAnsi="Times New Roman"/>
                <w:sz w:val="24"/>
                <w:szCs w:val="24"/>
              </w:rPr>
              <w:t xml:space="preserve">Лаборатория фантастики </w:t>
            </w:r>
            <w:proofErr w:type="spellStart"/>
            <w:r w:rsidR="008E0D83">
              <w:rPr>
                <w:rFonts w:ascii="Times New Roman" w:hAnsi="Times New Roman"/>
                <w:sz w:val="24"/>
                <w:szCs w:val="24"/>
              </w:rPr>
              <w:t>Уилки</w:t>
            </w:r>
            <w:proofErr w:type="spellEnd"/>
            <w:r w:rsidR="008E0D83">
              <w:rPr>
                <w:rFonts w:ascii="Times New Roman" w:hAnsi="Times New Roman"/>
                <w:sz w:val="24"/>
                <w:szCs w:val="24"/>
              </w:rPr>
              <w:t xml:space="preserve"> Коллинза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» к </w:t>
            </w:r>
            <w:r w:rsidR="008E0D83">
              <w:rPr>
                <w:rFonts w:ascii="Times New Roman" w:hAnsi="Times New Roman"/>
                <w:sz w:val="24"/>
                <w:szCs w:val="24"/>
              </w:rPr>
              <w:t>1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95-летию со дня рождения</w:t>
            </w:r>
            <w:r w:rsidR="008E0D83">
              <w:rPr>
                <w:rFonts w:ascii="Times New Roman" w:hAnsi="Times New Roman"/>
                <w:sz w:val="24"/>
                <w:szCs w:val="24"/>
              </w:rPr>
              <w:t xml:space="preserve"> У.У. </w:t>
            </w:r>
            <w:proofErr w:type="gramStart"/>
            <w:r w:rsidR="008E0D83">
              <w:rPr>
                <w:rFonts w:ascii="Times New Roman" w:hAnsi="Times New Roman"/>
                <w:sz w:val="24"/>
                <w:szCs w:val="24"/>
              </w:rPr>
              <w:t xml:space="preserve">Коллинза;   </w:t>
            </w:r>
            <w:proofErr w:type="gramEnd"/>
            <w:r w:rsidR="008E0D83">
              <w:rPr>
                <w:rFonts w:ascii="Times New Roman" w:hAnsi="Times New Roman"/>
                <w:sz w:val="24"/>
                <w:szCs w:val="24"/>
              </w:rPr>
              <w:t xml:space="preserve">        «Эдгар По - начало» к 2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10-лети</w:t>
            </w:r>
            <w:r w:rsidR="008E0D83">
              <w:rPr>
                <w:rFonts w:ascii="Times New Roman" w:hAnsi="Times New Roman"/>
                <w:sz w:val="24"/>
                <w:szCs w:val="24"/>
              </w:rPr>
              <w:t>ю со дня рождения Э. По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8E0D83">
              <w:rPr>
                <w:rFonts w:ascii="Times New Roman" w:hAnsi="Times New Roman"/>
                <w:sz w:val="24"/>
                <w:szCs w:val="24"/>
              </w:rPr>
              <w:t>Песней гоним мы печали…» к 26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0-летию</w:t>
            </w:r>
            <w:r w:rsidR="008E0D83">
              <w:rPr>
                <w:rFonts w:ascii="Times New Roman" w:hAnsi="Times New Roman"/>
                <w:sz w:val="24"/>
                <w:szCs w:val="24"/>
              </w:rPr>
              <w:t xml:space="preserve"> Р. Бёрнса</w:t>
            </w:r>
            <w:r w:rsidR="002F638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8E0D83"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  <w:r w:rsidR="00CA171C">
              <w:rPr>
                <w:rFonts w:ascii="Times New Roman" w:hAnsi="Times New Roman"/>
                <w:sz w:val="24"/>
                <w:szCs w:val="24"/>
              </w:rPr>
              <w:t>– «Линия жизни» к 8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5-лет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ию со дня рождения Е.П. </w:t>
            </w:r>
            <w:proofErr w:type="spellStart"/>
            <w:r w:rsidR="00CA171C">
              <w:rPr>
                <w:rFonts w:ascii="Times New Roman" w:hAnsi="Times New Roman"/>
                <w:sz w:val="24"/>
                <w:szCs w:val="24"/>
              </w:rPr>
              <w:t>Крылатова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Сказки – </w:t>
            </w:r>
            <w:proofErr w:type="spellStart"/>
            <w:r w:rsidR="00CA171C">
              <w:rPr>
                <w:rFonts w:ascii="Times New Roman" w:hAnsi="Times New Roman"/>
                <w:sz w:val="24"/>
                <w:szCs w:val="24"/>
              </w:rPr>
              <w:t>несказки</w:t>
            </w:r>
            <w:proofErr w:type="spellEnd"/>
            <w:r w:rsidR="00CA171C">
              <w:rPr>
                <w:rFonts w:ascii="Times New Roman" w:hAnsi="Times New Roman"/>
                <w:sz w:val="24"/>
                <w:szCs w:val="24"/>
              </w:rPr>
              <w:t xml:space="preserve"> Бианки» к 125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ю со дня рождения В.В. </w:t>
            </w:r>
            <w:r w:rsidR="00CA171C">
              <w:rPr>
                <w:rFonts w:ascii="Times New Roman" w:hAnsi="Times New Roman"/>
                <w:sz w:val="24"/>
                <w:szCs w:val="24"/>
              </w:rPr>
              <w:lastRenderedPageBreak/>
              <w:t>Бианки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Художественные открытия Е.И. Замятина» к 135-тию со дня рождения Е.И. </w:t>
            </w:r>
            <w:proofErr w:type="gramStart"/>
            <w:r w:rsidR="00CA171C">
              <w:rPr>
                <w:rFonts w:ascii="Times New Roman" w:hAnsi="Times New Roman"/>
                <w:sz w:val="24"/>
                <w:szCs w:val="24"/>
              </w:rPr>
              <w:t>Замятина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 «</w:t>
            </w:r>
            <w:proofErr w:type="gramEnd"/>
            <w:r w:rsidR="00CA171C">
              <w:rPr>
                <w:rFonts w:ascii="Times New Roman" w:hAnsi="Times New Roman"/>
                <w:sz w:val="24"/>
                <w:szCs w:val="24"/>
              </w:rPr>
              <w:t xml:space="preserve">Идеал человека в поэзии </w:t>
            </w:r>
            <w:proofErr w:type="spellStart"/>
            <w:r w:rsidR="00CA171C">
              <w:rPr>
                <w:rFonts w:ascii="Times New Roman" w:hAnsi="Times New Roman"/>
                <w:sz w:val="24"/>
                <w:szCs w:val="24"/>
              </w:rPr>
              <w:t>Гнедича</w:t>
            </w:r>
            <w:proofErr w:type="spellEnd"/>
            <w:r w:rsidR="00CA171C">
              <w:rPr>
                <w:rFonts w:ascii="Times New Roman" w:hAnsi="Times New Roman"/>
                <w:sz w:val="24"/>
                <w:szCs w:val="24"/>
              </w:rPr>
              <w:t>» к 235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ию со дня рождения Н.И. </w:t>
            </w:r>
            <w:proofErr w:type="spellStart"/>
            <w:r w:rsidR="00CA171C">
              <w:rPr>
                <w:rFonts w:ascii="Times New Roman" w:hAnsi="Times New Roman"/>
                <w:sz w:val="24"/>
                <w:szCs w:val="24"/>
              </w:rPr>
              <w:t>Гнедича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CA171C">
              <w:rPr>
                <w:rFonts w:ascii="Times New Roman" w:hAnsi="Times New Roman"/>
                <w:sz w:val="24"/>
                <w:szCs w:val="24"/>
              </w:rPr>
              <w:t>Главный баснописец своей земли» к 250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 со дня рождения И.А. Крылова</w:t>
            </w:r>
            <w:r w:rsidR="002F638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«В) </w:t>
            </w:r>
            <w:r w:rsidR="00CA171C"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  <w:r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«О чём думает моя голова» к 80-летию И.М. Пивоваровой;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«</w:t>
            </w:r>
            <w:r w:rsidR="00CA171C">
              <w:rPr>
                <w:rFonts w:ascii="Times New Roman" w:hAnsi="Times New Roman"/>
                <w:sz w:val="24"/>
                <w:szCs w:val="24"/>
              </w:rPr>
              <w:t>Язвительный и мудрый Жванецкий» к 85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 со дня рождения М.</w:t>
            </w:r>
            <w:r w:rsidR="00CA171C">
              <w:rPr>
                <w:rFonts w:ascii="Times New Roman" w:hAnsi="Times New Roman"/>
                <w:sz w:val="24"/>
                <w:szCs w:val="24"/>
              </w:rPr>
              <w:t xml:space="preserve"> Жванецкого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CA171C">
              <w:rPr>
                <w:rFonts w:ascii="Times New Roman" w:hAnsi="Times New Roman"/>
                <w:sz w:val="24"/>
                <w:szCs w:val="24"/>
              </w:rPr>
              <w:t>Фазиль Искандер – писатель, мудрец, философ…</w:t>
            </w:r>
            <w:r w:rsidR="00706F3E">
              <w:rPr>
                <w:rFonts w:ascii="Times New Roman" w:hAnsi="Times New Roman"/>
                <w:sz w:val="24"/>
                <w:szCs w:val="24"/>
              </w:rPr>
              <w:t>» к 90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</w:t>
            </w:r>
            <w:r w:rsidR="00706F3E">
              <w:rPr>
                <w:rFonts w:ascii="Times New Roman" w:hAnsi="Times New Roman"/>
                <w:sz w:val="24"/>
                <w:szCs w:val="24"/>
              </w:rPr>
              <w:t>ю со дня рождения Ф.А. Искандера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Жизнь строится на твёрдых «да» и «нет»» к 9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5-летию </w:t>
            </w:r>
            <w:r w:rsidR="00706F3E">
              <w:rPr>
                <w:rFonts w:ascii="Times New Roman" w:hAnsi="Times New Roman"/>
                <w:sz w:val="24"/>
                <w:szCs w:val="24"/>
              </w:rPr>
              <w:t>Ю.В. Бондарева;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 xml:space="preserve">9 штрихов к портрету Юрия </w:t>
            </w:r>
            <w:proofErr w:type="spellStart"/>
            <w:r w:rsidR="00706F3E">
              <w:rPr>
                <w:rFonts w:ascii="Times New Roman" w:hAnsi="Times New Roman"/>
                <w:sz w:val="24"/>
                <w:szCs w:val="24"/>
              </w:rPr>
              <w:t>Олеши</w:t>
            </w:r>
            <w:proofErr w:type="spellEnd"/>
            <w:r w:rsidR="00706F3E">
              <w:rPr>
                <w:rFonts w:ascii="Times New Roman" w:hAnsi="Times New Roman"/>
                <w:sz w:val="24"/>
                <w:szCs w:val="24"/>
              </w:rPr>
              <w:t>» к 120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</w:t>
            </w:r>
            <w:r w:rsidR="00706F3E">
              <w:rPr>
                <w:rFonts w:ascii="Times New Roman" w:hAnsi="Times New Roman"/>
                <w:sz w:val="24"/>
                <w:szCs w:val="24"/>
              </w:rPr>
              <w:t xml:space="preserve">ию со дня рождения Ю.К. </w:t>
            </w:r>
            <w:proofErr w:type="spellStart"/>
            <w:r w:rsidR="00706F3E">
              <w:rPr>
                <w:rFonts w:ascii="Times New Roman" w:hAnsi="Times New Roman"/>
                <w:sz w:val="24"/>
                <w:szCs w:val="24"/>
              </w:rPr>
              <w:t>Олеши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>Три жизни писателя» к 135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етию со дня рождения А.Р. Беляева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«Неизвестные стр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аницы судьбы известного философа и публициста» к 14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5-ле</w:t>
            </w:r>
            <w:r w:rsidR="00706F3E">
              <w:rPr>
                <w:rFonts w:ascii="Times New Roman" w:hAnsi="Times New Roman"/>
                <w:sz w:val="24"/>
                <w:szCs w:val="24"/>
              </w:rPr>
              <w:t>тию со дня рождения Н.А. Бердяева; «Родное слово К.Д. Ушинского» к 195-</w:t>
            </w:r>
            <w:proofErr w:type="gramStart"/>
            <w:r w:rsidR="00706F3E">
              <w:rPr>
                <w:rFonts w:ascii="Times New Roman" w:hAnsi="Times New Roman"/>
                <w:sz w:val="24"/>
                <w:szCs w:val="24"/>
              </w:rPr>
              <w:t>летию  писателя</w:t>
            </w:r>
            <w:proofErr w:type="gramEnd"/>
            <w:r w:rsidR="002F638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Г)</w:t>
            </w:r>
            <w:r w:rsidR="00706F3E">
              <w:rPr>
                <w:rFonts w:ascii="Times New Roman" w:hAnsi="Times New Roman"/>
                <w:i/>
                <w:sz w:val="24"/>
                <w:szCs w:val="24"/>
              </w:rPr>
              <w:t xml:space="preserve"> апрель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Великий мастер слова» к 210-летию Н.В. Гоголя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Долгое взросление» к 80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В.М. Воскобойникова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                «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На литературном посту» к 115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 со дня ро</w:t>
            </w:r>
            <w:r w:rsidR="00706F3E">
              <w:rPr>
                <w:rFonts w:ascii="Times New Roman" w:hAnsi="Times New Roman"/>
                <w:sz w:val="24"/>
                <w:szCs w:val="24"/>
              </w:rPr>
              <w:t>ждения писателя-песенника А.А. Жарова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2F6380">
              <w:rPr>
                <w:rFonts w:ascii="Times New Roman" w:hAnsi="Times New Roman"/>
                <w:sz w:val="24"/>
                <w:szCs w:val="24"/>
              </w:rPr>
              <w:t>Чистосердечный Фонвизин» к 275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 со дня рождения</w:t>
            </w:r>
            <w:r w:rsidR="002F6380">
              <w:rPr>
                <w:rFonts w:ascii="Times New Roman" w:hAnsi="Times New Roman"/>
                <w:sz w:val="24"/>
                <w:szCs w:val="24"/>
              </w:rPr>
              <w:t xml:space="preserve"> Д.И. Фонвизина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«</w:t>
            </w:r>
            <w:r w:rsidR="002F6380">
              <w:rPr>
                <w:rFonts w:ascii="Times New Roman" w:hAnsi="Times New Roman"/>
                <w:sz w:val="24"/>
                <w:szCs w:val="24"/>
              </w:rPr>
              <w:t>Лауреат Нобелевской премии по литературе» к 17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5-летию</w:t>
            </w:r>
            <w:r w:rsidR="002F6380">
              <w:rPr>
                <w:rFonts w:ascii="Times New Roman" w:hAnsi="Times New Roman"/>
                <w:sz w:val="24"/>
                <w:szCs w:val="24"/>
              </w:rPr>
              <w:t xml:space="preserve"> А. Франса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                  «</w:t>
            </w:r>
            <w:r w:rsidR="002F6380">
              <w:rPr>
                <w:rFonts w:ascii="Times New Roman" w:hAnsi="Times New Roman"/>
                <w:sz w:val="24"/>
                <w:szCs w:val="24"/>
              </w:rPr>
              <w:t>Культ Шекспира: теория и всемирные масштабы» к 455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-летию</w:t>
            </w:r>
            <w:r w:rsidR="002F6380">
              <w:rPr>
                <w:rFonts w:ascii="Times New Roman" w:hAnsi="Times New Roman"/>
                <w:sz w:val="24"/>
                <w:szCs w:val="24"/>
              </w:rPr>
              <w:t xml:space="preserve"> У. Шекспира;              «Уничтожьте страх» к 1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15-летию со дня рождения</w:t>
            </w:r>
            <w:r w:rsidR="002F6380">
              <w:rPr>
                <w:rFonts w:ascii="Times New Roman" w:hAnsi="Times New Roman"/>
                <w:sz w:val="24"/>
                <w:szCs w:val="24"/>
              </w:rPr>
              <w:t xml:space="preserve"> драматурга А.Н. </w:t>
            </w:r>
            <w:proofErr w:type="spellStart"/>
            <w:r w:rsidR="002F6380">
              <w:rPr>
                <w:rFonts w:ascii="Times New Roman" w:hAnsi="Times New Roman"/>
                <w:sz w:val="24"/>
                <w:szCs w:val="24"/>
              </w:rPr>
              <w:t>Афиногентова</w:t>
            </w:r>
            <w:proofErr w:type="spellEnd"/>
            <w:r w:rsidR="002F6380">
              <w:rPr>
                <w:rFonts w:ascii="Times New Roman" w:hAnsi="Times New Roman"/>
                <w:sz w:val="24"/>
                <w:szCs w:val="24"/>
              </w:rPr>
              <w:t>; «Правда слова, соединённая с правдой чувства» к 125-лети со дня рождения Г.В. Адамовича;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6380" w:rsidRPr="005246C0" w:rsidRDefault="002F6380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Pr="002F6380">
              <w:rPr>
                <w:rFonts w:ascii="Times New Roman" w:hAnsi="Times New Roman"/>
                <w:i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«Сопричастный всему живому» к 95-лети В.П. Астафьева; «Он переделать мир хотел, чтоб был счастливым каждый…» к </w:t>
            </w:r>
            <w:r w:rsidR="00DF0487">
              <w:rPr>
                <w:rFonts w:ascii="Times New Roman" w:hAnsi="Times New Roman"/>
                <w:sz w:val="24"/>
                <w:szCs w:val="24"/>
              </w:rPr>
              <w:t xml:space="preserve">95-летию Б. Окуджавы; «Солдат с душой романтика» к 95-летию Ю.В. </w:t>
            </w:r>
            <w:proofErr w:type="spellStart"/>
            <w:r w:rsidR="00DF0487">
              <w:rPr>
                <w:rFonts w:ascii="Times New Roman" w:hAnsi="Times New Roman"/>
                <w:sz w:val="24"/>
                <w:szCs w:val="24"/>
              </w:rPr>
              <w:t>Друниной</w:t>
            </w:r>
            <w:proofErr w:type="spellEnd"/>
            <w:r w:rsidR="00DF0487">
              <w:rPr>
                <w:rFonts w:ascii="Times New Roman" w:hAnsi="Times New Roman"/>
                <w:sz w:val="24"/>
                <w:szCs w:val="24"/>
              </w:rPr>
              <w:t xml:space="preserve">; «Дорогами Бориса Васильева» к 95-летию Б.Л. Васильева; «Три взлёта поэта Бориса Слуцкого к 100-летию со дня рождения; «Гражданин и писатель» к 275-летию Н.И. Новикова; «Реалист, фантазёр или провидец?» к 220-летию </w:t>
            </w:r>
            <w:proofErr w:type="spellStart"/>
            <w:r w:rsidR="00DF0487">
              <w:rPr>
                <w:rFonts w:ascii="Times New Roman" w:hAnsi="Times New Roman"/>
                <w:sz w:val="24"/>
                <w:szCs w:val="24"/>
              </w:rPr>
              <w:t>О.Бальзака</w:t>
            </w:r>
            <w:proofErr w:type="spellEnd"/>
            <w:r w:rsidR="00DF0487">
              <w:rPr>
                <w:rFonts w:ascii="Times New Roman" w:hAnsi="Times New Roman"/>
                <w:sz w:val="24"/>
                <w:szCs w:val="24"/>
              </w:rPr>
              <w:t>» «Рецепция детективного творчества А.К. Дойла» к 160-летию писателя.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Заполнить информационный стенд «О книгах юбилярах»:</w:t>
            </w: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А)</w:t>
            </w:r>
            <w:r w:rsidR="00D40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487"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  <w:r w:rsidR="00462D7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 w:rsidR="00462D7C">
              <w:rPr>
                <w:rFonts w:ascii="Times New Roman" w:hAnsi="Times New Roman"/>
                <w:sz w:val="24"/>
                <w:szCs w:val="24"/>
              </w:rPr>
              <w:t xml:space="preserve"> 25 лет роману Д. Гранина «Бегство в Россию»; 65 лет публикации романа Д. Гранина «Искатели»; </w:t>
            </w:r>
            <w:r w:rsidR="00DF0487">
              <w:rPr>
                <w:rFonts w:ascii="Times New Roman" w:hAnsi="Times New Roman"/>
                <w:sz w:val="24"/>
                <w:szCs w:val="24"/>
              </w:rPr>
              <w:t>80 лет повести «Судьба барабанщика» А.П. Гайдара</w:t>
            </w:r>
            <w:r w:rsidR="00904224">
              <w:rPr>
                <w:rFonts w:ascii="Times New Roman" w:hAnsi="Times New Roman"/>
                <w:sz w:val="24"/>
                <w:szCs w:val="24"/>
              </w:rPr>
              <w:t xml:space="preserve"> и рассказу «Чук и Гек»</w:t>
            </w:r>
            <w:r w:rsidR="00DF048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62D7C">
              <w:rPr>
                <w:rFonts w:ascii="Times New Roman" w:hAnsi="Times New Roman"/>
                <w:sz w:val="24"/>
                <w:szCs w:val="24"/>
              </w:rPr>
              <w:t>80 лет публикации сказок П.П. Бажова «Малахитовая шкатулка»; 115 лет «Стих</w:t>
            </w:r>
            <w:r w:rsidR="00D40ECB">
              <w:rPr>
                <w:rFonts w:ascii="Times New Roman" w:hAnsi="Times New Roman"/>
                <w:sz w:val="24"/>
                <w:szCs w:val="24"/>
              </w:rPr>
              <w:t>а</w:t>
            </w:r>
            <w:r w:rsidR="00462D7C">
              <w:rPr>
                <w:rFonts w:ascii="Times New Roman" w:hAnsi="Times New Roman"/>
                <w:sz w:val="24"/>
                <w:szCs w:val="24"/>
              </w:rPr>
              <w:t xml:space="preserve">м о Прекрасной Даме» А.А. </w:t>
            </w:r>
            <w:proofErr w:type="gramStart"/>
            <w:r w:rsidR="00462D7C">
              <w:rPr>
                <w:rFonts w:ascii="Times New Roman" w:hAnsi="Times New Roman"/>
                <w:sz w:val="24"/>
                <w:szCs w:val="24"/>
              </w:rPr>
              <w:t>Блока;  160</w:t>
            </w:r>
            <w:proofErr w:type="gramEnd"/>
            <w:r w:rsidR="00462D7C">
              <w:rPr>
                <w:rFonts w:ascii="Times New Roman" w:hAnsi="Times New Roman"/>
                <w:sz w:val="24"/>
                <w:szCs w:val="24"/>
              </w:rPr>
              <w:t xml:space="preserve"> лет роману </w:t>
            </w:r>
            <w:r w:rsidR="00D40ECB">
              <w:rPr>
                <w:rFonts w:ascii="Times New Roman" w:hAnsi="Times New Roman"/>
                <w:sz w:val="24"/>
                <w:szCs w:val="24"/>
              </w:rPr>
              <w:t xml:space="preserve">И.А. Гончарова «Обломов»; 160 лет постановке на сцене пьесы «Гроза» А.Н. Островского; 160 лет роману И.С. Тургенева «Дворянское гнездо»; 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D40ECB">
              <w:rPr>
                <w:rFonts w:ascii="Times New Roman" w:hAnsi="Times New Roman"/>
                <w:i/>
                <w:sz w:val="24"/>
                <w:szCs w:val="24"/>
              </w:rPr>
              <w:t xml:space="preserve">февраль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 w:rsidR="00D40ECB">
              <w:rPr>
                <w:rFonts w:ascii="Times New Roman" w:hAnsi="Times New Roman"/>
                <w:sz w:val="24"/>
                <w:szCs w:val="24"/>
              </w:rPr>
              <w:t xml:space="preserve"> 70 лет со времени издания Словаря русского языка С.И. Ожегова; 80 лет повести «Мещерская сторона» К. Паустовского; 85 лет повести «Колхида» К.Г. Паустовского; 95 лет публикации сказок В.В. Бианки «Лесные домишки», «Чей нос лучше?», «Чьи это ноги?», «Кто чем поёт?»; 155 лет поэме Н.А. Некрасова «Железная дорога»; 195 лет комедии А.С. Грибоедова «Горе от ума»;210 лет 1-ой публикации басен И.А. Крылова; 300 лет со дня выхода повести Д. Дефо «Робинзон Крузо»;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D50842"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D50842">
              <w:rPr>
                <w:rFonts w:ascii="Times New Roman" w:hAnsi="Times New Roman"/>
                <w:sz w:val="24"/>
                <w:szCs w:val="24"/>
              </w:rPr>
              <w:t xml:space="preserve">20 лет роману Ю. Бондарева «Бермудский треугольник»; 50 лет роману Ю. Бондарева «Горячий снег»; 65 лет повести Н.Н. Носова «Приключения Незнайки и его друзей»; 90 лет роману Э.М. Ремарк «На Западном фронте без перемен»; 95 лет сказочной повести Ю.К. </w:t>
            </w:r>
            <w:proofErr w:type="spellStart"/>
            <w:r w:rsidR="00D50842">
              <w:rPr>
                <w:rFonts w:ascii="Times New Roman" w:hAnsi="Times New Roman"/>
                <w:sz w:val="24"/>
                <w:szCs w:val="24"/>
              </w:rPr>
              <w:t>Олеши</w:t>
            </w:r>
            <w:proofErr w:type="spellEnd"/>
            <w:r w:rsidR="00D50842">
              <w:rPr>
                <w:rFonts w:ascii="Times New Roman" w:hAnsi="Times New Roman"/>
                <w:sz w:val="24"/>
                <w:szCs w:val="24"/>
              </w:rPr>
              <w:t xml:space="preserve"> «Три толстяка»; 115 лет пьесе А.П. Чехова «Вишневый сад»; 165 лет публикации рассказу И.С. Тургенева «Муму»;180 лет поэме М.Ю. Лермонтова «Мцыри»;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="00D50842">
              <w:rPr>
                <w:rFonts w:ascii="Times New Roman" w:hAnsi="Times New Roman"/>
                <w:i/>
                <w:sz w:val="24"/>
                <w:szCs w:val="24"/>
              </w:rPr>
              <w:t xml:space="preserve">апрель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–</w:t>
            </w:r>
            <w:r w:rsidR="00D50842">
              <w:rPr>
                <w:rFonts w:ascii="Times New Roman" w:hAnsi="Times New Roman"/>
                <w:sz w:val="24"/>
                <w:szCs w:val="24"/>
              </w:rPr>
              <w:t xml:space="preserve"> 45 лет со дня издания трилогии В.П. Крапивина «Мальчик со шпагой»; 75 лет повести Л.А. Кассиля «Дорогие мои мальчишки»;90 лет роману Э. Хемингуэя «Прощай, оружие!»; </w:t>
            </w:r>
            <w:r w:rsidR="008560CA">
              <w:rPr>
                <w:rFonts w:ascii="Times New Roman" w:hAnsi="Times New Roman"/>
                <w:sz w:val="24"/>
                <w:szCs w:val="24"/>
              </w:rPr>
              <w:t>175 лет сказке Х.К. Андерсена «Снежная королева»; 195 лет роману в стихах Д. Байрона «Дон Жуан»; 250 лет комедии Д.И. Фонвизина «Бригадир»; 415 лет драме У. Шекспира «Отелло»;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60CA" w:rsidRDefault="008560CA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Pr="005769E8">
              <w:rPr>
                <w:rFonts w:ascii="Times New Roman" w:hAnsi="Times New Roman"/>
                <w:i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45 лет повести Б. Васильева «В списках не значился»; 45 лет повести В. Распутина «Живи и помни»; 50 лет повести Б. Васильева «А зори здесь тихие…»;55 лет со времени издания романа К. Симонова «Солдатами не рождаются»; 60 лет 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изд. книги К.М. Смирнова «Брестская крепость»; 75 лет роману В.А. Каверина «Два капитана»; </w:t>
            </w:r>
          </w:p>
          <w:p w:rsidR="00CF30AC" w:rsidRDefault="00CF30AC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60CA" w:rsidRPr="005246C0" w:rsidRDefault="008560CA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Е) </w:t>
            </w:r>
            <w:r w:rsidRPr="005769E8">
              <w:rPr>
                <w:rFonts w:ascii="Times New Roman" w:hAnsi="Times New Roman"/>
                <w:i/>
                <w:sz w:val="24"/>
                <w:szCs w:val="24"/>
              </w:rPr>
              <w:t>июнь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90 лет сказке К.И. Чуковского «Айболит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»;  95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лет сказке К.И. Чуковского «Муха-Цокотуха»;</w:t>
            </w:r>
            <w:r w:rsidR="00904224">
              <w:rPr>
                <w:rFonts w:ascii="Times New Roman" w:hAnsi="Times New Roman"/>
                <w:sz w:val="24"/>
                <w:szCs w:val="24"/>
              </w:rPr>
              <w:t xml:space="preserve"> 100 лет со дня выпуска сказки К.И. Чуковского «Крокодил»;105 лет сборнику А.А. Ахматовой «Чётки»; 185 лет «Сказке о золотом петушке» А.С. Пушкина; 195 лет поэме «</w:t>
            </w:r>
            <w:proofErr w:type="spellStart"/>
            <w:r w:rsidR="00904224">
              <w:rPr>
                <w:rFonts w:ascii="Times New Roman" w:hAnsi="Times New Roman"/>
                <w:sz w:val="24"/>
                <w:szCs w:val="24"/>
              </w:rPr>
              <w:t>Цыганы</w:t>
            </w:r>
            <w:proofErr w:type="spellEnd"/>
            <w:r w:rsidR="00904224">
              <w:rPr>
                <w:rFonts w:ascii="Times New Roman" w:hAnsi="Times New Roman"/>
                <w:sz w:val="24"/>
                <w:szCs w:val="24"/>
              </w:rPr>
              <w:t xml:space="preserve">» А.С. Пушкина»; 205 лет сочинению А.С. Пушкина «Воспоминания в Царском Селе»; 530 лет «Хождениям за три моря» А. Никитина. 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Пополнение кабинета дидактическим (раздаточным) материалом по литературе в таблицах и схемах: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proofErr w:type="gramEnd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  <w:r w:rsidR="00076FE1">
              <w:rPr>
                <w:rFonts w:ascii="Times New Roman" w:hAnsi="Times New Roman"/>
                <w:i/>
                <w:sz w:val="24"/>
                <w:szCs w:val="24"/>
              </w:rPr>
              <w:t>янва</w:t>
            </w:r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рь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076FE1">
              <w:rPr>
                <w:rFonts w:ascii="Times New Roman" w:hAnsi="Times New Roman"/>
                <w:sz w:val="24"/>
                <w:szCs w:val="24"/>
              </w:rPr>
              <w:t xml:space="preserve"> А.А. Блок, поэма «Двенадцать»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76FE1"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76FE1">
              <w:rPr>
                <w:rFonts w:ascii="Times New Roman" w:hAnsi="Times New Roman"/>
                <w:sz w:val="24"/>
                <w:szCs w:val="24"/>
              </w:rPr>
              <w:t>В.В. Маяковский ,поэма «Облако в штанах»;</w:t>
            </w:r>
          </w:p>
          <w:p w:rsidR="00010054" w:rsidRPr="005246C0" w:rsidRDefault="00076FE1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) март</w:t>
            </w:r>
            <w:r w:rsidR="00010054"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А.А. Ахматова, поэма «Реквием»;</w:t>
            </w:r>
          </w:p>
          <w:p w:rsidR="00010054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г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)</w:t>
            </w:r>
            <w:r w:rsidR="00076FE1">
              <w:rPr>
                <w:rFonts w:ascii="Times New Roman" w:hAnsi="Times New Roman"/>
                <w:i/>
                <w:sz w:val="24"/>
                <w:szCs w:val="24"/>
              </w:rPr>
              <w:t xml:space="preserve"> апрел</w:t>
            </w:r>
            <w:r w:rsidRPr="005246C0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076FE1">
              <w:rPr>
                <w:rFonts w:ascii="Times New Roman" w:hAnsi="Times New Roman"/>
                <w:sz w:val="24"/>
                <w:szCs w:val="24"/>
              </w:rPr>
              <w:t>М.А. Булгаков, роман «Мастер и Маргарита»;</w:t>
            </w:r>
          </w:p>
          <w:p w:rsidR="00076FE1" w:rsidRDefault="00076FE1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255C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proofErr w:type="gramEnd"/>
            <w:r w:rsidRPr="00BB255C">
              <w:rPr>
                <w:rFonts w:ascii="Times New Roman" w:hAnsi="Times New Roman"/>
                <w:i/>
                <w:sz w:val="24"/>
                <w:szCs w:val="24"/>
              </w:rPr>
              <w:t>) май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Н.В. Гоголь, повесть «Шинель»;</w:t>
            </w:r>
          </w:p>
          <w:p w:rsidR="00076FE1" w:rsidRPr="005246C0" w:rsidRDefault="00076FE1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255C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proofErr w:type="gramEnd"/>
            <w:r w:rsidRPr="00BB255C">
              <w:rPr>
                <w:rFonts w:ascii="Times New Roman" w:hAnsi="Times New Roman"/>
                <w:i/>
                <w:sz w:val="24"/>
                <w:szCs w:val="24"/>
              </w:rPr>
              <w:t>) июнь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255C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255C">
              <w:rPr>
                <w:rFonts w:ascii="Times New Roman" w:hAnsi="Times New Roman"/>
                <w:sz w:val="24"/>
                <w:szCs w:val="24"/>
              </w:rPr>
              <w:t>И.С. Тургенев, роман «Отцы и дети».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5. Обслуживание ТСО, использование в учебном процессе имеющихся и накопление новых презентаций,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видеоуроков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, видеороликов, телепередач, художественных и документальных фильмов.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6. Систематизация УМК (приобретение новых </w:t>
            </w:r>
            <w:r w:rsidR="00BB255C">
              <w:rPr>
                <w:rFonts w:ascii="Times New Roman" w:hAnsi="Times New Roman"/>
                <w:sz w:val="24"/>
                <w:szCs w:val="24"/>
              </w:rPr>
              <w:t xml:space="preserve">папок в книжный шкаф – 2 штуки): </w:t>
            </w:r>
            <w:r w:rsidR="00BB255C" w:rsidRPr="00CF30AC"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  <w:r w:rsidR="00BB255C">
              <w:rPr>
                <w:rFonts w:ascii="Times New Roman" w:hAnsi="Times New Roman"/>
                <w:sz w:val="24"/>
                <w:szCs w:val="24"/>
              </w:rPr>
              <w:t xml:space="preserve"> – И.А. Бунин, </w:t>
            </w:r>
            <w:r w:rsidR="00BB255C" w:rsidRPr="00CF30AC"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  <w:r w:rsidR="00BB25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30AC">
              <w:rPr>
                <w:rFonts w:ascii="Times New Roman" w:hAnsi="Times New Roman"/>
                <w:sz w:val="24"/>
                <w:szCs w:val="24"/>
              </w:rPr>
              <w:t>–</w:t>
            </w:r>
            <w:r w:rsidR="00BB25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30AC">
              <w:rPr>
                <w:rFonts w:ascii="Times New Roman" w:hAnsi="Times New Roman"/>
                <w:sz w:val="24"/>
                <w:szCs w:val="24"/>
              </w:rPr>
              <w:t xml:space="preserve">А.И. Куприн, </w:t>
            </w:r>
            <w:r w:rsidR="00CF30AC" w:rsidRPr="00CF30AC"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  <w:r w:rsidR="00CF30AC">
              <w:rPr>
                <w:rFonts w:ascii="Times New Roman" w:hAnsi="Times New Roman"/>
                <w:sz w:val="24"/>
                <w:szCs w:val="24"/>
              </w:rPr>
              <w:t xml:space="preserve"> – М.Е. Салтыков-Щедрин; </w:t>
            </w:r>
            <w:r w:rsidR="00CF30AC" w:rsidRPr="00CF30AC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  <w:r w:rsidR="00CF30AC">
              <w:rPr>
                <w:rFonts w:ascii="Times New Roman" w:hAnsi="Times New Roman"/>
                <w:sz w:val="24"/>
                <w:szCs w:val="24"/>
              </w:rPr>
              <w:t xml:space="preserve"> – С.А. Есенин, </w:t>
            </w:r>
            <w:r w:rsidR="00CF30AC" w:rsidRPr="00CF30AC">
              <w:rPr>
                <w:rFonts w:ascii="Times New Roman" w:hAnsi="Times New Roman"/>
                <w:i/>
                <w:sz w:val="24"/>
                <w:szCs w:val="24"/>
              </w:rPr>
              <w:t>май</w:t>
            </w:r>
            <w:r w:rsidR="00CF30AC">
              <w:rPr>
                <w:rFonts w:ascii="Times New Roman" w:hAnsi="Times New Roman"/>
                <w:sz w:val="24"/>
                <w:szCs w:val="24"/>
              </w:rPr>
              <w:t xml:space="preserve"> –В.В. Маяковский.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7. Выпуск ежемесячной литературной странички в уголке группы № 13 по специальности «</w:t>
            </w:r>
            <w:r w:rsidR="00CF30AC">
              <w:rPr>
                <w:rFonts w:ascii="Times New Roman" w:hAnsi="Times New Roman"/>
                <w:sz w:val="24"/>
                <w:szCs w:val="24"/>
              </w:rPr>
              <w:t>Сварщик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010054" w:rsidRPr="005246C0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27 января </w:t>
            </w:r>
            <w:proofErr w:type="gramStart"/>
            <w:r w:rsidR="00010054" w:rsidRPr="005246C0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полного освобождения Ленинграда от фашистской блокады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21 февраля </w:t>
            </w:r>
            <w:r w:rsidR="00010054"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Международный день родного языка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Pr="005246C0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 марта</w:t>
            </w:r>
            <w:r w:rsidR="00010054" w:rsidRPr="005246C0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0054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24 мая </w:t>
            </w:r>
            <w:r w:rsidR="00010054" w:rsidRPr="005246C0">
              <w:rPr>
                <w:rFonts w:ascii="Times New Roman" w:hAnsi="Times New Roman"/>
                <w:i/>
                <w:sz w:val="24"/>
                <w:szCs w:val="24"/>
              </w:rPr>
              <w:t xml:space="preserve">– 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/>
                <w:sz w:val="24"/>
                <w:szCs w:val="24"/>
              </w:rPr>
              <w:t>славянской письменности и культуры. День Крещения Руси;</w:t>
            </w:r>
          </w:p>
          <w:p w:rsidR="00910A16" w:rsidRPr="005246C0" w:rsidRDefault="00910A16" w:rsidP="00C3363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июня – Пушкинский день в России, день Русского языка.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Выставка книг: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</w:t>
            </w:r>
            <w:r w:rsidR="00AC3190">
              <w:rPr>
                <w:rFonts w:ascii="Times New Roman" w:hAnsi="Times New Roman"/>
                <w:sz w:val="24"/>
                <w:szCs w:val="24"/>
              </w:rPr>
              <w:t xml:space="preserve">ворческое наследие, рождённых в январе»  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«Тв</w:t>
            </w:r>
            <w:r w:rsidR="00AC3190">
              <w:rPr>
                <w:rFonts w:ascii="Times New Roman" w:hAnsi="Times New Roman"/>
                <w:sz w:val="24"/>
                <w:szCs w:val="24"/>
              </w:rPr>
              <w:t>орческое наследие, рождённых в марте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- «Твор</w:t>
            </w:r>
            <w:r w:rsidR="00AC3190">
              <w:rPr>
                <w:rFonts w:ascii="Times New Roman" w:hAnsi="Times New Roman"/>
                <w:sz w:val="24"/>
                <w:szCs w:val="24"/>
              </w:rPr>
              <w:t>ческое наследие</w:t>
            </w:r>
            <w:r w:rsidR="006C5139">
              <w:rPr>
                <w:rFonts w:ascii="Times New Roman" w:hAnsi="Times New Roman"/>
                <w:sz w:val="24"/>
                <w:szCs w:val="24"/>
              </w:rPr>
              <w:t xml:space="preserve"> Н.В. Гоголя» (к 21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0-летию писателя).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D136B5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010054" w:rsidRDefault="00D136B5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D136B5" w:rsidRPr="005246C0" w:rsidRDefault="00D136B5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14.01</w:t>
            </w:r>
          </w:p>
          <w:p w:rsidR="00D44D59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01.03</w:t>
            </w: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D59" w:rsidRPr="005246C0" w:rsidRDefault="00D44D5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01.04</w:t>
            </w: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D7C" w:rsidRPr="005246C0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462D7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02.05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D50842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 15.01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D50842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04.02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0842" w:rsidRPr="005246C0" w:rsidRDefault="00D50842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Pr="005246C0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04.03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04.06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11..03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25 числу каждого месяца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</w:t>
            </w: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0A16" w:rsidRDefault="00910A16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</w:t>
            </w: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0AC" w:rsidRDefault="00CF30A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3190" w:rsidRDefault="00AC3190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  <w:p w:rsidR="00AC3190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  <w:p w:rsidR="006C5139" w:rsidRPr="005246C0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rPr>
          <w:trHeight w:val="98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Учебно-методическое обеспечение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 Накопление тематических сообщений, рефератов, докладов к урокам литературы и русского языка.                                                                          </w:t>
            </w:r>
          </w:p>
          <w:p w:rsidR="00010054" w:rsidRPr="005246C0" w:rsidRDefault="00010054" w:rsidP="00C33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2. Пополнение кабинета специал</w:t>
            </w:r>
            <w:r w:rsidR="006C5139">
              <w:rPr>
                <w:rFonts w:ascii="Times New Roman" w:hAnsi="Times New Roman"/>
                <w:sz w:val="24"/>
                <w:szCs w:val="24"/>
              </w:rPr>
              <w:t>ьной и методической литературой.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Корректировка контрольно-измерительных материалов по литературе.</w:t>
            </w: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Заполнение сменного стенда «Сегодня на уроке».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Установка нового программного обеспечения по русскому языку: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интерактивное учебное пособие «Наглядный русский язык»;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интерактивное учебное пособие «Наглядный русский язык»;</w:t>
            </w:r>
          </w:p>
          <w:p w:rsidR="006C5139" w:rsidRP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русская литература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века в классических разборах. От Белинского до Лотмана.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В течение уч. года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В течение уч. года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течение  уч.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 уч. года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2019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2019</w:t>
            </w:r>
          </w:p>
          <w:p w:rsidR="006C5139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5139" w:rsidRPr="005246C0" w:rsidRDefault="006C513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6C5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 xml:space="preserve">          Внеаудиторная работа со студентами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1.Проведение консультаций для отстающих обучающихся и студентов с учебными способностями. 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Организация самостоятельной (внеаудиторной) работы студентов по учебной дисциплине «Русский язык и литература».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Согласно программ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rPr>
          <w:trHeight w:val="183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Подготовка материала, верстка и выпуск студенческого периодического издания «Наша газета».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4. Участие 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студентов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в дистанционных конкурсах, олимпиадах по литературе и русскому языку 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интернет проектов: </w:t>
            </w:r>
            <w:proofErr w:type="spellStart"/>
            <w:r w:rsidR="00AC03F9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="00AC03F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, ФГОС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тест,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Знанио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РОСТконкурс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;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Интолимп</w:t>
            </w:r>
            <w:proofErr w:type="spellEnd"/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5. Представление творческих работ (стихов, сочинений, эссе) студентов на фе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стивалях, конкурсах проектов: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Аксиус</w:t>
            </w:r>
            <w:proofErr w:type="spellEnd"/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»;   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«Алые паруса»;                                                                                                                          - «Апельсин», «Юж</w:t>
            </w:r>
            <w:r w:rsidR="00AC03F9">
              <w:rPr>
                <w:rFonts w:ascii="Times New Roman" w:hAnsi="Times New Roman"/>
                <w:sz w:val="24"/>
                <w:szCs w:val="24"/>
              </w:rPr>
              <w:t xml:space="preserve">ный полюс»; 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в молодёжном электронном журнале «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TENET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6. Участие в студенческой научно-практической конференции.</w:t>
            </w:r>
          </w:p>
          <w:p w:rsidR="00010054" w:rsidRPr="005246C0" w:rsidRDefault="00AC03F9" w:rsidP="00C33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>. Проведение предметной недели (по отдельному плану).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C6560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Январь, февраль, март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В течение уч. года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AC03F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rPr>
          <w:trHeight w:val="13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1.Сохранность мебели и оборудования.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Эксплуатация мультимедийного аппарата 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Epson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3. Обновление программ ноутбука 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6. Заправка принтера.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7. Организация влажной уборки.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Проведение генеральной уборки в кабинете.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Приобретение  ветоши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>, мыла, порошка, средства для мытья стёкол,  мусорных мешков.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10. Приобретение мела, бумаги А-4 для принтера и дидактического материала, бумаги для грамот и дипломов.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необх-ти</w:t>
            </w:r>
            <w:proofErr w:type="spellEnd"/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необх-ти</w:t>
            </w:r>
            <w:proofErr w:type="spellEnd"/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необход-сти</w:t>
            </w:r>
            <w:proofErr w:type="spellEnd"/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мере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необход-сти</w:t>
            </w:r>
            <w:proofErr w:type="spell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VI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46C0">
              <w:rPr>
                <w:rFonts w:ascii="Times New Roman" w:hAnsi="Times New Roman"/>
                <w:b/>
                <w:sz w:val="24"/>
                <w:szCs w:val="24"/>
              </w:rPr>
              <w:t>Дополнительные 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54" w:rsidRPr="005246C0" w:rsidTr="00C3363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1. Публикация методических материалов, программ, презентаций на сайтах: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Infourok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Мультиурок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Наша сеть,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Numi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Продлёнка,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kopilkaurokov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>.</w:t>
            </w:r>
            <w:r w:rsidRPr="005246C0"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  <w:r w:rsidRPr="005246C0">
              <w:rPr>
                <w:rFonts w:ascii="Times New Roman" w:hAnsi="Times New Roman"/>
                <w:sz w:val="24"/>
                <w:szCs w:val="24"/>
              </w:rPr>
              <w:t xml:space="preserve">, Педагогический мир, </w:t>
            </w:r>
            <w:proofErr w:type="spellStart"/>
            <w:proofErr w:type="gramStart"/>
            <w:r w:rsidRPr="005246C0">
              <w:rPr>
                <w:rFonts w:ascii="Times New Roman" w:hAnsi="Times New Roman"/>
                <w:sz w:val="24"/>
                <w:szCs w:val="24"/>
              </w:rPr>
              <w:t>Знанио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proofErr w:type="gram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др.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2. Участие в </w:t>
            </w:r>
            <w:proofErr w:type="spellStart"/>
            <w:r w:rsidRPr="005246C0">
              <w:rPr>
                <w:rFonts w:ascii="Times New Roman" w:hAnsi="Times New Roman"/>
                <w:sz w:val="24"/>
                <w:szCs w:val="24"/>
              </w:rPr>
              <w:t>вебинарах</w:t>
            </w:r>
            <w:proofErr w:type="spellEnd"/>
            <w:r w:rsidRPr="005246C0">
              <w:rPr>
                <w:rFonts w:ascii="Times New Roman" w:hAnsi="Times New Roman"/>
                <w:sz w:val="24"/>
                <w:szCs w:val="24"/>
              </w:rPr>
              <w:t xml:space="preserve"> издательств «Просвещение», «Дрофа», «Легион".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3. Участие в педагогических конкурсах, олимп</w:t>
            </w:r>
            <w:r w:rsidR="00AC03F9">
              <w:rPr>
                <w:rFonts w:ascii="Times New Roman" w:hAnsi="Times New Roman"/>
                <w:sz w:val="24"/>
                <w:szCs w:val="24"/>
              </w:rPr>
              <w:t>иадах, фестивалях, тестировании, исследованиях</w:t>
            </w:r>
            <w:r w:rsidR="00B1525C">
              <w:rPr>
                <w:rFonts w:ascii="Times New Roman" w:hAnsi="Times New Roman"/>
                <w:sz w:val="24"/>
                <w:szCs w:val="24"/>
              </w:rPr>
              <w:t>, конференциях</w:t>
            </w:r>
            <w:r w:rsidR="00AC03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4. Подготовка к аттестации (заполнение документов, оформление двух занятий).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B1525C">
              <w:rPr>
                <w:rFonts w:ascii="Times New Roman" w:hAnsi="Times New Roman"/>
                <w:sz w:val="24"/>
                <w:szCs w:val="24"/>
              </w:rPr>
              <w:t>Ведение личных сайтов.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B1525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 xml:space="preserve">Выпуск литературных бюллетеней </w:t>
            </w:r>
            <w:r>
              <w:rPr>
                <w:rFonts w:ascii="Times New Roman" w:hAnsi="Times New Roman"/>
                <w:sz w:val="24"/>
                <w:szCs w:val="24"/>
              </w:rPr>
              <w:t>к Всероссийской неделе детской и юношеской книги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«Хочу быть понят моей страной» (к 125-летию В.В. Маяковского); </w:t>
            </w:r>
            <w:r w:rsidR="00F65068">
              <w:rPr>
                <w:rFonts w:ascii="Times New Roman" w:hAnsi="Times New Roman"/>
                <w:sz w:val="24"/>
                <w:szCs w:val="24"/>
              </w:rPr>
              <w:t xml:space="preserve">«Мудрость </w:t>
            </w:r>
            <w:proofErr w:type="gramStart"/>
            <w:r w:rsidR="00F65068">
              <w:rPr>
                <w:rFonts w:ascii="Times New Roman" w:hAnsi="Times New Roman"/>
                <w:sz w:val="24"/>
                <w:szCs w:val="24"/>
              </w:rPr>
              <w:t>великого  баснописца</w:t>
            </w:r>
            <w:proofErr w:type="gramEnd"/>
            <w:r w:rsidR="00F65068">
              <w:rPr>
                <w:rFonts w:ascii="Times New Roman" w:hAnsi="Times New Roman"/>
                <w:sz w:val="24"/>
                <w:szCs w:val="24"/>
              </w:rPr>
              <w:t xml:space="preserve"> И.А. Крылова»; «Любовь как вечная боль» (к 130-летию поэтессы).</w:t>
            </w:r>
          </w:p>
          <w:p w:rsidR="00010054" w:rsidRPr="005246C0" w:rsidRDefault="00010054" w:rsidP="00B15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8. Сбор материалов и экспонатов для оформления музейного уголка в кабинете литературы.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По желанию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6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AC03F9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End"/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525C" w:rsidRPr="005246C0" w:rsidRDefault="00B1525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F65068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25-30.03</w:t>
            </w: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3D58" w:rsidRDefault="004E3D58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3D58" w:rsidRDefault="004E3D58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3D58" w:rsidRDefault="004E3D58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B1525C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В течение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10054" w:rsidRPr="005246C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proofErr w:type="gramEnd"/>
          </w:p>
          <w:p w:rsidR="00010054" w:rsidRDefault="00010054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3D58" w:rsidRPr="005246C0" w:rsidRDefault="004E3D58" w:rsidP="00C3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054" w:rsidRPr="005246C0" w:rsidRDefault="00010054" w:rsidP="00C33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0054" w:rsidRDefault="00010054" w:rsidP="00010054">
      <w:pPr>
        <w:jc w:val="center"/>
        <w:rPr>
          <w:rFonts w:ascii="Times New Roman" w:hAnsi="Times New Roman"/>
          <w:b/>
          <w:sz w:val="24"/>
          <w:szCs w:val="24"/>
        </w:rPr>
      </w:pPr>
    </w:p>
    <w:p w:rsidR="00010054" w:rsidRDefault="00010054" w:rsidP="00010054">
      <w:pPr>
        <w:rPr>
          <w:rFonts w:ascii="Times New Roman" w:hAnsi="Times New Roman"/>
          <w:b/>
          <w:sz w:val="24"/>
          <w:szCs w:val="24"/>
        </w:rPr>
      </w:pPr>
    </w:p>
    <w:p w:rsidR="00010054" w:rsidRDefault="00010054" w:rsidP="00010054">
      <w:pPr>
        <w:rPr>
          <w:rFonts w:ascii="Times New Roman" w:hAnsi="Times New Roman"/>
          <w:b/>
          <w:sz w:val="24"/>
          <w:szCs w:val="24"/>
        </w:rPr>
      </w:pPr>
    </w:p>
    <w:p w:rsidR="00010054" w:rsidRDefault="00010054" w:rsidP="00010054">
      <w:r>
        <w:rPr>
          <w:rFonts w:ascii="Times New Roman" w:hAnsi="Times New Roman"/>
          <w:b/>
          <w:sz w:val="24"/>
          <w:szCs w:val="24"/>
        </w:rPr>
        <w:t xml:space="preserve">Зав. кабинетом литературы                                               Т.В. Бондарькова            </w:t>
      </w:r>
    </w:p>
    <w:p w:rsidR="00010054" w:rsidRDefault="00010054" w:rsidP="00010054"/>
    <w:p w:rsidR="00010054" w:rsidRDefault="00010054" w:rsidP="00010054"/>
    <w:p w:rsidR="00C12968" w:rsidRDefault="00C12968"/>
    <w:sectPr w:rsidR="00C1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54"/>
    <w:rsid w:val="00010054"/>
    <w:rsid w:val="00076FE1"/>
    <w:rsid w:val="002F6380"/>
    <w:rsid w:val="00462D7C"/>
    <w:rsid w:val="004E3D58"/>
    <w:rsid w:val="005769E8"/>
    <w:rsid w:val="006C5139"/>
    <w:rsid w:val="00706F3E"/>
    <w:rsid w:val="008560CA"/>
    <w:rsid w:val="008E0D83"/>
    <w:rsid w:val="00904224"/>
    <w:rsid w:val="00910A16"/>
    <w:rsid w:val="00AC03F9"/>
    <w:rsid w:val="00AC3190"/>
    <w:rsid w:val="00B1525C"/>
    <w:rsid w:val="00BB255C"/>
    <w:rsid w:val="00C12968"/>
    <w:rsid w:val="00C65609"/>
    <w:rsid w:val="00CA171C"/>
    <w:rsid w:val="00CF30AC"/>
    <w:rsid w:val="00D136B5"/>
    <w:rsid w:val="00D40ECB"/>
    <w:rsid w:val="00D44D59"/>
    <w:rsid w:val="00D50842"/>
    <w:rsid w:val="00DF0487"/>
    <w:rsid w:val="00E77137"/>
    <w:rsid w:val="00F6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B469F-BCF9-413C-932F-1CD96D94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05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3D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1774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</dc:creator>
  <cp:keywords/>
  <dc:description/>
  <cp:lastModifiedBy>dron</cp:lastModifiedBy>
  <cp:revision>7</cp:revision>
  <cp:lastPrinted>2019-01-08T13:33:00Z</cp:lastPrinted>
  <dcterms:created xsi:type="dcterms:W3CDTF">2019-01-07T13:27:00Z</dcterms:created>
  <dcterms:modified xsi:type="dcterms:W3CDTF">2019-01-08T13:34:00Z</dcterms:modified>
</cp:coreProperties>
</file>