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</w:p>
    <w:p w:rsidR="0096283A" w:rsidRDefault="0096283A" w:rsidP="0096283A">
      <w:pPr>
        <w:rPr>
          <w:rFonts w:ascii="Times New Roman" w:hAnsi="Times New Roman" w:cs="Times New Roman"/>
          <w:sz w:val="28"/>
        </w:rPr>
      </w:pPr>
    </w:p>
    <w:p w:rsidR="0096283A" w:rsidRDefault="0096283A" w:rsidP="0096283A">
      <w:pPr>
        <w:rPr>
          <w:rFonts w:ascii="Times New Roman" w:hAnsi="Times New Roman" w:cs="Times New Roman"/>
          <w:sz w:val="28"/>
        </w:rPr>
      </w:pPr>
    </w:p>
    <w:p w:rsidR="0096283A" w:rsidRDefault="0096283A" w:rsidP="0096283A">
      <w:pPr>
        <w:rPr>
          <w:rFonts w:ascii="Times New Roman" w:hAnsi="Times New Roman" w:cs="Times New Roman"/>
          <w:sz w:val="28"/>
        </w:rPr>
      </w:pPr>
    </w:p>
    <w:p w:rsidR="0096283A" w:rsidRDefault="0096283A" w:rsidP="0096283A">
      <w:pPr>
        <w:rPr>
          <w:rFonts w:ascii="Times New Roman" w:hAnsi="Times New Roman" w:cs="Times New Roman"/>
          <w:sz w:val="28"/>
        </w:rPr>
      </w:pPr>
    </w:p>
    <w:p w:rsidR="0096283A" w:rsidRDefault="0096283A" w:rsidP="0096283A">
      <w:pPr>
        <w:rPr>
          <w:rFonts w:ascii="Times New Roman" w:hAnsi="Times New Roman" w:cs="Times New Roman"/>
          <w:sz w:val="28"/>
        </w:rPr>
      </w:pP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«ЖИЛИЩА ЖИВОТНЫХ»</w:t>
      </w: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6283A" w:rsidRDefault="0096283A" w:rsidP="0096283A">
      <w:pPr>
        <w:rPr>
          <w:rFonts w:ascii="Times New Roman" w:hAnsi="Times New Roman" w:cs="Times New Roman"/>
        </w:rPr>
      </w:pPr>
    </w:p>
    <w:p w:rsidR="0096283A" w:rsidRDefault="0096283A" w:rsidP="0096283A">
      <w:pPr>
        <w:jc w:val="center"/>
        <w:rPr>
          <w:rFonts w:ascii="Times New Roman" w:hAnsi="Times New Roman" w:cs="Times New Roman"/>
        </w:rPr>
      </w:pPr>
    </w:p>
    <w:p w:rsidR="0096283A" w:rsidRDefault="0096283A" w:rsidP="0096283A">
      <w:pPr>
        <w:jc w:val="center"/>
        <w:rPr>
          <w:rFonts w:ascii="Times New Roman" w:hAnsi="Times New Roman" w:cs="Times New Roman"/>
        </w:rPr>
      </w:pPr>
    </w:p>
    <w:p w:rsidR="0096283A" w:rsidRDefault="0096283A" w:rsidP="0096283A">
      <w:pPr>
        <w:rPr>
          <w:rFonts w:ascii="Times New Roman" w:hAnsi="Times New Roman" w:cs="Times New Roman"/>
        </w:rPr>
      </w:pPr>
    </w:p>
    <w:p w:rsidR="0096283A" w:rsidRDefault="0096283A" w:rsidP="0096283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6283A" w:rsidRDefault="0096283A" w:rsidP="009628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6283A" w:rsidRPr="0096283A" w:rsidRDefault="0096283A" w:rsidP="0096283A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lastRenderedPageBreak/>
        <w:t>Хорошая нора, гнездо или панцирь защищают животных от дождей, ветра, жары или холода. Кроме того, они могут стать убежищем от хищников, складом съестных припасов и местом для рождения и выращивания потомства. Для этих целей лучше всего подходят деревья, пещеры или скалы, если они есть. Однако в равнинных местах, например прериях Северной Америки, их, к сожалению, нет. Поэтому такие животные, как луговые собачки, селятся под землей целыми колониями, в которых могут насчитываться тысячи зверьков. Норы этих животных похожи на целые подземные города.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8FE">
        <w:rPr>
          <w:rFonts w:ascii="Times New Roman" w:hAnsi="Times New Roman" w:cs="Times New Roman"/>
          <w:b/>
          <w:sz w:val="24"/>
          <w:szCs w:val="24"/>
        </w:rPr>
        <w:t>Луговые собачки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857500" cy="1943100"/>
            <wp:effectExtent l="19050" t="0" r="0" b="0"/>
            <wp:docPr id="1" name="Рисунок 1" descr="https://mirfaunas.ru/images/stories/l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rfaunas.ru/images/stories/lug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Они относятся к </w:t>
      </w:r>
      <w:hyperlink r:id="rId5" w:history="1">
        <w:r w:rsidRPr="003D38F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грызунам</w:t>
        </w:r>
      </w:hyperlink>
      <w:r w:rsidRPr="003D38FE">
        <w:rPr>
          <w:rFonts w:ascii="Times New Roman" w:hAnsi="Times New Roman" w:cs="Times New Roman"/>
          <w:sz w:val="24"/>
          <w:szCs w:val="24"/>
        </w:rPr>
        <w:t xml:space="preserve"> семейства </w:t>
      </w:r>
      <w:proofErr w:type="gramStart"/>
      <w:r w:rsidRPr="003D38FE">
        <w:rPr>
          <w:rFonts w:ascii="Times New Roman" w:hAnsi="Times New Roman" w:cs="Times New Roman"/>
          <w:sz w:val="24"/>
          <w:szCs w:val="24"/>
        </w:rPr>
        <w:t>беличьих</w:t>
      </w:r>
      <w:proofErr w:type="gramEnd"/>
      <w:r w:rsidRPr="003D38FE">
        <w:rPr>
          <w:rFonts w:ascii="Times New Roman" w:hAnsi="Times New Roman" w:cs="Times New Roman"/>
          <w:sz w:val="24"/>
          <w:szCs w:val="24"/>
        </w:rPr>
        <w:t>. Свое название собачки получили из-за издаваемых ими криков, похожих на лай собак. У луговых собачек маленькие ушки, короткий хвост, и ростом они не более 40 см. Питаются они зерном, травами и другими растениями, а также некоторыми насекомыми. Раньше луговые собачки были широко распространены в Северной Америке и северной части Мексики, однако фермерам не нравилось, что они наносят сильный вред урожаям. Их травили ядами и охотились на них, в результате чего численность их резко снизилась. С величайшей осторожностью они избегают встреч со своими главными врагами; гремучими змеями, хорьками, совами и орлами; при малейшей опасности они моментально прячутся в свои норы. Иногда гремучие змеи и совы проникают в заброшенные туннели этих животных.</w:t>
      </w:r>
    </w:p>
    <w:p w:rsid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Жизнь луговых собачек проходит как на поверхности земли, так и под землей. Дневные часы, занятые едой, обороной от врагов, общением и играми, они проводят вне норы. Уходящие под землю на глубину до 3 м норы луговых собачек дают им убежище, хотя некоторые хищники все же проникают в них.</w:t>
      </w:r>
    </w:p>
    <w:p w:rsidR="003D38FE" w:rsidRDefault="003D38FE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9B449F" w:rsidRPr="003D38FE">
        <w:rPr>
          <w:rFonts w:ascii="Times New Roman" w:hAnsi="Times New Roman" w:cs="Times New Roman"/>
          <w:sz w:val="24"/>
          <w:szCs w:val="24"/>
        </w:rPr>
        <w:t>Когда эти зверьки едят или роют и приводят в порядок свои норы, их колония несколько напоминает город. Однако город луговых собачек - это не настоящее сообщество, а совокупность более мелких ячеек.</w:t>
      </w:r>
    </w:p>
    <w:p w:rsidR="009B449F" w:rsidRPr="003D38FE" w:rsidRDefault="003D38FE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9B449F" w:rsidRPr="003D38FE">
        <w:rPr>
          <w:rFonts w:ascii="Times New Roman" w:hAnsi="Times New Roman" w:cs="Times New Roman"/>
          <w:sz w:val="24"/>
          <w:szCs w:val="24"/>
        </w:rPr>
        <w:t xml:space="preserve">Ячейка у луговых собачек - это расширенная семья, состоящая обычно из взрослого самца, нескольких самок и их потомства. Все члены семьи узнают друг друга и тесно общаются в буквальном смысле слова, прихорашивая друг друга и целуясь - </w:t>
      </w:r>
      <w:proofErr w:type="gramStart"/>
      <w:r w:rsidR="009B449F" w:rsidRPr="003D38FE">
        <w:rPr>
          <w:rFonts w:ascii="Times New Roman" w:hAnsi="Times New Roman" w:cs="Times New Roman"/>
          <w:sz w:val="24"/>
          <w:szCs w:val="24"/>
        </w:rPr>
        <w:t>прикасаясь</w:t>
      </w:r>
      <w:proofErr w:type="gramEnd"/>
      <w:r w:rsidR="009B449F" w:rsidRPr="003D38FE">
        <w:rPr>
          <w:rFonts w:ascii="Times New Roman" w:hAnsi="Times New Roman" w:cs="Times New Roman"/>
          <w:sz w:val="24"/>
          <w:szCs w:val="24"/>
        </w:rPr>
        <w:t xml:space="preserve"> друг к другу носами или зубами. Иногда зверьки сидят парой, причем один кладет лапку на плечо другого.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762500" cy="3333750"/>
            <wp:effectExtent l="19050" t="0" r="0" b="0"/>
            <wp:docPr id="2" name="Рисунок 2" descr="https://mirfaunas.ru/images/stories/lugovye_sobach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irfaunas.ru/images/stories/lugovye_sobachki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Семья обычно занимает территорию примерно 0,2 га; территория охраняется, и чужаков изгоняют. Две или несколько соседних семей образуют общину, которая обычно отделена от других какой-нибудь естественной преградой, например холмом или руслом реки. Две или несколько общин образуют город, который, разрастаясь и сливаясь, иногда достигает огромных размеров. Знаменитым примером служит сообщество луговых собачек, существовавшее в Техасе в начале века: оно занимало, по оценкам, территорию 160 на 380 км и в нем обитало до 400 млн. зверьков.</w:t>
      </w:r>
    </w:p>
    <w:p w:rsidR="003D38FE" w:rsidRDefault="003D38FE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9B449F" w:rsidRPr="003D38FE">
        <w:rPr>
          <w:rFonts w:ascii="Times New Roman" w:hAnsi="Times New Roman" w:cs="Times New Roman"/>
          <w:sz w:val="24"/>
          <w:szCs w:val="24"/>
        </w:rPr>
        <w:t>Главный вход в нору - для экстренных случаев у большинства нор входов бывает по нескольку - окружен насыпью из земли, вынутой из норы. Чернохвостые луговые собачки устраивают высокую коническую насыпь и тщательно утрамбовывают грунт носами. У других видов насыпи представляют собой рыхлые кучи земли.</w:t>
      </w:r>
    </w:p>
    <w:p w:rsidR="003D38FE" w:rsidRDefault="003D38FE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9B449F" w:rsidRPr="003D38FE">
        <w:rPr>
          <w:rFonts w:ascii="Times New Roman" w:hAnsi="Times New Roman" w:cs="Times New Roman"/>
          <w:sz w:val="24"/>
          <w:szCs w:val="24"/>
        </w:rPr>
        <w:t>Насыпь защищает нору от затопления во время дождя, а также служит наблюдательным постом, с которого легче заметить орла, койота или другого врага. Луговые собачки выедают траву вокруг своих нор и аккуратно срезают высокие стебли.</w:t>
      </w:r>
      <w:r w:rsidR="009B449F" w:rsidRPr="003D38FE">
        <w:rPr>
          <w:rFonts w:ascii="Times New Roman" w:hAnsi="Times New Roman" w:cs="Times New Roman"/>
          <w:sz w:val="24"/>
          <w:szCs w:val="24"/>
        </w:rPr>
        <w:br/>
      </w:r>
      <w:r w:rsidR="009B449F" w:rsidRPr="003D38FE">
        <w:rPr>
          <w:rFonts w:ascii="Times New Roman" w:hAnsi="Times New Roman" w:cs="Times New Roman"/>
          <w:sz w:val="24"/>
          <w:szCs w:val="24"/>
        </w:rPr>
        <w:br/>
        <w:t>Хотя двух одинаковых нор практически не бывает, обычно нора луговых собачек круто уходит в землю на глубину 1-3 м, а затем полого поднимается ближе к поверхности земли. Под главным входом сторожевая или слуховая камера для часового.</w:t>
      </w:r>
    </w:p>
    <w:p w:rsidR="003D38FE" w:rsidRDefault="003D38FE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9B449F" w:rsidRPr="003D38FE">
        <w:rPr>
          <w:rFonts w:ascii="Times New Roman" w:hAnsi="Times New Roman" w:cs="Times New Roman"/>
          <w:sz w:val="24"/>
          <w:szCs w:val="24"/>
        </w:rPr>
        <w:t xml:space="preserve">Главный ход имеет боковые ответвления, ведущие в комнаты: выложенные травой гнездовые камеры, уборные и запасные </w:t>
      </w:r>
      <w:proofErr w:type="spellStart"/>
      <w:r w:rsidR="009B449F" w:rsidRPr="003D38FE">
        <w:rPr>
          <w:rFonts w:ascii="Times New Roman" w:hAnsi="Times New Roman" w:cs="Times New Roman"/>
          <w:sz w:val="24"/>
          <w:szCs w:val="24"/>
        </w:rPr>
        <w:t>отнорки</w:t>
      </w:r>
      <w:proofErr w:type="spellEnd"/>
      <w:r w:rsidR="009B449F" w:rsidRPr="003D38FE">
        <w:rPr>
          <w:rFonts w:ascii="Times New Roman" w:hAnsi="Times New Roman" w:cs="Times New Roman"/>
          <w:sz w:val="24"/>
          <w:szCs w:val="24"/>
        </w:rPr>
        <w:t xml:space="preserve"> на случай затопления. Могут быть и специальные детские камеры для самки и новорожденных детенышей. Какой бы ни была планировка норы, она все время меняется, поскольку жильцы постоянно роют новые камеры и наглухо замуровывают старые.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lastRenderedPageBreak/>
        <w:br/>
        <w:t>Ареал распространения луговых собачек протянулся от южного Саскачевана в Канаде через все США до северных областей Мексики. На востоке он частично захватывает Канзас и Небраску, на западе - Юту и Аризону. Наиболее многочисленные виды, образующие хорошо организованные сообщества, живут на равнинах. Другие обитают и на высоких плато, горных лугах и в полупустынях. У равнинных и пустынных луговых собачек кончики хвостов черные, а у остальных - белые.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38FE">
        <w:rPr>
          <w:rFonts w:ascii="Times New Roman" w:hAnsi="Times New Roman" w:cs="Times New Roman"/>
          <w:b/>
          <w:sz w:val="24"/>
          <w:szCs w:val="24"/>
          <w:u w:val="single"/>
        </w:rPr>
        <w:t>Животные строители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 xml:space="preserve">Многие животные строят прочные норы, где они едят, спят, прячутся от врагов, воспитывают детенышей, а также скрываются от пронзительного холода или знойной жары. Некоторые из животных строят жилища в воде. Другие "ткут" висячие гнезда вплотную к </w:t>
      </w:r>
      <w:proofErr w:type="gramStart"/>
      <w:r w:rsidRPr="003D38FE">
        <w:rPr>
          <w:rFonts w:ascii="Times New Roman" w:hAnsi="Times New Roman" w:cs="Times New Roman"/>
          <w:sz w:val="24"/>
          <w:szCs w:val="24"/>
        </w:rPr>
        <w:t>соседним</w:t>
      </w:r>
      <w:proofErr w:type="gramEnd"/>
      <w:r w:rsidRPr="003D38FE">
        <w:rPr>
          <w:rFonts w:ascii="Times New Roman" w:hAnsi="Times New Roman" w:cs="Times New Roman"/>
          <w:sz w:val="24"/>
          <w:szCs w:val="24"/>
        </w:rPr>
        <w:t>, поселяются сотнями и ведут общественный образ жизни. Есть животные, которые возводят высокие наземные жилища, внутри которых имеются ходы и камеры разных размеров, и жизнь там протекает как в хорошо устроенном государстве.</w:t>
      </w:r>
    </w:p>
    <w:p w:rsid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 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b/>
          <w:sz w:val="24"/>
          <w:szCs w:val="24"/>
        </w:rPr>
        <w:t>Сшитое гнездо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857500" cy="2543175"/>
            <wp:effectExtent l="19050" t="0" r="0" b="0"/>
            <wp:docPr id="5" name="Рисунок 5" descr="сшитые гнезда из листь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шитые гнезда из листьев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Муравьи-портные, живущие в тропических и субтропических лесах, строят гнезда из скатанных в трубочку листьев. Для этого одни из них соединяют концы двух листьев челюстями и лапками, другие "сшивают" их. Нитки для этого дают личинки муравьев, каждая из которых содержит клейкое вещество. Муравьи слегка надавливают на личинки, и из них, словно из тюбиков, выходит клей. Это никак не вредит личинкам, и они продолжают нормально развиваться.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 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8FE">
        <w:rPr>
          <w:rFonts w:ascii="Times New Roman" w:hAnsi="Times New Roman" w:cs="Times New Roman"/>
          <w:b/>
          <w:sz w:val="24"/>
          <w:szCs w:val="24"/>
        </w:rPr>
        <w:t>Домик бобра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2857500" cy="1847850"/>
            <wp:effectExtent l="19050" t="0" r="0" b="0"/>
            <wp:docPr id="6" name="Рисунок 6" descr="https://mirfaunas.ru/images/stories/bob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irfaunas.ru/images/stories/bobr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Бобры раньше были очень распространены в Европе, Азии и </w:t>
      </w:r>
      <w:hyperlink r:id="rId9" w:history="1">
        <w:r w:rsidRPr="003D38F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Северной Америке</w:t>
        </w:r>
      </w:hyperlink>
      <w:r w:rsidRPr="003D38FE">
        <w:rPr>
          <w:rFonts w:ascii="Times New Roman" w:hAnsi="Times New Roman" w:cs="Times New Roman"/>
          <w:sz w:val="24"/>
          <w:szCs w:val="24"/>
        </w:rPr>
        <w:t xml:space="preserve">. Сейчас они находятся под защитой закона, </w:t>
      </w:r>
      <w:proofErr w:type="gramStart"/>
      <w:r w:rsidRPr="003D38FE">
        <w:rPr>
          <w:rFonts w:ascii="Times New Roman" w:hAnsi="Times New Roman" w:cs="Times New Roman"/>
          <w:sz w:val="24"/>
          <w:szCs w:val="24"/>
        </w:rPr>
        <w:t>потому</w:t>
      </w:r>
      <w:proofErr w:type="gramEnd"/>
      <w:r w:rsidRPr="003D38FE">
        <w:rPr>
          <w:rFonts w:ascii="Times New Roman" w:hAnsi="Times New Roman" w:cs="Times New Roman"/>
          <w:sz w:val="24"/>
          <w:szCs w:val="24"/>
        </w:rPr>
        <w:t xml:space="preserve"> что огромное их количество было истреблено из-за прекрасного меха и выделяемого ими мускуса, который используется в парфюмерной промышленности. Бобр - один из самых тяжелых </w:t>
      </w:r>
      <w:hyperlink r:id="rId10" w:history="1">
        <w:r w:rsidRPr="003D38F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грызунов</w:t>
        </w:r>
      </w:hyperlink>
      <w:r w:rsidRPr="003D38FE">
        <w:rPr>
          <w:rFonts w:ascii="Times New Roman" w:hAnsi="Times New Roman" w:cs="Times New Roman"/>
          <w:sz w:val="24"/>
          <w:szCs w:val="24"/>
        </w:rPr>
        <w:t xml:space="preserve">, он может весить до 30 кг. Бобр - прекрасный пловец, у него плавательные перепонки на задних лапах и очень сильный хвост, которым он пользуется как рулем. </w:t>
      </w:r>
      <w:proofErr w:type="gramStart"/>
      <w:r w:rsidRPr="003D38FE">
        <w:rPr>
          <w:rFonts w:ascii="Times New Roman" w:hAnsi="Times New Roman" w:cs="Times New Roman"/>
          <w:sz w:val="24"/>
          <w:szCs w:val="24"/>
        </w:rPr>
        <w:t>Едят бобры свежую</w:t>
      </w:r>
      <w:proofErr w:type="gramEnd"/>
      <w:r w:rsidRPr="003D38FE">
        <w:rPr>
          <w:rFonts w:ascii="Times New Roman" w:hAnsi="Times New Roman" w:cs="Times New Roman"/>
          <w:sz w:val="24"/>
          <w:szCs w:val="24"/>
        </w:rPr>
        <w:t xml:space="preserve"> кору и молодые побеги деревьев, которые спиливают длинными резцами. Осенью бобры делают запасы на зиму и хранят их недалеко от своего жилища. Для своих домиков бобры приносят к реке ветки, кусты и стволы деревьев из ближайшего леса, в качестве скрепляющего материала они используют травы, камни и ил. Конусообразная хатка, которую строят бобры, имеет наверху вентиляционное отверстие и бывает высотой до 1,8 м. Вход в хатку всегда расположен под водой. Если вода стоит очень низко, бобры строят плотину и превращают часть реки в водохранилище, где можно прекрасно плавать и нырять. Кроме того, плотина служит защитой жилища бобра от нападения врагов. Плотины бобров стоят довольно долго. Некоторые были построены предыдущими поколениями. Рекордом среди таких плотин является плотина семейства бобров в </w:t>
      </w:r>
      <w:proofErr w:type="spellStart"/>
      <w:r w:rsidRPr="003D38FE">
        <w:rPr>
          <w:rFonts w:ascii="Times New Roman" w:hAnsi="Times New Roman" w:cs="Times New Roman"/>
          <w:sz w:val="24"/>
          <w:szCs w:val="24"/>
        </w:rPr>
        <w:t>Монтане</w:t>
      </w:r>
      <w:proofErr w:type="spellEnd"/>
      <w:r w:rsidRPr="003D38FE">
        <w:rPr>
          <w:rFonts w:ascii="Times New Roman" w:hAnsi="Times New Roman" w:cs="Times New Roman"/>
          <w:sz w:val="24"/>
          <w:szCs w:val="24"/>
        </w:rPr>
        <w:t xml:space="preserve"> - длина ее составляет 685 м.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 </w:t>
      </w:r>
    </w:p>
    <w:p w:rsidR="009B449F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8FE">
        <w:rPr>
          <w:rFonts w:ascii="Times New Roman" w:hAnsi="Times New Roman" w:cs="Times New Roman"/>
          <w:b/>
          <w:sz w:val="24"/>
          <w:szCs w:val="24"/>
        </w:rPr>
        <w:t>Висячие города</w:t>
      </w:r>
    </w:p>
    <w:p w:rsidR="003D38FE" w:rsidRPr="003D38FE" w:rsidRDefault="003D38FE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428750" cy="971550"/>
            <wp:effectExtent l="19050" t="0" r="0" b="0"/>
            <wp:docPr id="7" name="Рисунок 7" descr="https://mirfaunas.ru/images/stories/tkac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irfaunas.ru/images/stories/tkachi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В саваннах юго-западной Африки живут общественные ткачи - маленькие птички, но зато великие строители. Они располагают свои общественные гнезда, диаметр которых может быть до 5 м, на ветвях деревьев или на телеграфных столбах. На нижней стороне этого огромного гнезда более 100 отверстий, каждое из которых ведет в отдельную маленькую "квартирку" птичьей пары, в личную жизнь которой соседи не вмешиваются.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 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8FE">
        <w:rPr>
          <w:rFonts w:ascii="Times New Roman" w:hAnsi="Times New Roman" w:cs="Times New Roman"/>
          <w:b/>
          <w:sz w:val="24"/>
          <w:szCs w:val="24"/>
        </w:rPr>
        <w:lastRenderedPageBreak/>
        <w:t>Термитник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428750" cy="1009650"/>
            <wp:effectExtent l="19050" t="0" r="0" b="0"/>
            <wp:docPr id="8" name="Рисунок 8" descr="https://mirfaunas.ru/images/stories/term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mirfaunas.ru/images/stories/termit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Для жизни </w:t>
      </w:r>
      <w:hyperlink r:id="rId13" w:history="1">
        <w:r w:rsidRPr="003D38F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термитам</w:t>
        </w:r>
      </w:hyperlink>
      <w:r w:rsidRPr="003D38FE">
        <w:rPr>
          <w:rFonts w:ascii="Times New Roman" w:hAnsi="Times New Roman" w:cs="Times New Roman"/>
          <w:sz w:val="24"/>
          <w:szCs w:val="24"/>
        </w:rPr>
        <w:t> сухой саванны Африки необходимо поддерживать в жилище постоянную температуру. Поэтому при строительстве своего огромного прочного жилища они должны позаботиться о хорошей вентиляции и терморегуляции в лабиринтах многочисленных камер и галерей. Размеры термитника внушительны сами по себе, но удивительно и его внутреннее устройство. Ходы в стенах играют роль кондиционера: теплый воздух поднимается вверх, отдает тепло и опускается вниз.</w:t>
      </w:r>
      <w:r w:rsidRPr="003D38FE">
        <w:rPr>
          <w:rFonts w:ascii="Times New Roman" w:hAnsi="Times New Roman" w:cs="Times New Roman"/>
          <w:sz w:val="24"/>
          <w:szCs w:val="24"/>
        </w:rPr>
        <w:br/>
        <w:t>Гнезда термитов, живущих в дождевых тропических лесах, снабжены «зонтиками», не дающими воде попасть внутрь. </w:t>
      </w:r>
      <w:hyperlink r:id="rId14" w:history="1">
        <w:r w:rsidRPr="003D38F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Африканская саванна</w:t>
        </w:r>
      </w:hyperlink>
      <w:r w:rsidRPr="003D38FE">
        <w:rPr>
          <w:rFonts w:ascii="Times New Roman" w:hAnsi="Times New Roman" w:cs="Times New Roman"/>
          <w:sz w:val="24"/>
          <w:szCs w:val="24"/>
        </w:rPr>
        <w:t> усеяна термитниками, построенными из частиц красной глины, склеенных слюной. Эти дома с «трубой» достигают 9 м в высоту.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 xml:space="preserve">В государстве термитов роли распределены уже с рождения. Единственной заботой царицы является кладка яиц. Миллионы термитов-рабочих обеспечивают питание, содержат в чистоте и порядке "дворец". Царица термитов, занимающая специальную камеру в глубине термитника, - самая крупная особь в колонии. </w:t>
      </w:r>
      <w:proofErr w:type="gramStart"/>
      <w:r w:rsidRPr="003D38FE">
        <w:rPr>
          <w:rFonts w:ascii="Times New Roman" w:hAnsi="Times New Roman" w:cs="Times New Roman"/>
          <w:sz w:val="24"/>
          <w:szCs w:val="24"/>
        </w:rPr>
        <w:t>Царь, который с ней спаривается, рабочие, которые ее кормят, и солдаты, которые ее защищают, - намного мельче.</w:t>
      </w:r>
      <w:proofErr w:type="gramEnd"/>
      <w:r w:rsidRPr="003D38FE">
        <w:rPr>
          <w:rFonts w:ascii="Times New Roman" w:hAnsi="Times New Roman" w:cs="Times New Roman"/>
          <w:sz w:val="24"/>
          <w:szCs w:val="24"/>
        </w:rPr>
        <w:t xml:space="preserve"> Царица - долгожитель среди насекомых, она может жить десятилетия.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 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8FE">
        <w:rPr>
          <w:rFonts w:ascii="Times New Roman" w:hAnsi="Times New Roman" w:cs="Times New Roman"/>
          <w:b/>
          <w:sz w:val="24"/>
          <w:szCs w:val="24"/>
        </w:rPr>
        <w:t>Передвижной домик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857500" cy="2057400"/>
            <wp:effectExtent l="19050" t="0" r="0" b="0"/>
            <wp:docPr id="9" name="Рисунок 9" descr="головоногий моллюск наутил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оловоногий моллюск наутилус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Головоногий </w:t>
      </w:r>
      <w:hyperlink r:id="rId16" w:history="1">
        <w:r w:rsidRPr="003D38F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моллюск</w:t>
        </w:r>
      </w:hyperlink>
      <w:r w:rsidRPr="003D38FE">
        <w:rPr>
          <w:rFonts w:ascii="Times New Roman" w:hAnsi="Times New Roman" w:cs="Times New Roman"/>
          <w:sz w:val="24"/>
          <w:szCs w:val="24"/>
        </w:rPr>
        <w:t> наутилус (кораблик) живет в Индийском и Тихом океанах. Его домик представляет собой перламутровую спиральную раковину, разделенную на большое количество камер. Диаметр раковины может достигать 25 см. В самой внешней камере наутилус живет, другие наполнены воздухом и соединены с моллюском трубочкой. Давление воздуха в камерах регулируется железами и позволяет наутилусу то всплывать, то погружаться.</w:t>
      </w:r>
    </w:p>
    <w:p w:rsidR="003D38FE" w:rsidRDefault="003D38FE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49F" w:rsidRPr="003D38FE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8FE">
        <w:rPr>
          <w:rFonts w:ascii="Times New Roman" w:hAnsi="Times New Roman" w:cs="Times New Roman"/>
          <w:b/>
          <w:sz w:val="24"/>
          <w:szCs w:val="24"/>
        </w:rPr>
        <w:t>Ручейники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Когда личинке ручейника приходит время окукливания, она строит для себя чехлик или домик, скрепляя мелкие предметы — нередко камушки и ракушки — вместе с помощью шелковых нитей. Так она создает вокруг себя уютное жилище, в котором может преобразиться до неузнаваемости. Всего учеными описано 15 233 вида этих насекомых, в том числе 685 ископаемых.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6303263"/>
            <wp:effectExtent l="19050" t="0" r="3175" b="0"/>
            <wp:docPr id="270" name="Рисунок 270" descr="C:\Users\Владимир\Desktop\domajivotnyh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C:\Users\Владимир\Desktop\domajivotnyh3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03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8FE" w:rsidRDefault="003D38FE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49F" w:rsidRPr="003D38FE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8FE">
        <w:rPr>
          <w:rFonts w:ascii="Times New Roman" w:hAnsi="Times New Roman" w:cs="Times New Roman"/>
          <w:b/>
          <w:sz w:val="24"/>
          <w:szCs w:val="24"/>
        </w:rPr>
        <w:t>Городская ласточка (воронок)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lastRenderedPageBreak/>
        <w:t xml:space="preserve">Ласточки строят свои дома из разных материалов, а иногда и вовсе </w:t>
      </w:r>
      <w:proofErr w:type="gramStart"/>
      <w:r w:rsidRPr="003D38FE">
        <w:rPr>
          <w:rFonts w:ascii="Times New Roman" w:hAnsi="Times New Roman" w:cs="Times New Roman"/>
          <w:sz w:val="24"/>
          <w:szCs w:val="24"/>
        </w:rPr>
        <w:t>находят</w:t>
      </w:r>
      <w:proofErr w:type="gramEnd"/>
      <w:r w:rsidRPr="003D38FE">
        <w:rPr>
          <w:rFonts w:ascii="Times New Roman" w:hAnsi="Times New Roman" w:cs="Times New Roman"/>
          <w:sz w:val="24"/>
          <w:szCs w:val="24"/>
        </w:rPr>
        <w:t xml:space="preserve"> и адаптирую разные заброшенные полости. Но чаще всего их гнезда сделаны из земли вперемешку с их слюной. Гнезда обычно крепятся к стене или потоку. Внутри гнездо выстелено травой, шерстью или другими мягкими материалами. Самец с самкой поочередно строят гнездо, потому что у незаконченного строительства обязательно должен кто-то дежурить, пока второй добывает строительный материал.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962533"/>
            <wp:effectExtent l="19050" t="0" r="3175" b="0"/>
            <wp:docPr id="271" name="Рисунок 271" descr="C:\Users\Владимир\Desktop\domajivotnyh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C:\Users\Владимир\Desktop\domajivotnyh3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8FE" w:rsidRDefault="003D38FE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49F" w:rsidRPr="003D38FE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D38FE">
        <w:rPr>
          <w:rFonts w:ascii="Times New Roman" w:hAnsi="Times New Roman" w:cs="Times New Roman"/>
          <w:b/>
          <w:sz w:val="24"/>
          <w:szCs w:val="24"/>
        </w:rPr>
        <w:t>Оропендола-Монтецума</w:t>
      </w:r>
      <w:proofErr w:type="spellEnd"/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Эти птички строят свои забавные домики из лозы и травы. </w:t>
      </w:r>
      <w:proofErr w:type="spellStart"/>
      <w:r w:rsidRPr="003D38FE">
        <w:rPr>
          <w:rFonts w:ascii="Times New Roman" w:hAnsi="Times New Roman" w:cs="Times New Roman"/>
          <w:sz w:val="24"/>
          <w:szCs w:val="24"/>
        </w:rPr>
        <w:t>Оропендола-Монтецума</w:t>
      </w:r>
      <w:proofErr w:type="spellEnd"/>
      <w:r w:rsidRPr="003D38FE">
        <w:rPr>
          <w:rFonts w:ascii="Times New Roman" w:hAnsi="Times New Roman" w:cs="Times New Roman"/>
          <w:sz w:val="24"/>
          <w:szCs w:val="24"/>
        </w:rPr>
        <w:t xml:space="preserve"> гнездится колониями около 30 птиц, но встречаются колонии и больших размеров. В каждой колонии есть один доминантный самец, которые оплодотворяет большую часть самок. В висячем гнезде длиной 60—180 см самка кладёт два яйца, которые высиживает 15 дней. В возрасте 30 дней молодые птицы становятся самостоятельными.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272" name="Рисунок 272" descr="C:\Users\Владимир\Desktop\domajivotnyh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Владимир\Desktop\domajivotnyh29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8FE" w:rsidRDefault="003D38FE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49F" w:rsidRPr="003D38FE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8FE">
        <w:rPr>
          <w:rFonts w:ascii="Times New Roman" w:hAnsi="Times New Roman" w:cs="Times New Roman"/>
          <w:b/>
          <w:sz w:val="24"/>
          <w:szCs w:val="24"/>
        </w:rPr>
        <w:t>Общественные осы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 xml:space="preserve">Есть осы, которые любят уединение и предпочитают однокомнатные лачуги шумным </w:t>
      </w:r>
      <w:proofErr w:type="spellStart"/>
      <w:r w:rsidRPr="003D38FE">
        <w:rPr>
          <w:rFonts w:ascii="Times New Roman" w:hAnsi="Times New Roman" w:cs="Times New Roman"/>
          <w:sz w:val="24"/>
          <w:szCs w:val="24"/>
        </w:rPr>
        <w:t>многоэтажкам</w:t>
      </w:r>
      <w:proofErr w:type="spellEnd"/>
      <w:r w:rsidRPr="003D38FE">
        <w:rPr>
          <w:rFonts w:ascii="Times New Roman" w:hAnsi="Times New Roman" w:cs="Times New Roman"/>
          <w:sz w:val="24"/>
          <w:szCs w:val="24"/>
        </w:rPr>
        <w:t>. Но гнезда общественных ос строятся по другому принципу. Сначала небольшое гнездо строит самка, в котором она выращивает бесплодных ос строителей. И уже они расстраивают гнездо всё больше и больше, добавляя слой за слоем. А единственная матка может полностью сосредоточиться на потомстве. Гнезда пчел чаще всего сделаны из переработанной целлюлозы, смолы и других материалов.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3922031"/>
            <wp:effectExtent l="19050" t="0" r="3175" b="0"/>
            <wp:docPr id="273" name="Рисунок 273" descr="C:\Users\Владимир\Desktop\domajivotnyh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Владимир\Desktop\domajivotnyh25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2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8FE" w:rsidRDefault="003D38FE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49F" w:rsidRPr="003D38FE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8FE">
        <w:rPr>
          <w:rFonts w:ascii="Times New Roman" w:hAnsi="Times New Roman" w:cs="Times New Roman"/>
          <w:b/>
          <w:sz w:val="24"/>
          <w:szCs w:val="24"/>
        </w:rPr>
        <w:t>Рыжий печник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Во время строительства своего гнезда рыжий печник переносит 1500-2000 порций глины общей массой 3,5 — 5,5 кг. Это прочное гнездо защищает печника от сильной жары и холода, а также от хищных птиц. Однако, из-за того что в доме у печника тепло и уютно, там часто поселяются клопы.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3962533"/>
            <wp:effectExtent l="19050" t="0" r="3175" b="0"/>
            <wp:docPr id="274" name="Рисунок 274" descr="C:\Users\Владимир\Desktop\domajivotnyh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 descr="C:\Users\Владимир\Desktop\domajivotnyh20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8FE" w:rsidRDefault="003D38FE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49F" w:rsidRPr="003D38FE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8FE">
        <w:rPr>
          <w:rFonts w:ascii="Times New Roman" w:hAnsi="Times New Roman" w:cs="Times New Roman"/>
          <w:b/>
          <w:sz w:val="24"/>
          <w:szCs w:val="24"/>
        </w:rPr>
        <w:t>Малый лесной муравей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Муравьиное гнездо — муравейник, большой курган в лесу из листьев, хвои, веточек и земли, служит домом для колонии муравьёв. Внутри муравейника есть сложная система ходов и дополнительных сооружений, которые обеспечивают полноценную жизнь для их хозяев. Муравейники у разных видов могут быть размером от желудя до двухметровой кучи. Помимо видимой внешней части у каждого муравейника есть подземная часть, которая может уходить на два метра вглубь. Период эксплуатации муравейника колеблется от нескольких лет до веков.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3955783"/>
            <wp:effectExtent l="19050" t="0" r="3175" b="0"/>
            <wp:docPr id="275" name="Рисунок 275" descr="C:\Users\Владимир\Desktop\domajivotnyh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C:\Users\Владимир\Desktop\domajivotnyh1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5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8FE" w:rsidRDefault="003D38FE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49F" w:rsidRPr="003D38FE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D38FE">
        <w:rPr>
          <w:rFonts w:ascii="Times New Roman" w:hAnsi="Times New Roman" w:cs="Times New Roman"/>
          <w:b/>
          <w:sz w:val="24"/>
          <w:szCs w:val="24"/>
        </w:rPr>
        <w:t>Птица-шалашник</w:t>
      </w:r>
      <w:proofErr w:type="spellEnd"/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8FE">
        <w:rPr>
          <w:rFonts w:ascii="Times New Roman" w:hAnsi="Times New Roman" w:cs="Times New Roman"/>
          <w:sz w:val="24"/>
          <w:szCs w:val="24"/>
        </w:rPr>
        <w:t>Бесе́дковые</w:t>
      </w:r>
      <w:proofErr w:type="spellEnd"/>
      <w:r w:rsidRPr="003D38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D38FE">
        <w:rPr>
          <w:rFonts w:ascii="Times New Roman" w:hAnsi="Times New Roman" w:cs="Times New Roman"/>
          <w:sz w:val="24"/>
          <w:szCs w:val="24"/>
        </w:rPr>
        <w:t>пти́цы</w:t>
      </w:r>
      <w:proofErr w:type="spellEnd"/>
      <w:proofErr w:type="gramEnd"/>
      <w:r w:rsidRPr="003D38FE">
        <w:rPr>
          <w:rFonts w:ascii="Times New Roman" w:hAnsi="Times New Roman" w:cs="Times New Roman"/>
          <w:sz w:val="24"/>
          <w:szCs w:val="24"/>
        </w:rPr>
        <w:t xml:space="preserve">, или </w:t>
      </w:r>
      <w:proofErr w:type="spellStart"/>
      <w:r w:rsidRPr="003D38FE">
        <w:rPr>
          <w:rFonts w:ascii="Times New Roman" w:hAnsi="Times New Roman" w:cs="Times New Roman"/>
          <w:sz w:val="24"/>
          <w:szCs w:val="24"/>
        </w:rPr>
        <w:t>птицы-шалашники</w:t>
      </w:r>
      <w:proofErr w:type="spellEnd"/>
      <w:r w:rsidRPr="003D38FE">
        <w:rPr>
          <w:rFonts w:ascii="Times New Roman" w:hAnsi="Times New Roman" w:cs="Times New Roman"/>
          <w:sz w:val="24"/>
          <w:szCs w:val="24"/>
        </w:rPr>
        <w:t>, принадлежат к семейству воробьиных птиц. Самцы наряднее самок и у многих есть украшения в виде разноцветных перьев. Эти лесные птицы спускаются на землю только во время тока. Самцы строят на земле своеобразные шалаши, а поляну перед ними украшают всевозможными яркими мелочами: цветами, ракушками и ягодами. Чем ярче и красивее получится, тем больше у самца шансов привлечь самку. Шалаш на земле служит исключительно для соблазнения и ничего общего с гнездом не имеет. Гнезда эти птицы вьют на деревьях.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276" name="Рисунок 276" descr="C:\Users\Владимир\Desktop\domajivotnyh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 descr="C:\Users\Владимир\Desktop\domajivotnyh10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8FE" w:rsidRDefault="003D38FE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49F" w:rsidRPr="003D38FE" w:rsidRDefault="009B449F" w:rsidP="003D38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8FE">
        <w:rPr>
          <w:rFonts w:ascii="Times New Roman" w:hAnsi="Times New Roman" w:cs="Times New Roman"/>
          <w:b/>
          <w:sz w:val="24"/>
          <w:szCs w:val="24"/>
        </w:rPr>
        <w:t>Медоносные пчелы</w:t>
      </w:r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t>Вся жизнь пчел вращается вокруг их гнезд. Сделанные из секретируемого воска соты идеальной формы являются главным домом для пчел. Точность их шестигранной формы поражает ученых до сих пор.</w:t>
      </w:r>
    </w:p>
    <w:p w:rsidR="009B449F" w:rsidRDefault="003D38FE" w:rsidP="003D38FE">
      <w:pPr>
        <w:jc w:val="both"/>
        <w:rPr>
          <w:rFonts w:ascii="Times New Roman" w:hAnsi="Times New Roman" w:cs="Times New Roman"/>
          <w:sz w:val="24"/>
          <w:szCs w:val="24"/>
        </w:rPr>
      </w:pPr>
      <w:r w:rsidRPr="003D38F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3962533"/>
            <wp:effectExtent l="19050" t="0" r="3175" b="0"/>
            <wp:docPr id="277" name="Рисунок 277" descr="C:\Users\Владимир\Desktop\domajivotnyh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 descr="C:\Users\Владимир\Desktop\domajivotnyh17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8FE" w:rsidRDefault="003D38FE" w:rsidP="003D38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49F" w:rsidRPr="003D38FE" w:rsidRDefault="003D38FE" w:rsidP="003D38F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8FE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3D38FE" w:rsidRPr="003D38FE" w:rsidRDefault="003D38FE" w:rsidP="003D38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3D38F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https://mirfaunas.ru/zhilishha-zhivotnyh?start=1</w:t>
        </w:r>
      </w:hyperlink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3D38F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http://mir-znaniy.com/zhilishha-zhivotnyih/</w:t>
        </w:r>
      </w:hyperlink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Pr="003D38F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https://drunkguest.com/13-udivitelnyx-domov-zhivotnyx/</w:t>
        </w:r>
      </w:hyperlink>
    </w:p>
    <w:p w:rsidR="009B449F" w:rsidRPr="003D38FE" w:rsidRDefault="009B449F" w:rsidP="003D38F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B449F" w:rsidRPr="003D3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449F"/>
    <w:rsid w:val="003D38FE"/>
    <w:rsid w:val="0096283A"/>
    <w:rsid w:val="009B4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4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B44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B449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9B4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9B449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4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449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B44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7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mirfaunas.ru/termity" TargetMode="External"/><Relationship Id="rId18" Type="http://schemas.openxmlformats.org/officeDocument/2006/relationships/image" Target="media/image9.jpeg"/><Relationship Id="rId26" Type="http://schemas.openxmlformats.org/officeDocument/2006/relationships/hyperlink" Target="http://mir-znaniy.com/zhilishha-zhivotnyih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2.jpeg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image" Target="media/image8.jpeg"/><Relationship Id="rId25" Type="http://schemas.openxmlformats.org/officeDocument/2006/relationships/hyperlink" Target="https://mirfaunas.ru/zhilishha-zhivotnyh?start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irfaunas.ru/mollyuski" TargetMode="External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image" Target="media/image15.jpeg"/><Relationship Id="rId5" Type="http://schemas.openxmlformats.org/officeDocument/2006/relationships/hyperlink" Target="https://mirfaunas.ru/gryzuny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fontTable" Target="fontTable.xml"/><Relationship Id="rId10" Type="http://schemas.openxmlformats.org/officeDocument/2006/relationships/hyperlink" Target="https://mirfaunas.ru/gryzuny" TargetMode="External"/><Relationship Id="rId19" Type="http://schemas.openxmlformats.org/officeDocument/2006/relationships/image" Target="media/image10.jpeg"/><Relationship Id="rId4" Type="http://schemas.openxmlformats.org/officeDocument/2006/relationships/image" Target="media/image1.jpeg"/><Relationship Id="rId9" Type="http://schemas.openxmlformats.org/officeDocument/2006/relationships/hyperlink" Target="https://mirfaunas.ru/north-america" TargetMode="External"/><Relationship Id="rId14" Type="http://schemas.openxmlformats.org/officeDocument/2006/relationships/hyperlink" Target="https://mirfaunas.ru/afrika?start=5" TargetMode="External"/><Relationship Id="rId22" Type="http://schemas.openxmlformats.org/officeDocument/2006/relationships/image" Target="media/image13.jpeg"/><Relationship Id="rId27" Type="http://schemas.openxmlformats.org/officeDocument/2006/relationships/hyperlink" Target="https://drunkguest.com/13-udivitelnyx-domov-zhivotny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1950</Words>
  <Characters>11121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2019-03-05T05:58:00Z</dcterms:created>
  <dcterms:modified xsi:type="dcterms:W3CDTF">2019-03-05T06:23:00Z</dcterms:modified>
</cp:coreProperties>
</file>