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«ЛАСТОНОГИЕ ЖИВОТНЫЕ»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4D701C" w:rsidRDefault="004D701C" w:rsidP="004D701C">
      <w:pPr>
        <w:rPr>
          <w:rFonts w:ascii="Times New Roman" w:hAnsi="Times New Roman" w:cs="Times New Roman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</w:rPr>
      </w:pPr>
    </w:p>
    <w:p w:rsidR="004D701C" w:rsidRDefault="004D701C" w:rsidP="004D701C">
      <w:pPr>
        <w:rPr>
          <w:rFonts w:ascii="Times New Roman" w:hAnsi="Times New Roman" w:cs="Times New Roman"/>
        </w:rPr>
      </w:pPr>
    </w:p>
    <w:p w:rsidR="004D701C" w:rsidRDefault="004D701C" w:rsidP="004D70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4D701C" w:rsidRDefault="004D701C" w:rsidP="004D7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4D701C" w:rsidRPr="004D701C" w:rsidRDefault="004D701C" w:rsidP="004D701C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lastRenderedPageBreak/>
        <w:t>Не многие млекопитающие так же хорошо приспособлены к жизни в воде, как ластоногие. Тюлени, морские львы и моржи представители отряда ластоногих: конечности этих животных имеют форму  ласт с  перепонкой между пальцами. Обтекающее тело покрыто короткой жесткой шерстью. Когда животное погружается в воду, уши замыкаются специальными кольцевыми мышцами.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>Наиболее приспособлены к водной стихии представители семейства настоящих тюленей: обыкновенный тюлень (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ларга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>), морской леопард, морской слон и др. У них задние ласты всегда вытянуты назад и не могут служить опорой на суше или льду, где они передвигаются, неуклюже извиваясь и выгибаясь. А ушастые тюлени (морские львы и морские котики) и моржи могут сгибать задние конечности в пятке и ступать ими при передвижении по суше. У морских львов и морских котиков есть маленькие ушные раковины, а у настоящих тюленей и моржей нет.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Множество тюленей живет в расположенном за 2000 км от океана озере Байкал, глубина которого достигает 1500 м. Каспийский тюлень живет в солоноватых водах Каспийского моря, обыкновенный тюлень встречается в канадских озерах. Остальные тюлени водятся в море. Из них лишь тюлени-монахи живут в теплых морях - Средиземном и Карибском.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Галапагосский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морской котик обитает у экватора, но там подходящая среда для него создается благодаря холодному течению Гумбольдта.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943350"/>
            <wp:effectExtent l="19050" t="0" r="0" b="0"/>
            <wp:docPr id="1" name="Рисунок 1" descr="Ластоноги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стоногие животны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br/>
        <w:t xml:space="preserve">Размножение ластоногих происходит на суше. На берегу собирается несметное их количество. Летом на островах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Прибылова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у побережья Аляски популяция морских котиков насчитывает до миллиона особей. Самцы приплывают в мае, и самые сильные из них - обычно в возрасте около 10 лет незамедлительно утверждают свою территорию на побережье. Самцы, которые слишком стары или слишком молоды, чтобы победить в соперничестве за самок, образуют обособленные холостяцкие группы. Время от времени молодые самцы пытаются отвоевать территорию. Эти поединки жестоки, но дерущиеся </w:t>
      </w:r>
      <w:r w:rsidRPr="004D701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редко гибнут.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Побежденный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просто включается в холостяцкую группу.</w:t>
      </w:r>
      <w:r w:rsidRPr="004D701C">
        <w:rPr>
          <w:rFonts w:ascii="Times New Roman" w:eastAsia="Times New Roman" w:hAnsi="Times New Roman" w:cs="Times New Roman"/>
          <w:sz w:val="24"/>
          <w:szCs w:val="24"/>
        </w:rPr>
        <w:br/>
      </w:r>
      <w:r w:rsidRPr="004D701C">
        <w:rPr>
          <w:rFonts w:ascii="Times New Roman" w:eastAsia="Times New Roman" w:hAnsi="Times New Roman" w:cs="Times New Roman"/>
          <w:sz w:val="24"/>
          <w:szCs w:val="24"/>
        </w:rPr>
        <w:br/>
        <w:t>В конце июня - начале июля прибывают самки, которые собираются в гаремы. Даже будучи владельцем гарема из 50 или более самок, самец должен постоянно быть начеку, охраняя самок от других самцов. Охрана гарема от соперников отнимает у самцов столько времени, что его не остается для охоты. Тогда тюлени расходуют жировые запасы.</w:t>
      </w:r>
      <w:r w:rsidRPr="004D701C">
        <w:rPr>
          <w:rFonts w:ascii="Times New Roman" w:eastAsia="Times New Roman" w:hAnsi="Times New Roman" w:cs="Times New Roman"/>
          <w:sz w:val="24"/>
          <w:szCs w:val="24"/>
        </w:rPr>
        <w:br/>
      </w:r>
      <w:r w:rsidRPr="004D701C">
        <w:rPr>
          <w:rFonts w:ascii="Times New Roman" w:eastAsia="Times New Roman" w:hAnsi="Times New Roman" w:cs="Times New Roman"/>
          <w:sz w:val="24"/>
          <w:szCs w:val="24"/>
        </w:rPr>
        <w:br/>
        <w:t>Самки, забеременевшие в предыдущем году, через неделю после прибытия на сушу рождают детенышей - каждая только одного. Детеныши быстро растут, питаясь жирным материнским молоком, и через три недели уже плавают. К октябрю котики возвращаются в море.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Как и все млекопитающие, ластоногие дышат воздухом.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ныряние их пульс замедляется, температура тела падает и тем самым уменьшается потребление кислорода. Животные могут находиться под водой по 15-20 минут и за это время могут погрузиться на глубину несколько сот метров.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br/>
      </w:r>
      <w:r w:rsidRPr="004D70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43225" cy="2943225"/>
            <wp:effectExtent l="0" t="0" r="9525" b="0"/>
            <wp:docPr id="2" name="Рисунок 2" descr="Ластоноги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стоногие животны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>Калифорнийский морской лев находит и достает предметы с глубины более 150 м. Рекордсмен - обитающий в антарктических водах тюлень Уэдделла, который остается под водой около часа. С помощью прикрепленного манометра было установлено, что он опускается более чем на 550 м.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Когда полярные моря покрываются льдом, тюлени прогрызают во льду лунки, через которые можно высунуть наружу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морду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и дышать. Слой льда постоянно утолщается, и животное следит за тем, чтобы отверстие не замерзало. У каждой особи бывает больше десятка таких дыхательных лунок; некоторые лунки могут быть общими для нескольких особей. Ластоногие дышат также через естественные трещины во льду и воздухом, скопившимся под покоробившимся льдом.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Непонятно, как животные, поднимаясь к поверхности, находят свои дыхательные лунки. Поскольку темнота в этом не помеха, предполагается, что они пользуются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эхолокацией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- подобно дельфинам и летучим мышам. В дневное время лунки, вероятно, заметны как более светлые участки в толще льда.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4D701C">
        <w:rPr>
          <w:rFonts w:ascii="Times New Roman" w:eastAsia="Times New Roman" w:hAnsi="Times New Roman" w:cs="Times New Roman"/>
          <w:b/>
          <w:i/>
          <w:sz w:val="24"/>
          <w:szCs w:val="24"/>
        </w:rPr>
        <w:t>Питание ластоногих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>Ластоногие питаются животной пищей - в основном рыбой, </w:t>
      </w:r>
      <w:hyperlink r:id="rId6" w:history="1">
        <w:r w:rsidRPr="004D701C">
          <w:rPr>
            <w:rFonts w:ascii="Times New Roman" w:eastAsia="Times New Roman" w:hAnsi="Times New Roman" w:cs="Times New Roman"/>
            <w:sz w:val="24"/>
            <w:szCs w:val="24"/>
          </w:rPr>
          <w:t>моллюсками</w:t>
        </w:r>
      </w:hyperlink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, кальмарами и осьминогами. Некоторые виды, например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обитающий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в антарктических водах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тюлень-крабоед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>, предпочитают другую пищу. Вопреки своему названию это животное ест не крабов, а мелких ракообразных, называемых крилем, которые в изобилии водятся в холодных полярных морях.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Не многие хищники достаточно крупны, чтобы справиться с представителями ластоногих, но большие акулы и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косатки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регулярно ими угощаются, особенно неопытными детенышами. Морской леопард пользуется дурной славой охотника на других тюленей (он ест также пингвинов и рыбу). На ластоногих охотится белый медведь. Изредка лежащие на льду детеныши становятся жертвами лис, волков и белоголовых орланов. Но основным врагом ластоногих веками был человек, истребляющий их ради меха, жира и мяса.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b/>
          <w:i/>
          <w:sz w:val="24"/>
          <w:szCs w:val="24"/>
        </w:rPr>
        <w:t>Клыки моржа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Бивни имеют не только сухопутные млекопитающие. Вес взрослого моржа достигает 1400 кг, </w:t>
      </w:r>
      <w:proofErr w:type="spellStart"/>
      <w:r w:rsidRPr="004D701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его клыки бывают более 60 см в длину и 25 см в окружности у основания. У молодых особей клыки едва высовываются из-за губ.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0" cy="3343275"/>
            <wp:effectExtent l="19050" t="0" r="0" b="0"/>
            <wp:docPr id="3" name="Рисунок 3" descr="Ластоноги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астоногие животные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br/>
        <w:t xml:space="preserve">Клыки моржа - это видоизмененные верхние зубы, достигающие более 60 см в длину. Они служат и оружием, и драгой, и ледорубом. Когда морж выбирается из воды, он использует их для образования дыхательных лунок. Клыки выполняют роль оружия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нападение хищников, в частности белого медведя.</w:t>
      </w: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br/>
      </w:r>
      <w:r w:rsidRPr="004D701C">
        <w:rPr>
          <w:rFonts w:ascii="Times New Roman" w:eastAsia="Times New Roman" w:hAnsi="Times New Roman" w:cs="Times New Roman"/>
          <w:b/>
          <w:i/>
          <w:sz w:val="24"/>
          <w:szCs w:val="24"/>
        </w:rPr>
        <w:t>Морские слоны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943225" cy="2943225"/>
            <wp:effectExtent l="19050" t="0" r="9525" b="0"/>
            <wp:docPr id="4" name="Рисунок 4" descr="Ластоноги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стоногие животны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Самые крупные среди ластоногих - морские слоны, достигающие 6 м в длину, 4,5 м в обхвате в середине туловища и веса 3,5 т, свое название получили не только из-за размеров, но и потому, что у самцов на верхней стороне </w:t>
      </w:r>
      <w:proofErr w:type="gramStart"/>
      <w:r w:rsidRPr="004D701C">
        <w:rPr>
          <w:rFonts w:ascii="Times New Roman" w:eastAsia="Times New Roman" w:hAnsi="Times New Roman" w:cs="Times New Roman"/>
          <w:sz w:val="24"/>
          <w:szCs w:val="24"/>
        </w:rPr>
        <w:t>морды</w:t>
      </w:r>
      <w:proofErr w:type="gramEnd"/>
      <w:r w:rsidRPr="004D701C">
        <w:rPr>
          <w:rFonts w:ascii="Times New Roman" w:eastAsia="Times New Roman" w:hAnsi="Times New Roman" w:cs="Times New Roman"/>
          <w:sz w:val="24"/>
          <w:szCs w:val="24"/>
        </w:rPr>
        <w:t xml:space="preserve"> есть похожий на слоновий хобот кожистый мешок. В брачный период он надувается и поднимается прямо над головой или засовывается в рот, что усиливает рев.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01C">
        <w:rPr>
          <w:rFonts w:ascii="Times New Roman" w:eastAsia="Times New Roman" w:hAnsi="Times New Roman" w:cs="Times New Roman"/>
          <w:sz w:val="24"/>
          <w:szCs w:val="24"/>
        </w:rPr>
        <w:t>Несмотря на свои размеры, морские слоны ловкие пловцы, они ныряют на глубину более 60 м. Один вид размножается в Тихом океане у берегов Калифорнии и Мексики, другой - в субантарктических водах.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701C">
        <w:rPr>
          <w:rFonts w:ascii="Times New Roman" w:eastAsia="Times New Roman" w:hAnsi="Times New Roman" w:cs="Times New Roman"/>
          <w:b/>
          <w:sz w:val="28"/>
          <w:szCs w:val="28"/>
        </w:rPr>
        <w:t>Источники.</w:t>
      </w:r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A835D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https://mirfaunas.ru/lastonogie-zhivotnye</w:t>
        </w:r>
      </w:hyperlink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A835D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https://zveri.guru/zhivotnye/lastonogie-mlekopitayuschie-predstaviteli-otryada-lastonogih.html</w:t>
        </w:r>
      </w:hyperlink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A835D7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http://fb.ru/article/315248/lastonogie-mlekopitayuschie-obschaya-harakteristika</w:t>
        </w:r>
      </w:hyperlink>
    </w:p>
    <w:p w:rsid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701C" w:rsidRPr="004D701C" w:rsidRDefault="004D701C" w:rsidP="004D701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6ED1" w:rsidRPr="004D701C" w:rsidRDefault="00F16ED1" w:rsidP="004D701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16ED1" w:rsidRPr="004D7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701C"/>
    <w:rsid w:val="004D701C"/>
    <w:rsid w:val="00F16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D70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D70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D7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D701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7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rfaunas.ru/mollyuski" TargetMode="External"/><Relationship Id="rId11" Type="http://schemas.openxmlformats.org/officeDocument/2006/relationships/hyperlink" Target="http://fb.ru/article/315248/lastonogie-mlekopitayuschie-obschaya-harakteristika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zveri.guru/zhivotnye/lastonogie-mlekopitayuschie-predstaviteli-otryada-lastonogih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irfaunas.ru/lastonogie-zhivotny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1001</Words>
  <Characters>5711</Characters>
  <Application>Microsoft Office Word</Application>
  <DocSecurity>0</DocSecurity>
  <Lines>47</Lines>
  <Paragraphs>13</Paragraphs>
  <ScaleCrop>false</ScaleCrop>
  <Company>CtrlSoft</Company>
  <LinksUpToDate>false</LinksUpToDate>
  <CharactersWithSpaces>6699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2019-03-15T09:24:00Z</dcterms:created>
  <dcterms:modified xsi:type="dcterms:W3CDTF">2019-03-15T09:31:00Z</dcterms:modified>
</cp:coreProperties>
</file>