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D4A" w:rsidRPr="00B23526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B23526">
        <w:rPr>
          <w:b/>
          <w:caps/>
        </w:rPr>
        <w:t>Министерство образования и науки Пермского края</w:t>
      </w:r>
    </w:p>
    <w:p w:rsidR="00374D4A" w:rsidRPr="00B23526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2"/>
          <w:szCs w:val="22"/>
        </w:rPr>
      </w:pPr>
      <w:r>
        <w:rPr>
          <w:caps/>
          <w:sz w:val="22"/>
          <w:szCs w:val="22"/>
        </w:rPr>
        <w:t xml:space="preserve">Государственное бюджетное </w:t>
      </w:r>
      <w:r w:rsidRPr="00B23526">
        <w:rPr>
          <w:caps/>
          <w:sz w:val="22"/>
          <w:szCs w:val="22"/>
        </w:rPr>
        <w:t xml:space="preserve">профессиональное </w:t>
      </w:r>
    </w:p>
    <w:p w:rsidR="00374D4A" w:rsidRPr="00B23526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2"/>
          <w:szCs w:val="22"/>
        </w:rPr>
      </w:pPr>
      <w:r w:rsidRPr="00B23526">
        <w:rPr>
          <w:caps/>
          <w:sz w:val="22"/>
          <w:szCs w:val="22"/>
        </w:rPr>
        <w:t xml:space="preserve">образовательное учреждение </w:t>
      </w:r>
    </w:p>
    <w:p w:rsidR="00374D4A" w:rsidRPr="00B23526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-401955</wp:posOffset>
            </wp:positionH>
            <wp:positionV relativeFrom="paragraph">
              <wp:posOffset>185420</wp:posOffset>
            </wp:positionV>
            <wp:extent cx="1063625" cy="1038225"/>
            <wp:effectExtent l="0" t="0" r="3175" b="9525"/>
            <wp:wrapNone/>
            <wp:docPr id="2" name="Рисунок 2" descr="C:\Documents and Settings\Alevtina_PA\Local Settings\Temporary Internet Files\Content.Word\КМ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levtina_PA\Local Settings\Temporary Internet Files\Content.Word\КМТ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ECFFEB"/>
                        </a:clrFrom>
                        <a:clrTo>
                          <a:srgbClr val="ECFFE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526">
        <w:rPr>
          <w:b/>
          <w:caps/>
        </w:rPr>
        <w:t>«Краевой многопрофильный техникум»</w:t>
      </w:r>
    </w:p>
    <w:p w:rsidR="00374D4A" w:rsidRPr="00B23526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5077460</wp:posOffset>
            </wp:positionH>
            <wp:positionV relativeFrom="paragraph">
              <wp:posOffset>57785</wp:posOffset>
            </wp:positionV>
            <wp:extent cx="1122680" cy="990600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91DF2" w:rsidRDefault="00691DF2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Pr="00691DF2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6"/>
          <w:szCs w:val="36"/>
        </w:rPr>
      </w:pPr>
      <w:r w:rsidRPr="00691DF2">
        <w:rPr>
          <w:b/>
          <w:caps/>
          <w:sz w:val="36"/>
          <w:szCs w:val="36"/>
        </w:rPr>
        <w:t xml:space="preserve">РАБОЧАЯ ПРОГРАММа </w:t>
      </w:r>
    </w:p>
    <w:p w:rsidR="00374D4A" w:rsidRPr="00691DF2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6"/>
          <w:szCs w:val="36"/>
        </w:rPr>
      </w:pPr>
      <w:r w:rsidRPr="00691DF2">
        <w:rPr>
          <w:b/>
          <w:caps/>
          <w:sz w:val="36"/>
          <w:szCs w:val="36"/>
        </w:rPr>
        <w:t>УЧЕБНОЙ ДИСЦИПЛИНЫ</w:t>
      </w:r>
    </w:p>
    <w:p w:rsidR="00691DF2" w:rsidRPr="00A20A8B" w:rsidRDefault="00691DF2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74D4A" w:rsidRPr="00651D1D" w:rsidRDefault="00374D4A" w:rsidP="00374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48"/>
          <w:szCs w:val="48"/>
        </w:rPr>
      </w:pPr>
      <w:r w:rsidRPr="00374D4A">
        <w:rPr>
          <w:b/>
          <w:sz w:val="40"/>
          <w:szCs w:val="40"/>
        </w:rPr>
        <w:t>ОГСЭ.03</w:t>
      </w:r>
      <w:r>
        <w:rPr>
          <w:b/>
          <w:sz w:val="48"/>
          <w:szCs w:val="48"/>
        </w:rPr>
        <w:t xml:space="preserve"> «Иностранный язык (немецкий)</w:t>
      </w:r>
      <w:r w:rsidRPr="00651D1D">
        <w:rPr>
          <w:b/>
          <w:sz w:val="48"/>
          <w:szCs w:val="48"/>
        </w:rPr>
        <w:t xml:space="preserve">» </w:t>
      </w:r>
    </w:p>
    <w:p w:rsidR="00AD1775" w:rsidRPr="004627E4" w:rsidRDefault="00374D4A" w:rsidP="00374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691DF2">
        <w:rPr>
          <w:b/>
          <w:sz w:val="32"/>
          <w:szCs w:val="32"/>
        </w:rPr>
        <w:t xml:space="preserve">для </w:t>
      </w:r>
      <w:r w:rsidR="004627E4">
        <w:rPr>
          <w:b/>
          <w:sz w:val="32"/>
          <w:szCs w:val="32"/>
        </w:rPr>
        <w:t>специальности</w:t>
      </w:r>
      <w:r w:rsidRPr="00691DF2">
        <w:rPr>
          <w:b/>
          <w:sz w:val="32"/>
          <w:szCs w:val="32"/>
        </w:rPr>
        <w:t xml:space="preserve"> </w:t>
      </w:r>
      <w:r w:rsidR="00AD1775">
        <w:rPr>
          <w:b/>
          <w:sz w:val="32"/>
          <w:szCs w:val="32"/>
        </w:rPr>
        <w:t>П</w:t>
      </w:r>
      <w:r w:rsidR="004627E4">
        <w:rPr>
          <w:b/>
          <w:sz w:val="32"/>
          <w:szCs w:val="32"/>
          <w:lang w:val="en-US"/>
        </w:rPr>
        <w:t>CC</w:t>
      </w:r>
      <w:r w:rsidR="004627E4">
        <w:rPr>
          <w:b/>
          <w:sz w:val="32"/>
          <w:szCs w:val="32"/>
        </w:rPr>
        <w:t>З</w:t>
      </w:r>
    </w:p>
    <w:p w:rsidR="00374D4A" w:rsidRPr="00691DF2" w:rsidRDefault="00374D4A" w:rsidP="00374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691DF2">
        <w:rPr>
          <w:b/>
          <w:sz w:val="32"/>
          <w:szCs w:val="32"/>
        </w:rPr>
        <w:t>38.02.04 Коммерция (по отраслям)</w:t>
      </w:r>
      <w:bookmarkStart w:id="0" w:name="_GoBack"/>
      <w:bookmarkEnd w:id="0"/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D1743" w:rsidRDefault="00BD1743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A20A8B" w:rsidRDefault="00374D4A" w:rsidP="00374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74D4A" w:rsidRPr="001F6657" w:rsidRDefault="00374D4A" w:rsidP="00374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Пермь </w:t>
      </w:r>
      <w:r w:rsidRPr="00121397">
        <w:rPr>
          <w:bCs/>
          <w:sz w:val="28"/>
          <w:szCs w:val="28"/>
        </w:rPr>
        <w:t>201</w:t>
      </w:r>
      <w:r w:rsidR="00A27456">
        <w:rPr>
          <w:bCs/>
          <w:sz w:val="28"/>
          <w:szCs w:val="28"/>
          <w:lang w:val="en-US"/>
        </w:rPr>
        <w:t>6</w:t>
      </w:r>
    </w:p>
    <w:tbl>
      <w:tblPr>
        <w:tblW w:w="10323" w:type="dxa"/>
        <w:tblInd w:w="-331" w:type="dxa"/>
        <w:tblLook w:val="01E0" w:firstRow="1" w:lastRow="1" w:firstColumn="1" w:lastColumn="1" w:noHBand="0" w:noVBand="0"/>
      </w:tblPr>
      <w:tblGrid>
        <w:gridCol w:w="5260"/>
        <w:gridCol w:w="5063"/>
      </w:tblGrid>
      <w:tr w:rsidR="00374D4A" w:rsidRPr="000F1FB0" w:rsidTr="00CB142D">
        <w:trPr>
          <w:trHeight w:val="3673"/>
        </w:trPr>
        <w:tc>
          <w:tcPr>
            <w:tcW w:w="5260" w:type="dxa"/>
          </w:tcPr>
          <w:p w:rsidR="00374D4A" w:rsidRPr="000F1FB0" w:rsidRDefault="00374D4A" w:rsidP="00CB142D">
            <w:pPr>
              <w:widowControl w:val="0"/>
              <w:rPr>
                <w:b/>
                <w:sz w:val="28"/>
                <w:szCs w:val="28"/>
                <w:lang w:eastAsia="en-US"/>
              </w:rPr>
            </w:pPr>
            <w:r w:rsidRPr="000F1FB0">
              <w:rPr>
                <w:b/>
                <w:sz w:val="28"/>
                <w:szCs w:val="28"/>
                <w:lang w:eastAsia="en-US"/>
              </w:rPr>
              <w:lastRenderedPageBreak/>
              <w:t>РАССМОТРЕНО:</w:t>
            </w:r>
          </w:p>
          <w:p w:rsidR="00374D4A" w:rsidRPr="000F1FB0" w:rsidRDefault="00374D4A" w:rsidP="00CB142D">
            <w:pPr>
              <w:widowControl w:val="0"/>
              <w:rPr>
                <w:sz w:val="28"/>
                <w:szCs w:val="28"/>
                <w:lang w:eastAsia="en-US"/>
              </w:rPr>
            </w:pPr>
            <w:r w:rsidRPr="000F1FB0">
              <w:rPr>
                <w:sz w:val="28"/>
                <w:szCs w:val="28"/>
                <w:lang w:eastAsia="en-US"/>
              </w:rPr>
              <w:t>на заседании М</w:t>
            </w:r>
            <w:r w:rsidR="00CB142D">
              <w:rPr>
                <w:sz w:val="28"/>
                <w:szCs w:val="28"/>
                <w:lang w:eastAsia="en-US"/>
              </w:rPr>
              <w:t xml:space="preserve">етодического Совета Протокол </w:t>
            </w:r>
            <w:r w:rsidR="00AD1775" w:rsidRPr="00AD1775">
              <w:rPr>
                <w:sz w:val="28"/>
                <w:szCs w:val="28"/>
                <w:lang w:eastAsia="en-US"/>
              </w:rPr>
              <w:t xml:space="preserve">№ </w:t>
            </w:r>
            <w:r w:rsidR="00AD1775" w:rsidRPr="00AD1775">
              <w:rPr>
                <w:sz w:val="28"/>
                <w:szCs w:val="28"/>
              </w:rPr>
              <w:t xml:space="preserve">41 от 07.09.2016г. </w:t>
            </w:r>
            <w:r w:rsidR="00AD1775" w:rsidRPr="00AD1775">
              <w:rPr>
                <w:sz w:val="28"/>
                <w:szCs w:val="28"/>
                <w:lang w:eastAsia="en-US"/>
              </w:rPr>
              <w:t xml:space="preserve"> </w:t>
            </w:r>
            <w:r w:rsidRPr="000F1FB0">
              <w:rPr>
                <w:sz w:val="28"/>
                <w:szCs w:val="28"/>
                <w:lang w:eastAsia="en-US"/>
              </w:rPr>
              <w:t>Председатель Методического совета, заместитель директора по УТР</w:t>
            </w:r>
          </w:p>
          <w:p w:rsidR="00374D4A" w:rsidRPr="000F1FB0" w:rsidRDefault="00374D4A" w:rsidP="00CB142D">
            <w:pPr>
              <w:widowControl w:val="0"/>
              <w:rPr>
                <w:sz w:val="28"/>
                <w:szCs w:val="28"/>
                <w:lang w:eastAsia="en-US"/>
              </w:rPr>
            </w:pPr>
            <w:r w:rsidRPr="000F1FB0">
              <w:rPr>
                <w:sz w:val="28"/>
                <w:szCs w:val="28"/>
                <w:lang w:eastAsia="en-US"/>
              </w:rPr>
              <w:t>_________________О.В. Шибалкина</w:t>
            </w:r>
          </w:p>
        </w:tc>
        <w:tc>
          <w:tcPr>
            <w:tcW w:w="5063" w:type="dxa"/>
          </w:tcPr>
          <w:p w:rsidR="00374D4A" w:rsidRPr="000F1FB0" w:rsidRDefault="00374D4A" w:rsidP="00CB142D">
            <w:pPr>
              <w:widowControl w:val="0"/>
              <w:rPr>
                <w:b/>
                <w:sz w:val="28"/>
                <w:szCs w:val="28"/>
                <w:lang w:eastAsia="en-US"/>
              </w:rPr>
            </w:pPr>
            <w:r w:rsidRPr="000F1FB0">
              <w:rPr>
                <w:b/>
                <w:sz w:val="28"/>
                <w:szCs w:val="28"/>
                <w:lang w:eastAsia="en-US"/>
              </w:rPr>
              <w:t>УТВЕРЖДАЮ:</w:t>
            </w:r>
          </w:p>
          <w:p w:rsidR="00374D4A" w:rsidRPr="000F1FB0" w:rsidRDefault="00374D4A" w:rsidP="00CB142D">
            <w:pPr>
              <w:widowControl w:val="0"/>
              <w:rPr>
                <w:sz w:val="28"/>
                <w:szCs w:val="28"/>
                <w:lang w:eastAsia="en-US"/>
              </w:rPr>
            </w:pPr>
            <w:r w:rsidRPr="000F1FB0">
              <w:rPr>
                <w:sz w:val="28"/>
                <w:szCs w:val="28"/>
                <w:lang w:eastAsia="en-US"/>
              </w:rPr>
              <w:t>Директор Государственного бюджетного профессионального образовательного учреждения «Краевой многопрофильный техникум»</w:t>
            </w:r>
          </w:p>
          <w:p w:rsidR="00374D4A" w:rsidRPr="000F1FB0" w:rsidRDefault="00374D4A" w:rsidP="00CB142D">
            <w:pPr>
              <w:widowControl w:val="0"/>
              <w:rPr>
                <w:sz w:val="28"/>
                <w:szCs w:val="28"/>
                <w:lang w:eastAsia="en-US"/>
              </w:rPr>
            </w:pPr>
            <w:r w:rsidRPr="000F1FB0">
              <w:rPr>
                <w:sz w:val="28"/>
                <w:szCs w:val="28"/>
                <w:lang w:eastAsia="en-US"/>
              </w:rPr>
              <w:t>___________________А.М. Бураков</w:t>
            </w:r>
          </w:p>
          <w:p w:rsidR="00374D4A" w:rsidRPr="000F1FB0" w:rsidRDefault="00374D4A" w:rsidP="00CB142D">
            <w:pPr>
              <w:widowControl w:val="0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374D4A" w:rsidRPr="00B23526" w:rsidRDefault="00374D4A" w:rsidP="00374D4A">
      <w:pPr>
        <w:ind w:firstLine="709"/>
        <w:jc w:val="both"/>
        <w:rPr>
          <w:sz w:val="28"/>
          <w:szCs w:val="28"/>
        </w:rPr>
      </w:pPr>
    </w:p>
    <w:p w:rsidR="00E918D9" w:rsidRDefault="00374D4A" w:rsidP="00374D4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B062A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8"/>
        <w:jc w:val="both"/>
        <w:rPr>
          <w:sz w:val="28"/>
          <w:szCs w:val="28"/>
        </w:rPr>
      </w:pPr>
      <w:r w:rsidRPr="00B23526">
        <w:rPr>
          <w:sz w:val="28"/>
          <w:szCs w:val="28"/>
        </w:rPr>
        <w:lastRenderedPageBreak/>
        <w:t>Рабочая программа учебной дисциплины</w:t>
      </w:r>
      <w:r w:rsidRPr="00B23526">
        <w:rPr>
          <w:caps/>
          <w:sz w:val="28"/>
          <w:szCs w:val="28"/>
        </w:rPr>
        <w:t xml:space="preserve"> </w:t>
      </w:r>
      <w:r w:rsidRPr="00B23526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(далее – ФГОС) по специальности (специальностям) среднего профессионального образования (далее СПО) </w:t>
      </w:r>
      <w:r>
        <w:rPr>
          <w:sz w:val="28"/>
          <w:szCs w:val="28"/>
        </w:rPr>
        <w:t>38.02.04 «Коммерция (в торговле</w:t>
      </w:r>
      <w:r w:rsidRPr="00B23526">
        <w:rPr>
          <w:sz w:val="28"/>
          <w:szCs w:val="28"/>
        </w:rPr>
        <w:t>)</w:t>
      </w:r>
      <w:r>
        <w:rPr>
          <w:sz w:val="28"/>
          <w:szCs w:val="28"/>
        </w:rPr>
        <w:t>»</w:t>
      </w:r>
      <w:r w:rsidRPr="00B23526">
        <w:rPr>
          <w:sz w:val="28"/>
          <w:szCs w:val="28"/>
        </w:rPr>
        <w:t xml:space="preserve"> на основании примерной программы </w:t>
      </w:r>
      <w:r>
        <w:rPr>
          <w:sz w:val="28"/>
          <w:szCs w:val="28"/>
        </w:rPr>
        <w:t>ФГОУ СПО «Златоустовский торгово-экономический техникум», утвержденной Челябинским институтом развития профессионального образования.</w:t>
      </w:r>
    </w:p>
    <w:p w:rsidR="00DB062A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B062A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B062A" w:rsidRPr="00B23526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b/>
          <w:sz w:val="28"/>
          <w:szCs w:val="28"/>
        </w:rPr>
      </w:pPr>
      <w:r w:rsidRPr="00B23526">
        <w:rPr>
          <w:b/>
          <w:sz w:val="28"/>
          <w:szCs w:val="28"/>
        </w:rPr>
        <w:t xml:space="preserve">Организация-разработчик: </w:t>
      </w:r>
    </w:p>
    <w:p w:rsidR="00DB062A" w:rsidRPr="00292E32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b/>
          <w:i/>
          <w:sz w:val="28"/>
          <w:szCs w:val="28"/>
        </w:rPr>
      </w:pPr>
      <w:r w:rsidRPr="00292E32">
        <w:rPr>
          <w:b/>
          <w:i/>
          <w:sz w:val="28"/>
          <w:szCs w:val="28"/>
        </w:rPr>
        <w:t>Государственное бюджетное профессиональное образовательное учреждение «Краевой многопрофильный техникум»</w:t>
      </w:r>
    </w:p>
    <w:p w:rsidR="00DB062A" w:rsidRPr="00292E32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contextualSpacing/>
        <w:jc w:val="both"/>
        <w:rPr>
          <w:b/>
          <w:i/>
          <w:sz w:val="28"/>
          <w:szCs w:val="28"/>
          <w:u w:val="single"/>
        </w:rPr>
      </w:pPr>
    </w:p>
    <w:p w:rsidR="00DB062A" w:rsidRPr="00B23526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b/>
          <w:sz w:val="28"/>
          <w:szCs w:val="28"/>
        </w:rPr>
      </w:pPr>
      <w:r w:rsidRPr="00B23526">
        <w:rPr>
          <w:b/>
          <w:sz w:val="28"/>
          <w:szCs w:val="28"/>
        </w:rPr>
        <w:t>Разработчик:</w:t>
      </w:r>
    </w:p>
    <w:p w:rsidR="00DB062A" w:rsidRPr="00292E32" w:rsidRDefault="00DB062A" w:rsidP="00DB06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Мутагарова Раушания Сабирзяновна -</w:t>
      </w:r>
      <w:r w:rsidRPr="00292E32">
        <w:rPr>
          <w:b/>
          <w:i/>
          <w:sz w:val="28"/>
          <w:szCs w:val="28"/>
        </w:rPr>
        <w:t xml:space="preserve"> преподаватель </w:t>
      </w:r>
      <w:r>
        <w:rPr>
          <w:b/>
          <w:i/>
          <w:sz w:val="28"/>
          <w:szCs w:val="28"/>
        </w:rPr>
        <w:t>немецкого языка первой квалификационной</w:t>
      </w:r>
      <w:r w:rsidRPr="00292E32">
        <w:rPr>
          <w:b/>
          <w:i/>
          <w:sz w:val="28"/>
          <w:szCs w:val="28"/>
        </w:rPr>
        <w:t xml:space="preserve"> категории ГБПОУ «Краевой многопрофильный техникум»</w:t>
      </w:r>
    </w:p>
    <w:p w:rsidR="00DB062A" w:rsidRDefault="00DB062A" w:rsidP="00DB06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</w:rPr>
      </w:pPr>
    </w:p>
    <w:p w:rsidR="00DB062A" w:rsidRPr="009C7CFF" w:rsidRDefault="00DB062A" w:rsidP="00691D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</w:rPr>
      </w:pPr>
      <w:r w:rsidRPr="009C7CFF">
        <w:rPr>
          <w:sz w:val="28"/>
          <w:szCs w:val="28"/>
        </w:rPr>
        <w:t>Программа рекомендована методическим советом ГБПОУ «Краевой многопрофильный техникум»</w:t>
      </w:r>
    </w:p>
    <w:p w:rsidR="00691DF2" w:rsidRDefault="00DB062A" w:rsidP="00691D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b/>
          <w:sz w:val="28"/>
          <w:szCs w:val="28"/>
        </w:rPr>
      </w:pPr>
      <w:r w:rsidRPr="00292E32">
        <w:rPr>
          <w:b/>
          <w:sz w:val="28"/>
          <w:szCs w:val="28"/>
        </w:rPr>
        <w:t xml:space="preserve">Заключение методического совета № </w:t>
      </w:r>
      <w:r w:rsidR="00691DF2">
        <w:rPr>
          <w:b/>
          <w:sz w:val="28"/>
          <w:szCs w:val="28"/>
        </w:rPr>
        <w:t>41</w:t>
      </w:r>
      <w:r w:rsidRPr="00292E32">
        <w:rPr>
          <w:b/>
          <w:sz w:val="28"/>
          <w:szCs w:val="28"/>
        </w:rPr>
        <w:t xml:space="preserve"> от </w:t>
      </w:r>
      <w:r w:rsidR="00691DF2">
        <w:rPr>
          <w:b/>
          <w:sz w:val="28"/>
          <w:szCs w:val="28"/>
        </w:rPr>
        <w:t>07.09.2016г.</w:t>
      </w:r>
      <w:r w:rsidRPr="00292E32">
        <w:rPr>
          <w:b/>
          <w:sz w:val="28"/>
          <w:szCs w:val="28"/>
        </w:rPr>
        <w:t xml:space="preserve"> </w:t>
      </w:r>
    </w:p>
    <w:p w:rsidR="00DB062A" w:rsidRPr="009C7CFF" w:rsidRDefault="00DB062A" w:rsidP="00DB06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</w:rPr>
      </w:pPr>
      <w:r w:rsidRPr="009C7CFF">
        <w:rPr>
          <w:sz w:val="28"/>
          <w:szCs w:val="28"/>
        </w:rPr>
        <w:t>Программа рекомендована Методическим советом Государственного бюджетного профессионального образовательного учреждения «Краевой многопрофильный техникум» в качестве рабочей учебной программы для реализации основной профессиональной образовательной программы СПО на базе основного общего образования с получен</w:t>
      </w:r>
      <w:r>
        <w:rPr>
          <w:sz w:val="28"/>
          <w:szCs w:val="28"/>
        </w:rPr>
        <w:t>ием среднего общего образования.</w:t>
      </w:r>
    </w:p>
    <w:p w:rsidR="00DB062A" w:rsidRDefault="00DB062A" w:rsidP="00DB06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</w:rPr>
      </w:pPr>
    </w:p>
    <w:p w:rsidR="00691DF2" w:rsidRDefault="00691DF2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sz w:val="28"/>
          <w:szCs w:val="28"/>
        </w:rPr>
      </w:pPr>
    </w:p>
    <w:p w:rsidR="005E2F71" w:rsidRPr="00F34E60" w:rsidRDefault="005E2F71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sz w:val="28"/>
          <w:szCs w:val="28"/>
        </w:rPr>
      </w:pPr>
      <w:r w:rsidRPr="00F34E60">
        <w:rPr>
          <w:b/>
          <w:sz w:val="28"/>
          <w:szCs w:val="28"/>
        </w:rPr>
        <w:t>СОДЕРЖАНИЕ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8613"/>
        <w:gridCol w:w="1560"/>
      </w:tblGrid>
      <w:tr w:rsidR="005E2F71" w:rsidRPr="00F34E60" w:rsidTr="00B433AA">
        <w:tc>
          <w:tcPr>
            <w:tcW w:w="8613" w:type="dxa"/>
          </w:tcPr>
          <w:p w:rsidR="005E2F71" w:rsidRPr="00F34E60" w:rsidRDefault="005E2F71" w:rsidP="00B433AA">
            <w:pPr>
              <w:pStyle w:val="1"/>
              <w:spacing w:line="360" w:lineRule="auto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F71" w:rsidRPr="00F34E60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/>
                <w:sz w:val="28"/>
                <w:szCs w:val="28"/>
              </w:rPr>
            </w:pPr>
          </w:p>
          <w:p w:rsidR="005E2F71" w:rsidRPr="00F34E60" w:rsidRDefault="005E2F71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34E60">
              <w:rPr>
                <w:b/>
                <w:sz w:val="28"/>
                <w:szCs w:val="28"/>
              </w:rPr>
              <w:t>стр.</w:t>
            </w:r>
          </w:p>
        </w:tc>
      </w:tr>
      <w:tr w:rsidR="005E2F71" w:rsidRPr="00F34E60" w:rsidTr="00B433AA">
        <w:trPr>
          <w:trHeight w:val="685"/>
        </w:trPr>
        <w:tc>
          <w:tcPr>
            <w:tcW w:w="8613" w:type="dxa"/>
          </w:tcPr>
          <w:p w:rsidR="005E2F71" w:rsidRPr="00F34E60" w:rsidRDefault="00CB142D" w:rsidP="00B433AA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F34E60">
              <w:rPr>
                <w:b/>
                <w:caps/>
                <w:sz w:val="28"/>
                <w:szCs w:val="28"/>
              </w:rPr>
              <w:t>ПАСПОРТ</w:t>
            </w:r>
            <w:r>
              <w:rPr>
                <w:b/>
                <w:caps/>
                <w:sz w:val="28"/>
                <w:szCs w:val="28"/>
              </w:rPr>
              <w:t xml:space="preserve"> ПРОГРАММЫ</w:t>
            </w:r>
            <w:r w:rsidR="005E2F71" w:rsidRPr="00F34E60">
              <w:rPr>
                <w:b/>
                <w:caps/>
                <w:sz w:val="28"/>
                <w:szCs w:val="28"/>
              </w:rPr>
              <w:t xml:space="preserve"> УЧЕБНОЙ ДИСЦИПЛИНЫ</w:t>
            </w:r>
          </w:p>
        </w:tc>
        <w:tc>
          <w:tcPr>
            <w:tcW w:w="1560" w:type="dxa"/>
          </w:tcPr>
          <w:p w:rsidR="005E2F71" w:rsidRPr="00F34E60" w:rsidRDefault="00DB062A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5E2F71" w:rsidRPr="00F34E60" w:rsidTr="00B433AA">
        <w:tc>
          <w:tcPr>
            <w:tcW w:w="8613" w:type="dxa"/>
          </w:tcPr>
          <w:p w:rsidR="005E2F71" w:rsidRPr="00F34E60" w:rsidRDefault="00CB142D" w:rsidP="00B433AA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СТРУКТУРА </w:t>
            </w:r>
            <w:r w:rsidR="005E2F71" w:rsidRPr="00F34E60">
              <w:rPr>
                <w:b/>
                <w:caps/>
                <w:sz w:val="28"/>
                <w:szCs w:val="28"/>
              </w:rPr>
              <w:t>и содержание УЧЕБНОЙ ДИСЦИПЛИНЫ</w:t>
            </w:r>
          </w:p>
        </w:tc>
        <w:tc>
          <w:tcPr>
            <w:tcW w:w="1560" w:type="dxa"/>
          </w:tcPr>
          <w:p w:rsidR="005E2F71" w:rsidRPr="00F34E60" w:rsidRDefault="00DB062A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5E2F71" w:rsidRPr="00F34E60" w:rsidTr="00B433AA">
        <w:trPr>
          <w:trHeight w:val="670"/>
        </w:trPr>
        <w:tc>
          <w:tcPr>
            <w:tcW w:w="8613" w:type="dxa"/>
          </w:tcPr>
          <w:p w:rsidR="005E2F71" w:rsidRPr="00F34E60" w:rsidRDefault="005E2F71" w:rsidP="00B433AA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F34E60">
              <w:rPr>
                <w:b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1560" w:type="dxa"/>
          </w:tcPr>
          <w:p w:rsidR="005E2F71" w:rsidRPr="00F34E60" w:rsidRDefault="00DB062A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5E2F71" w:rsidRPr="00F34E60" w:rsidTr="00B433AA">
        <w:tc>
          <w:tcPr>
            <w:tcW w:w="8613" w:type="dxa"/>
          </w:tcPr>
          <w:p w:rsidR="005E2F71" w:rsidRPr="00F34E60" w:rsidRDefault="005E2F71" w:rsidP="00B433AA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F34E60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5E2F71" w:rsidRPr="00F34E60" w:rsidRDefault="005E2F71" w:rsidP="00B433AA">
            <w:pPr>
              <w:pStyle w:val="1"/>
              <w:spacing w:line="360" w:lineRule="auto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F71" w:rsidRPr="00F34E60" w:rsidRDefault="00DB062A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</w:tr>
    </w:tbl>
    <w:p w:rsidR="005E2F71" w:rsidRPr="00F34E60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</w:pPr>
    </w:p>
    <w:p w:rsidR="005E2F71" w:rsidRPr="00F34E60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i/>
          <w:sz w:val="28"/>
          <w:szCs w:val="28"/>
        </w:rPr>
      </w:pPr>
    </w:p>
    <w:p w:rsidR="005E2F71" w:rsidRPr="00563F18" w:rsidRDefault="005E2F71" w:rsidP="005E2F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F34E60">
        <w:rPr>
          <w:b/>
          <w:caps/>
          <w:sz w:val="28"/>
          <w:szCs w:val="28"/>
          <w:u w:val="single"/>
        </w:rPr>
        <w:br w:type="page"/>
      </w:r>
      <w:r w:rsidRPr="00563F18">
        <w:rPr>
          <w:b/>
          <w:caps/>
          <w:sz w:val="28"/>
          <w:szCs w:val="28"/>
        </w:rPr>
        <w:lastRenderedPageBreak/>
        <w:t xml:space="preserve">1. паспорт </w:t>
      </w:r>
      <w:r w:rsidR="00956D07" w:rsidRPr="00563F18">
        <w:rPr>
          <w:b/>
          <w:caps/>
          <w:sz w:val="28"/>
          <w:szCs w:val="28"/>
        </w:rPr>
        <w:t>ПРОГРАММЫ</w:t>
      </w:r>
      <w:r w:rsidRPr="00563F18">
        <w:rPr>
          <w:b/>
          <w:caps/>
          <w:sz w:val="28"/>
          <w:szCs w:val="28"/>
        </w:rPr>
        <w:t xml:space="preserve"> УЧЕБНОЙ ДИСЦИПЛИНЫ</w:t>
      </w:r>
    </w:p>
    <w:p w:rsidR="005E2F71" w:rsidRPr="00EC109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ИНОСТРАННЫЙ ЯЗЫК (НЕМЕЦКИЙ)</w:t>
      </w:r>
    </w:p>
    <w:p w:rsidR="005E2F71" w:rsidRPr="00CA133E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b/>
          <w:sz w:val="28"/>
          <w:szCs w:val="28"/>
        </w:rPr>
      </w:pPr>
      <w:r w:rsidRPr="00563F18">
        <w:rPr>
          <w:b/>
          <w:sz w:val="28"/>
          <w:szCs w:val="28"/>
        </w:rPr>
        <w:t>1.1. Область применения программы</w:t>
      </w:r>
    </w:p>
    <w:p w:rsidR="005E2F71" w:rsidRPr="00F34E60" w:rsidRDefault="00763AFB" w:rsidP="005E2F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E2F71" w:rsidRPr="00563F18">
        <w:rPr>
          <w:sz w:val="28"/>
          <w:szCs w:val="28"/>
        </w:rPr>
        <w:t xml:space="preserve">рограмма учебной дисциплины является частью примерной основной профессиональной образовательной программы в соответствии с ФГОС по </w:t>
      </w:r>
      <w:r w:rsidR="006A112D">
        <w:rPr>
          <w:sz w:val="28"/>
          <w:szCs w:val="28"/>
        </w:rPr>
        <w:t>специальности 38.02.04</w:t>
      </w:r>
      <w:r w:rsidR="005E2F71">
        <w:rPr>
          <w:sz w:val="28"/>
          <w:szCs w:val="28"/>
        </w:rPr>
        <w:t xml:space="preserve"> Коммерция (по отраслям)</w:t>
      </w:r>
    </w:p>
    <w:p w:rsidR="005E2F71" w:rsidRPr="00A47D5D" w:rsidRDefault="005E2F71" w:rsidP="005E2F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5E2F71" w:rsidRPr="00A47D5D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b/>
          <w:sz w:val="28"/>
          <w:szCs w:val="28"/>
          <w:u w:val="single"/>
        </w:rPr>
      </w:pPr>
      <w:r w:rsidRPr="00563F18">
        <w:rPr>
          <w:b/>
          <w:sz w:val="28"/>
          <w:szCs w:val="28"/>
        </w:rPr>
        <w:t xml:space="preserve">1.2. Место дисциплины в структуре основной профессиональной образовательной </w:t>
      </w:r>
      <w:r w:rsidR="00956D07" w:rsidRPr="00563F18">
        <w:rPr>
          <w:b/>
          <w:sz w:val="28"/>
          <w:szCs w:val="28"/>
        </w:rPr>
        <w:t>программы:</w:t>
      </w:r>
      <w:r w:rsidR="00956D07">
        <w:rPr>
          <w:b/>
          <w:sz w:val="28"/>
          <w:szCs w:val="28"/>
        </w:rPr>
        <w:t xml:space="preserve"> Общий</w:t>
      </w:r>
      <w:r w:rsidRPr="00A47D5D">
        <w:rPr>
          <w:sz w:val="28"/>
          <w:szCs w:val="28"/>
        </w:rPr>
        <w:t xml:space="preserve"> гуманитарный и социально-экономический цикл.</w:t>
      </w: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563F18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563F18">
        <w:rPr>
          <w:sz w:val="28"/>
          <w:szCs w:val="28"/>
        </w:rPr>
        <w:t>В рез</w:t>
      </w:r>
      <w:r w:rsidR="00763AFB">
        <w:rPr>
          <w:sz w:val="28"/>
          <w:szCs w:val="28"/>
        </w:rPr>
        <w:t>ультате освоения дисциплины студент</w:t>
      </w:r>
      <w:r w:rsidRPr="00563F18">
        <w:rPr>
          <w:sz w:val="28"/>
          <w:szCs w:val="28"/>
        </w:rPr>
        <w:t xml:space="preserve"> должен </w:t>
      </w:r>
      <w:r w:rsidRPr="00C73A45">
        <w:rPr>
          <w:b/>
          <w:sz w:val="28"/>
          <w:szCs w:val="28"/>
        </w:rPr>
        <w:t>уметь: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общаться (устно и письменно) на иностранном языке на профессиональные и повседневные темы;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переводить (со словарем) иностранные тексты профессиональной направленности;</w:t>
      </w:r>
    </w:p>
    <w:p w:rsidR="005E2F71" w:rsidRPr="00A47D5D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самостоятельно совершенствовать устную и письменную речь, пополнять словарный запас.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563F18">
        <w:rPr>
          <w:sz w:val="28"/>
          <w:szCs w:val="28"/>
        </w:rPr>
        <w:t>В результате</w:t>
      </w:r>
      <w:r w:rsidR="00763AFB">
        <w:rPr>
          <w:sz w:val="28"/>
          <w:szCs w:val="28"/>
        </w:rPr>
        <w:t xml:space="preserve"> освоения дисциплины студент</w:t>
      </w:r>
      <w:r w:rsidRPr="00563F18">
        <w:rPr>
          <w:sz w:val="28"/>
          <w:szCs w:val="28"/>
        </w:rPr>
        <w:t xml:space="preserve"> должен </w:t>
      </w:r>
      <w:r w:rsidRPr="00C73A45">
        <w:rPr>
          <w:b/>
          <w:sz w:val="28"/>
          <w:szCs w:val="28"/>
        </w:rPr>
        <w:t>знать: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лексический (1200 –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</w:r>
    </w:p>
    <w:p w:rsidR="005E2F71" w:rsidRPr="00A47D5D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:rsidR="005E2F71" w:rsidRPr="00563F18" w:rsidRDefault="00763AFB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1.4. К</w:t>
      </w:r>
      <w:r w:rsidR="005E2F71" w:rsidRPr="00563F18">
        <w:rPr>
          <w:b/>
          <w:sz w:val="28"/>
          <w:szCs w:val="28"/>
        </w:rPr>
        <w:t>оличество часов на освоение программы дисциплины:</w:t>
      </w:r>
    </w:p>
    <w:p w:rsidR="005E2F71" w:rsidRPr="008675CA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563F18">
        <w:rPr>
          <w:sz w:val="28"/>
          <w:szCs w:val="28"/>
        </w:rPr>
        <w:t>максимальной учеб</w:t>
      </w:r>
      <w:r>
        <w:rPr>
          <w:sz w:val="28"/>
          <w:szCs w:val="28"/>
        </w:rPr>
        <w:t xml:space="preserve">ной нагрузки </w:t>
      </w:r>
      <w:r w:rsidRPr="008675CA">
        <w:rPr>
          <w:sz w:val="28"/>
          <w:szCs w:val="28"/>
        </w:rPr>
        <w:t xml:space="preserve">обучающегося </w:t>
      </w:r>
      <w:r>
        <w:rPr>
          <w:sz w:val="28"/>
          <w:szCs w:val="28"/>
        </w:rPr>
        <w:t>1</w:t>
      </w:r>
      <w:r w:rsidR="00E918D9">
        <w:rPr>
          <w:sz w:val="28"/>
          <w:szCs w:val="28"/>
        </w:rPr>
        <w:t>77</w:t>
      </w:r>
      <w:r w:rsidRPr="008675CA">
        <w:rPr>
          <w:sz w:val="28"/>
          <w:szCs w:val="28"/>
        </w:rPr>
        <w:t xml:space="preserve"> часа, в том числе:</w:t>
      </w:r>
    </w:p>
    <w:p w:rsidR="005E2F71" w:rsidRPr="008675CA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8675CA">
        <w:rPr>
          <w:sz w:val="28"/>
          <w:szCs w:val="28"/>
        </w:rPr>
        <w:t>обязательной аудиторной учебной нагрузки обучающегося 11</w:t>
      </w:r>
      <w:r w:rsidRPr="008567F5">
        <w:rPr>
          <w:sz w:val="28"/>
          <w:szCs w:val="28"/>
        </w:rPr>
        <w:t>8</w:t>
      </w:r>
      <w:r w:rsidRPr="008675CA">
        <w:rPr>
          <w:sz w:val="28"/>
          <w:szCs w:val="28"/>
        </w:rPr>
        <w:t xml:space="preserve"> часов;</w:t>
      </w:r>
    </w:p>
    <w:p w:rsidR="005E2F71" w:rsidRPr="008675CA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8675CA">
        <w:rPr>
          <w:sz w:val="28"/>
          <w:szCs w:val="28"/>
        </w:rPr>
        <w:t xml:space="preserve">самостоятельной работы </w:t>
      </w:r>
      <w:r w:rsidR="00DB062A" w:rsidRPr="008675CA">
        <w:rPr>
          <w:sz w:val="28"/>
          <w:szCs w:val="28"/>
        </w:rPr>
        <w:t>обучающегося 59</w:t>
      </w:r>
      <w:r w:rsidRPr="008675CA">
        <w:rPr>
          <w:sz w:val="28"/>
          <w:szCs w:val="28"/>
        </w:rPr>
        <w:t xml:space="preserve"> часов.</w:t>
      </w:r>
    </w:p>
    <w:p w:rsidR="005E2F71" w:rsidRPr="008675CA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563F18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5E2F71" w:rsidRPr="00A47D5D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  <w:u w:val="single"/>
        </w:rPr>
      </w:pPr>
      <w:r w:rsidRPr="00563F18">
        <w:rPr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9639" w:type="dxa"/>
        <w:tblInd w:w="5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0"/>
        <w:gridCol w:w="2269"/>
      </w:tblGrid>
      <w:tr w:rsidR="005E2F71" w:rsidRPr="008675CA" w:rsidTr="00B433AA">
        <w:trPr>
          <w:trHeight w:val="460"/>
        </w:trPr>
        <w:tc>
          <w:tcPr>
            <w:tcW w:w="7370" w:type="dxa"/>
          </w:tcPr>
          <w:p w:rsidR="005E2F71" w:rsidRPr="008675CA" w:rsidRDefault="005E2F71" w:rsidP="00B433A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675CA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269" w:type="dxa"/>
          </w:tcPr>
          <w:p w:rsidR="005E2F71" w:rsidRPr="008675CA" w:rsidRDefault="005E2F71" w:rsidP="00B433AA">
            <w:pPr>
              <w:spacing w:line="360" w:lineRule="auto"/>
              <w:jc w:val="center"/>
              <w:rPr>
                <w:b/>
                <w:iCs/>
                <w:sz w:val="28"/>
                <w:szCs w:val="28"/>
              </w:rPr>
            </w:pPr>
            <w:r w:rsidRPr="008675CA">
              <w:rPr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5E2F71" w:rsidRPr="00563F18" w:rsidTr="00B433AA">
        <w:trPr>
          <w:trHeight w:val="285"/>
        </w:trPr>
        <w:tc>
          <w:tcPr>
            <w:tcW w:w="7370" w:type="dxa"/>
          </w:tcPr>
          <w:p w:rsidR="005E2F71" w:rsidRPr="00563F18" w:rsidRDefault="005E2F71" w:rsidP="00B433AA">
            <w:pPr>
              <w:spacing w:line="360" w:lineRule="auto"/>
              <w:rPr>
                <w:b/>
                <w:sz w:val="28"/>
                <w:szCs w:val="28"/>
              </w:rPr>
            </w:pPr>
            <w:r w:rsidRPr="00563F18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269" w:type="dxa"/>
          </w:tcPr>
          <w:p w:rsidR="005E2F71" w:rsidRPr="00A47D5D" w:rsidRDefault="00E2501B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177</w:t>
            </w:r>
          </w:p>
        </w:tc>
      </w:tr>
      <w:tr w:rsidR="005E2F71" w:rsidRPr="00563F18" w:rsidTr="00B433AA">
        <w:tc>
          <w:tcPr>
            <w:tcW w:w="7370" w:type="dxa"/>
          </w:tcPr>
          <w:p w:rsidR="005E2F71" w:rsidRPr="00563F18" w:rsidRDefault="005E2F71" w:rsidP="00B433A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63F18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269" w:type="dxa"/>
          </w:tcPr>
          <w:p w:rsidR="005E2F71" w:rsidRPr="00A47D5D" w:rsidRDefault="005E2F71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A47D5D">
              <w:rPr>
                <w:iCs/>
                <w:sz w:val="28"/>
                <w:szCs w:val="28"/>
              </w:rPr>
              <w:t>11</w:t>
            </w:r>
            <w:r>
              <w:rPr>
                <w:iCs/>
                <w:sz w:val="28"/>
                <w:szCs w:val="28"/>
              </w:rPr>
              <w:t>8</w:t>
            </w:r>
          </w:p>
        </w:tc>
      </w:tr>
      <w:tr w:rsidR="005E2F71" w:rsidRPr="00563F18" w:rsidTr="00B433AA">
        <w:tc>
          <w:tcPr>
            <w:tcW w:w="7370" w:type="dxa"/>
          </w:tcPr>
          <w:p w:rsidR="005E2F71" w:rsidRPr="00563F18" w:rsidRDefault="005E2F71" w:rsidP="00B433A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63F18">
              <w:rPr>
                <w:sz w:val="28"/>
                <w:szCs w:val="28"/>
              </w:rPr>
              <w:t>в том числе:</w:t>
            </w:r>
          </w:p>
        </w:tc>
        <w:tc>
          <w:tcPr>
            <w:tcW w:w="2269" w:type="dxa"/>
          </w:tcPr>
          <w:p w:rsidR="005E2F71" w:rsidRPr="00A47D5D" w:rsidRDefault="005E2F71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</w:p>
        </w:tc>
      </w:tr>
      <w:tr w:rsidR="005E2F71" w:rsidRPr="00563F18" w:rsidTr="00B433AA">
        <w:tc>
          <w:tcPr>
            <w:tcW w:w="7370" w:type="dxa"/>
          </w:tcPr>
          <w:p w:rsidR="005E2F71" w:rsidRPr="00570AC8" w:rsidRDefault="005E2F71" w:rsidP="00B433AA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2269" w:type="dxa"/>
          </w:tcPr>
          <w:p w:rsidR="005E2F71" w:rsidRPr="00A47D5D" w:rsidRDefault="005E2F71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2F71" w:rsidRPr="00563F18" w:rsidTr="00B433AA">
        <w:tc>
          <w:tcPr>
            <w:tcW w:w="7370" w:type="dxa"/>
          </w:tcPr>
          <w:p w:rsidR="005E2F71" w:rsidRPr="00C24C2C" w:rsidRDefault="005E2F71" w:rsidP="00B433AA">
            <w:pPr>
              <w:ind w:left="360"/>
              <w:jc w:val="both"/>
              <w:rPr>
                <w:sz w:val="28"/>
                <w:szCs w:val="28"/>
              </w:rPr>
            </w:pPr>
            <w:r w:rsidRPr="00570AC8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2269" w:type="dxa"/>
          </w:tcPr>
          <w:p w:rsidR="005E2F71" w:rsidRPr="00A47D5D" w:rsidRDefault="005E2F71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 w:rsidRPr="00A47D5D">
              <w:rPr>
                <w:iCs/>
                <w:sz w:val="28"/>
                <w:szCs w:val="28"/>
              </w:rPr>
              <w:t>11</w:t>
            </w:r>
            <w:r>
              <w:rPr>
                <w:iCs/>
                <w:sz w:val="28"/>
                <w:szCs w:val="28"/>
              </w:rPr>
              <w:t>8</w:t>
            </w:r>
          </w:p>
        </w:tc>
      </w:tr>
      <w:tr w:rsidR="005E2F71" w:rsidRPr="00563F18" w:rsidTr="00B433AA">
        <w:tc>
          <w:tcPr>
            <w:tcW w:w="7370" w:type="dxa"/>
          </w:tcPr>
          <w:p w:rsidR="005E2F71" w:rsidRPr="00570AC8" w:rsidRDefault="005E2F71" w:rsidP="00B433AA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2269" w:type="dxa"/>
          </w:tcPr>
          <w:p w:rsidR="005E2F71" w:rsidRPr="00A47D5D" w:rsidRDefault="005E2F71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2F71" w:rsidRPr="00563F18" w:rsidTr="00B433AA">
        <w:tc>
          <w:tcPr>
            <w:tcW w:w="7370" w:type="dxa"/>
          </w:tcPr>
          <w:p w:rsidR="00E2501B" w:rsidRPr="00E2501B" w:rsidRDefault="005E2F71" w:rsidP="00E2501B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563F18">
              <w:rPr>
                <w:b/>
                <w:sz w:val="28"/>
                <w:szCs w:val="28"/>
              </w:rPr>
              <w:t>Сам</w:t>
            </w:r>
            <w:r w:rsidR="00763AFB">
              <w:rPr>
                <w:b/>
                <w:sz w:val="28"/>
                <w:szCs w:val="28"/>
              </w:rPr>
              <w:t>остоятельная работа студента</w:t>
            </w:r>
            <w:r w:rsidRPr="00563F18">
              <w:rPr>
                <w:b/>
                <w:sz w:val="28"/>
                <w:szCs w:val="28"/>
              </w:rPr>
              <w:t xml:space="preserve"> (всего)</w:t>
            </w:r>
          </w:p>
          <w:p w:rsidR="00E2501B" w:rsidRPr="00B4317D" w:rsidRDefault="00E2501B" w:rsidP="00E2501B">
            <w:pPr>
              <w:pStyle w:val="11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4317D">
              <w:rPr>
                <w:sz w:val="28"/>
                <w:szCs w:val="28"/>
              </w:rPr>
              <w:t xml:space="preserve"> Выполнение проектных заданий</w:t>
            </w:r>
            <w:r>
              <w:rPr>
                <w:sz w:val="28"/>
                <w:szCs w:val="28"/>
              </w:rPr>
              <w:t xml:space="preserve"> (</w:t>
            </w:r>
            <w:r w:rsidRPr="00B4317D">
              <w:rPr>
                <w:sz w:val="28"/>
                <w:szCs w:val="28"/>
              </w:rPr>
              <w:t>ведение словаря профессиональных терминов; ведение справочника продавца; написание рефератов, сочинений, эссе: составление кроссвордов, сканвордов; презентаций; составление деловых писем</w:t>
            </w:r>
            <w:r>
              <w:rPr>
                <w:sz w:val="28"/>
                <w:szCs w:val="28"/>
              </w:rPr>
              <w:t>;</w:t>
            </w:r>
            <w:r w:rsidRPr="00B431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составление</w:t>
            </w:r>
            <w:r w:rsidRPr="00B4317D">
              <w:rPr>
                <w:sz w:val="28"/>
                <w:szCs w:val="28"/>
              </w:rPr>
              <w:t xml:space="preserve"> портфолио</w:t>
            </w:r>
            <w:r>
              <w:rPr>
                <w:sz w:val="28"/>
                <w:szCs w:val="28"/>
              </w:rPr>
              <w:t>.</w:t>
            </w:r>
            <w:r w:rsidRPr="00B4317D">
              <w:rPr>
                <w:sz w:val="28"/>
                <w:szCs w:val="28"/>
              </w:rPr>
              <w:t>)</w:t>
            </w:r>
          </w:p>
          <w:p w:rsidR="00E2501B" w:rsidRDefault="00E2501B" w:rsidP="00E2501B">
            <w:pPr>
              <w:pStyle w:val="11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4317D">
              <w:rPr>
                <w:sz w:val="28"/>
                <w:szCs w:val="28"/>
              </w:rPr>
              <w:t>одготовка монологических и диалогических высказываний; составление и обыгрывание функциональных ситуаций;</w:t>
            </w:r>
          </w:p>
          <w:p w:rsidR="005E2F71" w:rsidRPr="00E2501B" w:rsidRDefault="00E2501B" w:rsidP="00E2501B">
            <w:pPr>
              <w:pStyle w:val="11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E2501B">
              <w:rPr>
                <w:sz w:val="28"/>
                <w:szCs w:val="28"/>
              </w:rPr>
              <w:t>Выполнение лексико-грамматических упражнений.</w:t>
            </w:r>
          </w:p>
        </w:tc>
        <w:tc>
          <w:tcPr>
            <w:tcW w:w="2269" w:type="dxa"/>
          </w:tcPr>
          <w:p w:rsidR="005E2F71" w:rsidRPr="00A47D5D" w:rsidRDefault="00E2501B" w:rsidP="00B433AA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59</w:t>
            </w:r>
          </w:p>
        </w:tc>
      </w:tr>
      <w:tr w:rsidR="005E2F71" w:rsidRPr="00563F18" w:rsidTr="00B433AA">
        <w:trPr>
          <w:trHeight w:val="343"/>
        </w:trPr>
        <w:tc>
          <w:tcPr>
            <w:tcW w:w="9639" w:type="dxa"/>
            <w:gridSpan w:val="2"/>
          </w:tcPr>
          <w:p w:rsidR="005E2F71" w:rsidRPr="008675CA" w:rsidRDefault="005E2F71" w:rsidP="00B433AA">
            <w:pPr>
              <w:spacing w:line="360" w:lineRule="auto"/>
              <w:rPr>
                <w:iCs/>
                <w:sz w:val="28"/>
                <w:szCs w:val="28"/>
              </w:rPr>
            </w:pPr>
            <w:r w:rsidRPr="00A47D5D">
              <w:rPr>
                <w:iCs/>
                <w:sz w:val="28"/>
                <w:szCs w:val="28"/>
              </w:rPr>
              <w:t xml:space="preserve">Итоговая </w:t>
            </w:r>
            <w:r w:rsidR="00E2501B" w:rsidRPr="00A47D5D">
              <w:rPr>
                <w:iCs/>
                <w:sz w:val="28"/>
                <w:szCs w:val="28"/>
              </w:rPr>
              <w:t xml:space="preserve">аттестация: </w:t>
            </w:r>
            <w:r w:rsidR="00E2501B">
              <w:rPr>
                <w:iCs/>
                <w:sz w:val="28"/>
                <w:szCs w:val="28"/>
              </w:rPr>
              <w:t>дифференцированный</w:t>
            </w:r>
            <w:r w:rsidR="00E2501B" w:rsidRPr="00E2501B">
              <w:rPr>
                <w:b/>
                <w:iCs/>
                <w:sz w:val="28"/>
                <w:szCs w:val="28"/>
              </w:rPr>
              <w:t xml:space="preserve"> зачет</w:t>
            </w:r>
          </w:p>
        </w:tc>
      </w:tr>
    </w:tbl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  <w:sectPr w:rsidR="005E2F71" w:rsidSect="00B433AA">
          <w:footerReference w:type="even" r:id="rId10"/>
          <w:footerReference w:type="default" r:id="rId11"/>
          <w:pgSz w:w="11907" w:h="16840"/>
          <w:pgMar w:top="1134" w:right="567" w:bottom="992" w:left="1134" w:header="709" w:footer="709" w:gutter="0"/>
          <w:cols w:space="720"/>
          <w:titlePg/>
          <w:docGrid w:linePitch="326"/>
        </w:sect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F11266">
        <w:rPr>
          <w:b/>
          <w:sz w:val="28"/>
          <w:szCs w:val="28"/>
        </w:rPr>
        <w:lastRenderedPageBreak/>
        <w:t>2.2 Тематический план и содержание учебной дисциплины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ИНОСТРАННЫЙ ЯЗЫК (НЕМЕЦКИЙ)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6"/>
        <w:gridCol w:w="9780"/>
        <w:gridCol w:w="1134"/>
        <w:gridCol w:w="1276"/>
      </w:tblGrid>
      <w:tr w:rsidR="005E2F71" w:rsidTr="00B433AA">
        <w:trPr>
          <w:trHeight w:val="300"/>
        </w:trPr>
        <w:tc>
          <w:tcPr>
            <w:tcW w:w="2126" w:type="dxa"/>
          </w:tcPr>
          <w:p w:rsidR="005E2F71" w:rsidRPr="00696095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Наименование разделов и тем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Содержание учебного материала, са</w:t>
            </w:r>
            <w:r w:rsidR="00763AFB">
              <w:rPr>
                <w:b/>
              </w:rPr>
              <w:t>мостоятельная работа студентов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Объем часов</w:t>
            </w:r>
          </w:p>
        </w:tc>
        <w:tc>
          <w:tcPr>
            <w:tcW w:w="1276" w:type="dxa"/>
          </w:tcPr>
          <w:p w:rsidR="005E2F71" w:rsidRPr="00696095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Уровень </w:t>
            </w:r>
          </w:p>
          <w:p w:rsidR="005E2F71" w:rsidRPr="00696095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освоения</w:t>
            </w:r>
          </w:p>
        </w:tc>
      </w:tr>
      <w:tr w:rsidR="005E2F71" w:rsidTr="00B433AA"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US"/>
              </w:rPr>
            </w:pPr>
          </w:p>
        </w:tc>
        <w:tc>
          <w:tcPr>
            <w:tcW w:w="10206" w:type="dxa"/>
            <w:gridSpan w:val="2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I</w:t>
            </w:r>
          </w:p>
          <w:p w:rsidR="005E2F71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F34E60">
              <w:t>Введение</w:t>
            </w:r>
          </w:p>
        </w:tc>
        <w:tc>
          <w:tcPr>
            <w:tcW w:w="1134" w:type="dxa"/>
          </w:tcPr>
          <w:p w:rsidR="005E2F71" w:rsidRPr="004E7C59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  <w:lang w:val="en-US"/>
              </w:rPr>
              <w:t>16</w:t>
            </w:r>
          </w:p>
        </w:tc>
        <w:tc>
          <w:tcPr>
            <w:tcW w:w="1276" w:type="dxa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B433AA">
        <w:trPr>
          <w:trHeight w:val="328"/>
        </w:trPr>
        <w:tc>
          <w:tcPr>
            <w:tcW w:w="2126" w:type="dxa"/>
            <w:vMerge w:val="restart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</w:rPr>
            </w:pPr>
            <w:r w:rsidRPr="00696095">
              <w:rPr>
                <w:b/>
              </w:rPr>
              <w:t>Тема 1.1</w:t>
            </w:r>
            <w:r w:rsidRPr="00696095">
              <w:rPr>
                <w:b/>
                <w:i/>
              </w:rPr>
              <w:t xml:space="preserve"> </w:t>
            </w:r>
          </w:p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3076A">
              <w:t>Вводно-коррективный курс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  <w:tc>
          <w:tcPr>
            <w:tcW w:w="1276" w:type="dxa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E821E3" w:rsidTr="00D93238">
        <w:trPr>
          <w:trHeight w:val="405"/>
        </w:trPr>
        <w:tc>
          <w:tcPr>
            <w:tcW w:w="2126" w:type="dxa"/>
            <w:vMerge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E821E3" w:rsidRPr="008675CA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Роль немецкого языка в современном мире. Иностранный язык как средство делового общения. </w:t>
            </w:r>
          </w:p>
        </w:tc>
        <w:tc>
          <w:tcPr>
            <w:tcW w:w="1134" w:type="dxa"/>
          </w:tcPr>
          <w:p w:rsidR="00E821E3" w:rsidRPr="00B14582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B14582"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821E3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E821E3" w:rsidTr="00D93238">
        <w:trPr>
          <w:trHeight w:val="124"/>
        </w:trPr>
        <w:tc>
          <w:tcPr>
            <w:tcW w:w="2126" w:type="dxa"/>
            <w:vMerge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E821E3" w:rsidRPr="008675CA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 </w:t>
            </w:r>
            <w:r w:rsidRPr="008675CA">
              <w:t xml:space="preserve">Фонетические особенности немецкого языка. Правила чтения букв и буквосочетаний. </w:t>
            </w:r>
          </w:p>
        </w:tc>
        <w:tc>
          <w:tcPr>
            <w:tcW w:w="1134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E821E3" w:rsidTr="00D93238">
        <w:trPr>
          <w:trHeight w:val="480"/>
        </w:trPr>
        <w:tc>
          <w:tcPr>
            <w:tcW w:w="2126" w:type="dxa"/>
            <w:vMerge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8675CA">
              <w:t xml:space="preserve">Артикль. </w:t>
            </w:r>
            <w:r w:rsidR="00CC2D8B" w:rsidRPr="008675CA">
              <w:t>Виды коммуникативный</w:t>
            </w:r>
            <w:r w:rsidRPr="008675CA">
              <w:t xml:space="preserve"> предложений. Порядок слов в повествовательном, вопросительном и отрицательном предложениях.</w:t>
            </w:r>
          </w:p>
        </w:tc>
        <w:tc>
          <w:tcPr>
            <w:tcW w:w="1134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E821E3" w:rsidTr="00D93238">
        <w:trPr>
          <w:trHeight w:val="300"/>
        </w:trPr>
        <w:tc>
          <w:tcPr>
            <w:tcW w:w="2126" w:type="dxa"/>
            <w:vMerge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80" w:type="dxa"/>
          </w:tcPr>
          <w:p w:rsidR="00E821E3" w:rsidRPr="008675CA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 xml:space="preserve"> Отрицания </w:t>
            </w:r>
            <w:r w:rsidRPr="00696095">
              <w:rPr>
                <w:lang w:val="en-US"/>
              </w:rPr>
              <w:t>nicht</w:t>
            </w:r>
            <w:r w:rsidRPr="008675CA">
              <w:t xml:space="preserve"> и </w:t>
            </w:r>
            <w:r w:rsidRPr="00696095">
              <w:rPr>
                <w:lang w:val="en-US"/>
              </w:rPr>
              <w:t>kein</w:t>
            </w:r>
            <w:r w:rsidRPr="008675CA">
              <w:t>.</w:t>
            </w:r>
            <w:r>
              <w:t xml:space="preserve"> Притяжательные местоимения.</w:t>
            </w:r>
          </w:p>
        </w:tc>
        <w:tc>
          <w:tcPr>
            <w:tcW w:w="1134" w:type="dxa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E821E3" w:rsidTr="00D93238">
        <w:trPr>
          <w:trHeight w:val="240"/>
        </w:trPr>
        <w:tc>
          <w:tcPr>
            <w:tcW w:w="2126" w:type="dxa"/>
            <w:vMerge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E821E3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780" w:type="dxa"/>
          </w:tcPr>
          <w:p w:rsidR="00E821E3" w:rsidRPr="008675CA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Категория числа, рода </w:t>
            </w:r>
            <w:r w:rsidRPr="008675CA">
              <w:t>и падежа имени существительного</w:t>
            </w:r>
          </w:p>
        </w:tc>
        <w:tc>
          <w:tcPr>
            <w:tcW w:w="1134" w:type="dxa"/>
          </w:tcPr>
          <w:p w:rsidR="00E821E3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821E3" w:rsidRPr="00696095" w:rsidRDefault="00E821E3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3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 xml:space="preserve">Самостоятельная работа: 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 xml:space="preserve">Сочинение </w:t>
            </w:r>
            <w:r w:rsidR="00CC2D8B" w:rsidRPr="008675CA">
              <w:t>«Роль</w:t>
            </w:r>
            <w:r w:rsidRPr="008675CA">
              <w:t xml:space="preserve"> иностранного языка в повседневной жизни».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31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1.2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3076A">
              <w:t>Обучение работе со словарем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9C46F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C46F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39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9780" w:type="dxa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Структура словарей. Сокращения в словарях. Определение грамматических категорий с помощью словаря. Интернет - словари.</w:t>
            </w:r>
          </w:p>
        </w:tc>
        <w:tc>
          <w:tcPr>
            <w:tcW w:w="1134" w:type="dxa"/>
          </w:tcPr>
          <w:p w:rsidR="005E2F71" w:rsidRPr="00B14582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B14582"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33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Определение грамматических категорий с помощью словаря. Работа с интернет – словарями.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10"/>
        </w:trPr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0206" w:type="dxa"/>
            <w:gridSpan w:val="2"/>
          </w:tcPr>
          <w:p w:rsidR="0003326B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II</w:t>
            </w:r>
          </w:p>
          <w:p w:rsidR="005E2F71" w:rsidRPr="0013076A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F34E60">
              <w:t>Моя будущая специальность</w:t>
            </w:r>
          </w:p>
        </w:tc>
        <w:tc>
          <w:tcPr>
            <w:tcW w:w="1134" w:type="dxa"/>
          </w:tcPr>
          <w:p w:rsidR="005E2F71" w:rsidRPr="004E7C59" w:rsidRDefault="00550E3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  <w:lang w:val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61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2.1</w:t>
            </w:r>
          </w:p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3076A">
              <w:t xml:space="preserve">Профессия </w:t>
            </w:r>
            <w:r>
              <w:t>–</w:t>
            </w:r>
            <w:r w:rsidRPr="0013076A">
              <w:t xml:space="preserve">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менеджер по продажам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07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Название профессии. Профессиональные термины. Сфера деятельности товароведа. Функциональные обязанности товароведа.</w:t>
            </w:r>
          </w:p>
          <w:p w:rsidR="005E2F71" w:rsidRPr="00550E31" w:rsidRDefault="005E2F71" w:rsidP="00550E31">
            <w:pPr>
              <w:contextualSpacing/>
              <w:rPr>
                <w:bCs/>
                <w:sz w:val="22"/>
                <w:szCs w:val="22"/>
              </w:rPr>
            </w:pPr>
            <w:r w:rsidRPr="008675CA">
              <w:t xml:space="preserve"> Глаголы </w:t>
            </w:r>
            <w:proofErr w:type="spellStart"/>
            <w:r w:rsidRPr="00696095">
              <w:rPr>
                <w:lang w:val="en-US"/>
              </w:rPr>
              <w:t>haben</w:t>
            </w:r>
            <w:proofErr w:type="spellEnd"/>
            <w:r w:rsidRPr="008675CA">
              <w:t xml:space="preserve">, </w:t>
            </w:r>
            <w:r w:rsidRPr="00696095">
              <w:rPr>
                <w:lang w:val="en-US"/>
              </w:rPr>
              <w:t>sein</w:t>
            </w:r>
            <w:r w:rsidRPr="008675CA">
              <w:t xml:space="preserve">, </w:t>
            </w:r>
            <w:proofErr w:type="spellStart"/>
            <w:r w:rsidRPr="00696095">
              <w:rPr>
                <w:lang w:val="en-US"/>
              </w:rPr>
              <w:t>werden</w:t>
            </w:r>
            <w:proofErr w:type="spellEnd"/>
            <w:r w:rsidRPr="008675CA">
              <w:t xml:space="preserve">. Причастие </w:t>
            </w:r>
            <w:r w:rsidRPr="00696095">
              <w:rPr>
                <w:lang w:val="en-US"/>
              </w:rPr>
              <w:t>I</w:t>
            </w:r>
            <w:r w:rsidRPr="008675CA">
              <w:t xml:space="preserve">, </w:t>
            </w:r>
            <w:r w:rsidRPr="00696095">
              <w:rPr>
                <w:lang w:val="en-US"/>
              </w:rPr>
              <w:t>II</w:t>
            </w:r>
            <w:r w:rsidR="00550E31">
              <w:t xml:space="preserve">. Словообразование. </w:t>
            </w:r>
            <w:r w:rsidRPr="008675CA">
              <w:t xml:space="preserve">Видовременные формы глагола.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B14582"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73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 xml:space="preserve">Подготовка письменного и устного сообщения «Моя профессия». Составление и обыгрывание функциональной ситуации «Моя профессия». 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57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2.2</w:t>
            </w:r>
          </w:p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3076A">
              <w:t xml:space="preserve">Устройство на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3076A">
              <w:t>работу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841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Автобиография. Анкета. Резюме. Интервью.</w:t>
            </w:r>
          </w:p>
          <w:p w:rsidR="005E2F71" w:rsidRPr="0013076A" w:rsidRDefault="005E2F71" w:rsidP="00550E3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Причастие</w:t>
            </w:r>
            <w:r w:rsidRPr="001F6657">
              <w:t xml:space="preserve"> </w:t>
            </w:r>
            <w:r w:rsidRPr="00956D07">
              <w:rPr>
                <w:lang w:val="de-DE"/>
              </w:rPr>
              <w:t>I</w:t>
            </w:r>
            <w:r w:rsidRPr="001F6657">
              <w:t xml:space="preserve">, </w:t>
            </w:r>
            <w:r w:rsidRPr="00956D07">
              <w:rPr>
                <w:lang w:val="de-DE"/>
              </w:rPr>
              <w:t>II</w:t>
            </w:r>
            <w:r w:rsidRPr="001F6657">
              <w:t xml:space="preserve">. </w:t>
            </w:r>
            <w:r w:rsidR="00550E31">
              <w:t xml:space="preserve">Словообразование. </w:t>
            </w:r>
            <w:r w:rsidRPr="0013076A">
              <w:t xml:space="preserve"> Местоимения: личные, указательные, притяжательные, вопросительные, неопределенно – личное местоимение </w:t>
            </w:r>
            <w:r w:rsidRPr="00696095">
              <w:rPr>
                <w:lang w:val="en-US"/>
              </w:rPr>
              <w:t>man</w:t>
            </w:r>
            <w:r w:rsidRPr="0013076A">
              <w:t xml:space="preserve">, безличное местоимение </w:t>
            </w:r>
            <w:r w:rsidRPr="00696095">
              <w:rPr>
                <w:lang w:val="en-US"/>
              </w:rPr>
              <w:t>es</w:t>
            </w:r>
            <w:r w:rsidRPr="0013076A">
              <w:t xml:space="preserve">. </w:t>
            </w:r>
          </w:p>
        </w:tc>
        <w:tc>
          <w:tcPr>
            <w:tcW w:w="1134" w:type="dxa"/>
          </w:tcPr>
          <w:p w:rsidR="005E2F71" w:rsidRPr="00B14582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B14582"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71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 xml:space="preserve">Самостоятельная работа:    </w:t>
            </w:r>
          </w:p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 xml:space="preserve">Ведение словаря профессиональных терминов, справочника продавца. Написание автобиографии, резюме. Заполнение бланка автобиографии. Составление и обыгрывание функциональной ситуации «Интервью при устройстве на работу». 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68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2.3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3076A">
              <w:t>Бытовое и профессиональное общение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31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Речевые штампы: «Знакомство», «Приветствие», «Прощание», «Согласие», «несогласие» и т.п.</w:t>
            </w:r>
          </w:p>
          <w:p w:rsidR="005E2F71" w:rsidRPr="0013076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076A">
              <w:t>Формы обращения, приветствия, прощания. Приглашения. Выражение благодарности, извинения.</w:t>
            </w:r>
          </w:p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13076A">
              <w:t xml:space="preserve">Местоимения: личные, указательные, притяжательные, вопросительные, неопределенно – личное местоимение </w:t>
            </w:r>
            <w:r w:rsidRPr="00696095">
              <w:rPr>
                <w:lang w:val="en-US"/>
              </w:rPr>
              <w:t>man</w:t>
            </w:r>
            <w:r w:rsidRPr="0013076A">
              <w:t xml:space="preserve">, безличное местоимение </w:t>
            </w:r>
            <w:proofErr w:type="gramStart"/>
            <w:r w:rsidRPr="00696095">
              <w:rPr>
                <w:lang w:val="en-US"/>
              </w:rPr>
              <w:t>es</w:t>
            </w:r>
            <w:r w:rsidRPr="0013076A">
              <w:t xml:space="preserve">.   </w:t>
            </w:r>
            <w:proofErr w:type="gramEnd"/>
            <w:r w:rsidRPr="0013076A">
              <w:t xml:space="preserve">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10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 xml:space="preserve">Ведение словаря профессиональных терминов, справочника продавца. Презентация «Речевые штампы бытового и профессионального общения». Обыгрывание мини-ситуаций. 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88"/>
        </w:trPr>
        <w:tc>
          <w:tcPr>
            <w:tcW w:w="2126" w:type="dxa"/>
            <w:vMerge w:val="restart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</w:rPr>
            </w:pPr>
            <w:r w:rsidRPr="00696095">
              <w:rPr>
                <w:b/>
              </w:rPr>
              <w:t>Тема 2.4</w:t>
            </w:r>
            <w:r w:rsidRPr="00696095">
              <w:rPr>
                <w:b/>
                <w:i/>
              </w:rPr>
              <w:t xml:space="preserve">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9046F">
              <w:t>Объявления, указатели и вывески бытового характера.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550E3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38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8675CA">
              <w:t xml:space="preserve"> </w:t>
            </w:r>
          </w:p>
        </w:tc>
        <w:tc>
          <w:tcPr>
            <w:tcW w:w="9780" w:type="dxa"/>
          </w:tcPr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Объявления, указатели и вывески бытового характера.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/>
                <w:sz w:val="22"/>
                <w:szCs w:val="22"/>
              </w:rPr>
            </w:pPr>
            <w:r w:rsidRPr="008675CA">
              <w:t>Глаголы</w:t>
            </w:r>
            <w:r w:rsidRPr="005E2F71">
              <w:rPr>
                <w:lang w:val="de-DE"/>
              </w:rPr>
              <w:t xml:space="preserve"> haben, sein, werden. </w:t>
            </w:r>
            <w:r w:rsidRPr="008675CA">
              <w:t>Причастие</w:t>
            </w:r>
            <w:r w:rsidRPr="005E2F71">
              <w:rPr>
                <w:lang w:val="de-DE"/>
              </w:rPr>
              <w:t xml:space="preserve"> I, II. </w:t>
            </w:r>
            <w:r w:rsidRPr="008675CA">
              <w:t xml:space="preserve">Словообразование. Категория числа, </w:t>
            </w:r>
            <w:proofErr w:type="gramStart"/>
            <w:r w:rsidRPr="008675CA">
              <w:t>рода  и</w:t>
            </w:r>
            <w:proofErr w:type="gramEnd"/>
            <w:r w:rsidRPr="008675CA">
              <w:t xml:space="preserve"> падежа имени существительного. Артикль. Видовременные формы глагола. Местоимения: личные, указательные, притяжательные, вопросительные, неопределенно – личное местоимение </w:t>
            </w:r>
            <w:r w:rsidRPr="00696095">
              <w:rPr>
                <w:lang w:val="en-US"/>
              </w:rPr>
              <w:t>man</w:t>
            </w:r>
            <w:r w:rsidRPr="008675CA">
              <w:t xml:space="preserve">, безличное местоимение </w:t>
            </w:r>
            <w:proofErr w:type="gramStart"/>
            <w:r w:rsidR="00DB062A" w:rsidRPr="00696095">
              <w:rPr>
                <w:lang w:val="en-US"/>
              </w:rPr>
              <w:t>es</w:t>
            </w:r>
            <w:r w:rsidR="00DB062A" w:rsidRPr="008675CA">
              <w:t xml:space="preserve">.  </w:t>
            </w:r>
            <w:r w:rsidRPr="008675CA">
              <w:t xml:space="preserve"> </w:t>
            </w:r>
            <w:proofErr w:type="gramEnd"/>
          </w:p>
        </w:tc>
        <w:tc>
          <w:tcPr>
            <w:tcW w:w="1134" w:type="dxa"/>
          </w:tcPr>
          <w:p w:rsidR="005E2F71" w:rsidRPr="00696095" w:rsidRDefault="00550E3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9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Ведение словаря профессиональных терминов, справочника продавца. Презентация «Вывески».</w:t>
            </w:r>
          </w:p>
        </w:tc>
        <w:tc>
          <w:tcPr>
            <w:tcW w:w="1134" w:type="dxa"/>
          </w:tcPr>
          <w:p w:rsidR="005E2F71" w:rsidRPr="00B14582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93238">
              <w:t>3</w:t>
            </w:r>
          </w:p>
        </w:tc>
      </w:tr>
      <w:tr w:rsidR="005E2F71" w:rsidTr="00D93238"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US"/>
              </w:rPr>
            </w:pPr>
          </w:p>
        </w:tc>
        <w:tc>
          <w:tcPr>
            <w:tcW w:w="10206" w:type="dxa"/>
            <w:gridSpan w:val="2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III</w:t>
            </w:r>
            <w:r w:rsidRPr="00696095">
              <w:rPr>
                <w:b/>
              </w:rPr>
              <w:t xml:space="preserve"> </w:t>
            </w:r>
          </w:p>
          <w:p w:rsidR="005E2F71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F34E60">
              <w:t>Основы товароведения</w:t>
            </w:r>
          </w:p>
        </w:tc>
        <w:tc>
          <w:tcPr>
            <w:tcW w:w="1134" w:type="dxa"/>
          </w:tcPr>
          <w:p w:rsidR="005E2F71" w:rsidRPr="0071453A" w:rsidRDefault="006662BC" w:rsidP="006662B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5E2F71" w:rsidTr="00D93238">
        <w:trPr>
          <w:trHeight w:val="157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3.1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9046F">
              <w:lastRenderedPageBreak/>
              <w:t>Основные единицы системы измерений. Деньги.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lastRenderedPageBreak/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99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Основные единицы системы измерений. Деньги. Валюта. Числительные. Сравнительная таблица европейских и российских размеров одежды, обуви.</w:t>
            </w:r>
          </w:p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C9046F">
              <w:t>Имя прилагательное. Степени сравнения прилагательных и наречий.</w:t>
            </w:r>
          </w:p>
        </w:tc>
        <w:tc>
          <w:tcPr>
            <w:tcW w:w="1134" w:type="dxa"/>
            <w:vAlign w:val="center"/>
          </w:tcPr>
          <w:p w:rsidR="005E2F71" w:rsidRPr="00696095" w:rsidRDefault="00550E3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  <w:p w:rsidR="005E2F71" w:rsidRPr="00696095" w:rsidRDefault="005E2F71" w:rsidP="00B433AA">
            <w:pPr>
              <w:jc w:val="center"/>
              <w:rPr>
                <w:sz w:val="22"/>
                <w:szCs w:val="22"/>
              </w:rPr>
            </w:pPr>
          </w:p>
          <w:p w:rsidR="005E2F71" w:rsidRPr="00696095" w:rsidRDefault="005E2F71" w:rsidP="00B433AA">
            <w:pPr>
              <w:tabs>
                <w:tab w:val="left" w:pos="79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99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Ведение словаря профессиональных терминов, справочника продавца. Презентация «Единицы измерений».</w:t>
            </w:r>
          </w:p>
        </w:tc>
        <w:tc>
          <w:tcPr>
            <w:tcW w:w="1134" w:type="dxa"/>
          </w:tcPr>
          <w:p w:rsidR="005E2F71" w:rsidRPr="00B14582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69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3.2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9046F">
              <w:t>Продовольственный магазин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5E2F71" w:rsidP="009C46F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C46F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69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 xml:space="preserve">Продовольственный магазин.  Отделы продовольственного магазина.  Формы обслуживания в магазине. </w:t>
            </w:r>
          </w:p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C9046F">
              <w:t>Временные формы глаголов. Спряжение глаголов.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1178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Ведение словаря профессиональных терминов, справочника продавца. Подготовка монологического высказывания. Описание магазина. Выполнение лексико-грамматический упражнений.</w:t>
            </w:r>
          </w:p>
        </w:tc>
        <w:tc>
          <w:tcPr>
            <w:tcW w:w="1134" w:type="dxa"/>
          </w:tcPr>
          <w:p w:rsidR="005E2F71" w:rsidRPr="00B14582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30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3.3</w:t>
            </w:r>
          </w:p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C9046F">
              <w:t>Продовольственные товары</w:t>
            </w:r>
          </w:p>
          <w:p w:rsidR="0013756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br w:type="page"/>
            </w:r>
          </w:p>
          <w:p w:rsidR="00137567" w:rsidRPr="00137567" w:rsidRDefault="00137567" w:rsidP="00137567"/>
          <w:p w:rsidR="00137567" w:rsidRPr="00137567" w:rsidRDefault="00137567" w:rsidP="00137567"/>
          <w:p w:rsidR="00137567" w:rsidRPr="00137567" w:rsidRDefault="00137567" w:rsidP="00137567"/>
          <w:p w:rsidR="00137567" w:rsidRPr="00137567" w:rsidRDefault="00137567" w:rsidP="00137567"/>
          <w:p w:rsidR="00137567" w:rsidRPr="00137567" w:rsidRDefault="00137567" w:rsidP="00137567"/>
          <w:p w:rsidR="00137567" w:rsidRPr="00137567" w:rsidRDefault="00137567" w:rsidP="00137567"/>
          <w:p w:rsidR="00137567" w:rsidRPr="00137567" w:rsidRDefault="00137567" w:rsidP="00137567"/>
          <w:p w:rsidR="005E2F71" w:rsidRPr="00137567" w:rsidRDefault="005E2F71" w:rsidP="00137567"/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5E2F71" w:rsidP="009C46F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</w:rPr>
              <w:t>1</w:t>
            </w:r>
            <w:r w:rsidR="009C46FB" w:rsidRPr="009C46FB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5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Наименование продуктов питания, их характеристика:</w:t>
            </w:r>
          </w:p>
          <w:p w:rsidR="005E2F71" w:rsidRPr="000C722C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- зерномучные товары</w:t>
            </w:r>
            <w:r>
              <w:t>, хлебобулочные продукты: их производство, качественные характеристики, пищевая ценность.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Pr="00696095" w:rsidRDefault="00D93238" w:rsidP="00D93238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Мясопродукты: виды, пищевая ценность, ассортимент мясопродуктов.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2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Ассортимент молокопродуктов.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30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Рыба: пищевая ценность и виды.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69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Овощи и фрукты, пищевая ценность, химический состав, виды.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3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Напитки, ассортимент, их роль в питании. Вкусовые товары, их классификация, значение в питании.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137567">
        <w:trPr>
          <w:trHeight w:val="85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8675CA">
              <w:t>Ведение словаря профессиональных терминов, справочника продавца. Презентации. Составление и обыгрывание функциональных ситуаций. Выполнение лексико-грамматический упражнений.</w:t>
            </w:r>
          </w:p>
        </w:tc>
        <w:tc>
          <w:tcPr>
            <w:tcW w:w="1134" w:type="dxa"/>
          </w:tcPr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5E2F71" w:rsidRPr="00696095" w:rsidRDefault="005E2F71" w:rsidP="00D93238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137567" w:rsidRDefault="00137567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137567" w:rsidRDefault="00137567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5E2F71" w:rsidRPr="00696095" w:rsidRDefault="00137567" w:rsidP="00D93238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137567" w:rsidRDefault="00137567" w:rsidP="005E2F71"/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6"/>
        <w:gridCol w:w="9780"/>
        <w:gridCol w:w="1134"/>
        <w:gridCol w:w="1276"/>
      </w:tblGrid>
      <w:tr w:rsidR="005E2F71" w:rsidTr="00B433AA">
        <w:trPr>
          <w:trHeight w:val="70"/>
        </w:trPr>
        <w:tc>
          <w:tcPr>
            <w:tcW w:w="2126" w:type="dxa"/>
            <w:vMerge w:val="restart"/>
          </w:tcPr>
          <w:p w:rsidR="005E2F71" w:rsidRPr="00786184" w:rsidRDefault="005E2F71" w:rsidP="00786184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3.4</w:t>
            </w:r>
            <w:r w:rsidR="00786184">
              <w:t xml:space="preserve"> </w:t>
            </w:r>
            <w:r w:rsidRPr="00C9046F">
              <w:t xml:space="preserve">Магазины </w:t>
            </w:r>
            <w:r w:rsidRPr="00C9046F">
              <w:lastRenderedPageBreak/>
              <w:t>непродовольственных товаров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contextualSpacing/>
              <w:rPr>
                <w:b/>
                <w:bCs/>
              </w:rPr>
            </w:pPr>
            <w:r w:rsidRPr="00696095">
              <w:rPr>
                <w:b/>
                <w:bCs/>
              </w:rPr>
              <w:lastRenderedPageBreak/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5E2F71" w:rsidP="009C46F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C46FB">
              <w:rPr>
                <w:b/>
              </w:rPr>
              <w:t>2</w:t>
            </w:r>
          </w:p>
        </w:tc>
        <w:tc>
          <w:tcPr>
            <w:tcW w:w="1276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contextualSpacing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786184" w:rsidRDefault="005E2F71" w:rsidP="00786184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 xml:space="preserve">Магазины непродовольственных товаров. Виды магазинов. Формы обслуживания. </w:t>
            </w:r>
            <w:r w:rsidR="00786184">
              <w:t xml:space="preserve">Отделы универсального магазина. </w:t>
            </w:r>
            <w:r w:rsidRPr="00C9046F">
              <w:t>Спряжение глаголов. Склонение существительных. Предлоги.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66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Ведение словаря профессиональных терминов, справочника продавца. Презентации. Описание магазинов. Выполнение лексико-грамматический упражнений.</w:t>
            </w:r>
          </w:p>
        </w:tc>
        <w:tc>
          <w:tcPr>
            <w:tcW w:w="1134" w:type="dxa"/>
          </w:tcPr>
          <w:p w:rsidR="005E2F71" w:rsidRPr="00C9046F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12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3.5</w:t>
            </w:r>
          </w:p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C9046F">
              <w:t>Непродовольственные товары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44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E355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Непродовольственные товары и их качественные характеристики:</w:t>
            </w:r>
            <w:r>
              <w:t xml:space="preserve"> </w:t>
            </w:r>
            <w:r w:rsidRPr="00C9046F">
              <w:t xml:space="preserve">одежда </w:t>
            </w:r>
            <w:r>
              <w:t xml:space="preserve">и </w:t>
            </w:r>
            <w:r w:rsidRPr="00C9046F">
              <w:t>обувь</w:t>
            </w:r>
            <w:r>
              <w:t xml:space="preserve">. Несовпадение размеров в различных странах.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11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E355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</w:t>
            </w:r>
            <w:r w:rsidRPr="00C9046F">
              <w:t>арфюмерно-косметические товары</w:t>
            </w:r>
            <w:r>
              <w:t xml:space="preserve">, </w:t>
            </w:r>
            <w:r w:rsidRPr="00C9046F">
              <w:t>галантерейные товары</w:t>
            </w:r>
            <w:r>
              <w:t xml:space="preserve">, их ассортимент.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1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Х</w:t>
            </w:r>
            <w:r w:rsidRPr="00C9046F">
              <w:t>озяйственные товары</w:t>
            </w:r>
            <w:r>
              <w:t xml:space="preserve"> и </w:t>
            </w:r>
            <w:r w:rsidRPr="00C9046F">
              <w:t xml:space="preserve">бытовая </w:t>
            </w:r>
            <w:r>
              <w:t>элек</w:t>
            </w:r>
            <w:r w:rsidRPr="00C9046F">
              <w:t>т</w:t>
            </w:r>
            <w:r>
              <w:t>ро</w:t>
            </w:r>
            <w:r w:rsidRPr="00C9046F">
              <w:t>техника</w:t>
            </w:r>
            <w:r>
              <w:t xml:space="preserve">: их назначение. 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</w:t>
            </w:r>
            <w:r w:rsidRPr="00C9046F">
              <w:t>портивные товары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Обслуживание клиентов. Речевая практика.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C9046F">
              <w:t>Спряжение глаголов. Склонение существительных. Предлоги.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64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Ведение словаря профессиональных терминов, справочника продавца. Презентации. Составление и обыгрывание функциональных ситуаций. Выполнение лексико-грамматический упражнений.</w:t>
            </w:r>
          </w:p>
        </w:tc>
        <w:tc>
          <w:tcPr>
            <w:tcW w:w="1134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8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sz w:val="22"/>
                <w:szCs w:val="22"/>
              </w:rPr>
              <w:br w:type="page"/>
            </w:r>
            <w:r w:rsidRPr="00696095">
              <w:rPr>
                <w:b/>
              </w:rPr>
              <w:t>Тема 3.6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9046F">
              <w:t>Магазины стран изучаемого языка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9C46F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9C46FB"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046F">
              <w:t>Типы и виды магазинов. Оформление магазинов. Организация обслуживания.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2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C9046F">
              <w:t>Спряжение глаголов. Склонение существительных. Предлоги.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73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Проект: «Магазины страны изучаемого языка».</w:t>
            </w:r>
          </w:p>
        </w:tc>
        <w:tc>
          <w:tcPr>
            <w:tcW w:w="1134" w:type="dxa"/>
          </w:tcPr>
          <w:p w:rsidR="005E2F71" w:rsidRPr="00C9046F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B433AA">
        <w:trPr>
          <w:trHeight w:val="174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Тема 3.</w:t>
            </w:r>
            <w:r>
              <w:rPr>
                <w:b/>
              </w:rPr>
              <w:t>7</w:t>
            </w:r>
          </w:p>
          <w:p w:rsidR="005E2F71" w:rsidRPr="00935F9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35F96">
              <w:t>Защита прав потребителей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9C46FB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C46F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3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935F9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35F96">
              <w:t xml:space="preserve">Стандартизация и сертификация товаров. Товарные знаки. </w:t>
            </w:r>
          </w:p>
        </w:tc>
        <w:tc>
          <w:tcPr>
            <w:tcW w:w="1134" w:type="dxa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</w:tbl>
    <w:p w:rsidR="005E2F71" w:rsidRDefault="005E2F71" w:rsidP="005E2F71"/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6"/>
        <w:gridCol w:w="9780"/>
        <w:gridCol w:w="1134"/>
        <w:gridCol w:w="1276"/>
      </w:tblGrid>
      <w:tr w:rsidR="005E2F71" w:rsidTr="00B433AA">
        <w:trPr>
          <w:trHeight w:val="1020"/>
        </w:trPr>
        <w:tc>
          <w:tcPr>
            <w:tcW w:w="2126" w:type="dxa"/>
          </w:tcPr>
          <w:p w:rsidR="005E2F71" w:rsidRPr="00935F9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0206" w:type="dxa"/>
            <w:gridSpan w:val="2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IV</w:t>
            </w:r>
          </w:p>
          <w:p w:rsidR="005E2F71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F34E60">
              <w:t>Страна изучаемого языка.  Деловая поездка за рубеж.</w:t>
            </w:r>
          </w:p>
        </w:tc>
        <w:tc>
          <w:tcPr>
            <w:tcW w:w="1134" w:type="dxa"/>
          </w:tcPr>
          <w:p w:rsidR="005E2F71" w:rsidRPr="00CB31E6" w:rsidRDefault="00E918D9" w:rsidP="006662B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76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B433AA">
        <w:trPr>
          <w:trHeight w:val="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4.1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EB32A7">
              <w:t>Знакомство с деловой жизнью Германии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6E0DA4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E0DA4">
              <w:rPr>
                <w:b/>
              </w:rPr>
              <w:t>4</w:t>
            </w:r>
          </w:p>
        </w:tc>
        <w:tc>
          <w:tcPr>
            <w:tcW w:w="1276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0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Знакомство с деловой жизнью: экономика, финансы, торговля.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7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EB32A7">
              <w:t>Повелительное наклонение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68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Подготовка монологических и диалогических высказываний, презентаций, рефератов.</w:t>
            </w:r>
          </w:p>
        </w:tc>
        <w:tc>
          <w:tcPr>
            <w:tcW w:w="1134" w:type="dxa"/>
          </w:tcPr>
          <w:p w:rsidR="005E2F71" w:rsidRPr="00C9046F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41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lastRenderedPageBreak/>
              <w:t>Тема 4.2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EB32A7">
              <w:t>В командировку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6E0DA4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E0DA4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C22185">
        <w:trPr>
          <w:trHeight w:val="5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Разговор с представителем компании. Заказ билетов. Бронирование мест в гостинице.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EB32A7">
              <w:t>Управление глаголов.</w:t>
            </w:r>
          </w:p>
        </w:tc>
        <w:tc>
          <w:tcPr>
            <w:tcW w:w="1134" w:type="dxa"/>
          </w:tcPr>
          <w:p w:rsidR="005E2F71" w:rsidRDefault="00C22185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  <w:p w:rsidR="00C22185" w:rsidRDefault="00C22185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/>
              </w:rPr>
            </w:pPr>
          </w:p>
          <w:p w:rsidR="00C22185" w:rsidRPr="00C22185" w:rsidRDefault="00C22185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22185" w:rsidTr="00D93238">
        <w:trPr>
          <w:trHeight w:val="412"/>
        </w:trPr>
        <w:tc>
          <w:tcPr>
            <w:tcW w:w="2126" w:type="dxa"/>
            <w:vMerge/>
          </w:tcPr>
          <w:p w:rsidR="00C22185" w:rsidRPr="00696095" w:rsidRDefault="00C22185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C22185" w:rsidRPr="001922B9" w:rsidRDefault="001922B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780" w:type="dxa"/>
          </w:tcPr>
          <w:p w:rsidR="00C22185" w:rsidRPr="001922B9" w:rsidRDefault="001922B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Контрольная работа за 1 курс обучения</w:t>
            </w:r>
          </w:p>
        </w:tc>
        <w:tc>
          <w:tcPr>
            <w:tcW w:w="1134" w:type="dxa"/>
          </w:tcPr>
          <w:p w:rsidR="00C22185" w:rsidRPr="001922B9" w:rsidRDefault="001922B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22185" w:rsidRDefault="001922B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E2F71" w:rsidTr="00D93238">
        <w:trPr>
          <w:trHeight w:val="661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Обыгрывание функциональных ситуаций.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C9046F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4.3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EB32A7">
              <w:t>Оформление выездных документов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5E2F71" w:rsidP="006E0DA4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E0DA4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42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0C722C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Оформление выездных документов. Товаросопроводительная документация.</w:t>
            </w:r>
            <w:proofErr w:type="spellStart"/>
            <w:r w:rsidRPr="00696095">
              <w:rPr>
                <w:lang w:val="en-US"/>
              </w:rPr>
              <w:t>Passiv</w:t>
            </w:r>
            <w:proofErr w:type="spellEnd"/>
            <w:r w:rsidRPr="000C722C">
              <w:t>.</w:t>
            </w:r>
          </w:p>
        </w:tc>
        <w:tc>
          <w:tcPr>
            <w:tcW w:w="1134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85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EB32A7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B32A7">
              <w:t>Обыгрывание функциональных ситуаций. Заполнение выездных документов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C9046F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76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4.4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EB32A7">
              <w:t>В пути.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6E0DA4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E0DA4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36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 пути. Паспортный и таможенный контроль.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Числительные: количественные, порядковые, дробные.</w:t>
            </w:r>
          </w:p>
        </w:tc>
        <w:tc>
          <w:tcPr>
            <w:tcW w:w="1134" w:type="dxa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5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Обыгрывание функциональных ситуаций.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C9046F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315"/>
        </w:trPr>
        <w:tc>
          <w:tcPr>
            <w:tcW w:w="2126" w:type="dxa"/>
            <w:vMerge w:val="restart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Тема 4.5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Быт и сервис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E918D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C9046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53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>
              <w:t xml:space="preserve">Гостиничный сервис: бронирование мест в гостинице. Разговор с администратором, </w:t>
            </w:r>
            <w:r w:rsidR="00BD1743">
              <w:t xml:space="preserve">горничной.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10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 xml:space="preserve">Прокат автомобилей. Связь. Правила телефонного этикета.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43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Обыгрывание функциональных ситуаций.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9E482F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B433AA">
        <w:trPr>
          <w:trHeight w:val="147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4.6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Поездка по городу</w:t>
            </w:r>
          </w:p>
        </w:tc>
        <w:tc>
          <w:tcPr>
            <w:tcW w:w="10206" w:type="dxa"/>
            <w:gridSpan w:val="2"/>
          </w:tcPr>
          <w:p w:rsidR="005E2F71" w:rsidRPr="0071152B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6E0DA4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E0DA4">
              <w:rPr>
                <w:b/>
              </w:rPr>
              <w:t>2</w:t>
            </w:r>
          </w:p>
        </w:tc>
        <w:tc>
          <w:tcPr>
            <w:tcW w:w="1276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4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Поездка по городу, стране. Транспорт. Дорожные знаки.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Словообразовательные суффиксы.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5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Обыгрывание функциональных ситуаций.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9E482F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9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4.7</w:t>
            </w:r>
          </w:p>
          <w:p w:rsidR="005E2F71" w:rsidRPr="00696095" w:rsidRDefault="00137567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Назначение и отмена в</w:t>
            </w:r>
            <w:r w:rsidR="005E2F71" w:rsidRPr="009E482F">
              <w:t>стречи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6E0DA4" w:rsidRDefault="006E0DA4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6E0DA4">
              <w:rPr>
                <w:b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528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9780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Назначение и отмена встречи</w:t>
            </w:r>
            <w:r>
              <w:t>.</w:t>
            </w:r>
            <w:r w:rsidRPr="009E482F">
              <w:t xml:space="preserve"> Повелительное наклонение. Числительные: количественные, порядковые, дробные.</w:t>
            </w:r>
          </w:p>
        </w:tc>
        <w:tc>
          <w:tcPr>
            <w:tcW w:w="1134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9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Обыгрывание функциональных ситуаций. Выполнение лексико-грамматических упражнений.</w:t>
            </w:r>
          </w:p>
        </w:tc>
        <w:tc>
          <w:tcPr>
            <w:tcW w:w="1134" w:type="dxa"/>
          </w:tcPr>
          <w:p w:rsidR="005E2F71" w:rsidRPr="009E482F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0206" w:type="dxa"/>
            <w:gridSpan w:val="2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V</w:t>
            </w:r>
          </w:p>
          <w:p w:rsidR="005E2F71" w:rsidRPr="009E482F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F34E60">
              <w:t>Организация коммерческой деятельности</w:t>
            </w:r>
          </w:p>
        </w:tc>
        <w:tc>
          <w:tcPr>
            <w:tcW w:w="1134" w:type="dxa"/>
          </w:tcPr>
          <w:p w:rsidR="005E2F71" w:rsidRPr="00CB31E6" w:rsidRDefault="00E918D9" w:rsidP="006662B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08"/>
        </w:trPr>
        <w:tc>
          <w:tcPr>
            <w:tcW w:w="2126" w:type="dxa"/>
            <w:vMerge w:val="restart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Тема 5.1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Формы организации бизнеса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8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Формы организации бизнеса: инд</w:t>
            </w:r>
            <w:r>
              <w:t xml:space="preserve">ивидуальное </w:t>
            </w:r>
            <w:r w:rsidR="00BD1743">
              <w:t xml:space="preserve">предпринимательство.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E2F71" w:rsidTr="00D93238">
        <w:trPr>
          <w:trHeight w:val="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>
              <w:t>Т</w:t>
            </w:r>
            <w:r w:rsidRPr="009E482F">
              <w:t xml:space="preserve">оварищество, акционерное общество и т.п. </w:t>
            </w:r>
            <w:r>
              <w:t xml:space="preserve">сила и слабость различных форм организации бизнеса.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8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Бизнес-план.</w:t>
            </w:r>
            <w:proofErr w:type="spellStart"/>
            <w:r w:rsidRPr="00696095">
              <w:rPr>
                <w:lang w:val="en-US"/>
              </w:rPr>
              <w:t>Infinitiv</w:t>
            </w:r>
            <w:proofErr w:type="spellEnd"/>
            <w:r w:rsidRPr="008A4CDE">
              <w:t>.</w:t>
            </w:r>
            <w:r w:rsidRPr="009E482F">
              <w:t xml:space="preserve"> Инфинитивные обороты.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72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Выполнение лексико-грамматических упражнений. Подготовка монологических (диалогических) высказываний.</w:t>
            </w:r>
          </w:p>
        </w:tc>
        <w:tc>
          <w:tcPr>
            <w:tcW w:w="1134" w:type="dxa"/>
          </w:tcPr>
          <w:p w:rsidR="005E2F71" w:rsidRPr="009E482F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31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sz w:val="22"/>
                <w:szCs w:val="22"/>
              </w:rPr>
              <w:br w:type="page"/>
            </w:r>
            <w:r w:rsidRPr="00696095">
              <w:rPr>
                <w:b/>
              </w:rPr>
              <w:t>Тема 5.2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Формы внешнеэкономического сотрудничества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E918D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429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Формы внешнеэкономического сотрудн</w:t>
            </w:r>
            <w:r>
              <w:t xml:space="preserve">ичества: совместные предприятия: история возникновения, их </w:t>
            </w:r>
            <w:r w:rsidR="00BD1743">
              <w:t xml:space="preserve">цели. </w:t>
            </w:r>
          </w:p>
        </w:tc>
        <w:tc>
          <w:tcPr>
            <w:tcW w:w="1134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3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t>С</w:t>
            </w:r>
            <w:r w:rsidRPr="008675CA">
              <w:t>вободные экономические зоны</w:t>
            </w:r>
            <w:r>
              <w:t>.</w:t>
            </w:r>
            <w:r w:rsidRPr="008675CA">
              <w:t xml:space="preserve">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1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Выполнение лексико-грамматических упражнений. Подготовка монологических (диалогических) высказываний. Проект: Типы и виды предприятий.</w:t>
            </w:r>
          </w:p>
        </w:tc>
        <w:tc>
          <w:tcPr>
            <w:tcW w:w="1134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5.3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Коммерческая корреспонденция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6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EE26B3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Коммерческая корреспонденция</w:t>
            </w:r>
            <w:r>
              <w:t>, её роль в деловой жизни. Типы деловых писем</w:t>
            </w:r>
            <w:r w:rsidRPr="009E482F">
              <w:t>: запрос, предложение, заказ.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D93238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6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 xml:space="preserve">Схема написания делового письма, типичные выражения.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6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>
              <w:t xml:space="preserve">Телефаксы: правила составления, основные </w:t>
            </w:r>
            <w:r w:rsidR="00BD1743">
              <w:t xml:space="preserve">сокращения.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731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Электронная почта. Информационное обеспечение профессиональной деятельности. Придаточные предложения.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13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482F">
              <w:t>Выполнение лексико-грамматических упражнений. Чтение деловой корреспонденции. Написание деловых писем.</w:t>
            </w:r>
          </w:p>
        </w:tc>
        <w:tc>
          <w:tcPr>
            <w:tcW w:w="1134" w:type="dxa"/>
          </w:tcPr>
          <w:p w:rsidR="005E2F71" w:rsidRPr="009E482F" w:rsidRDefault="006662BC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51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5.4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E482F">
              <w:t>Внешняя торговля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E918D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6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>
              <w:t xml:space="preserve">Внешняя торговля: её значение </w:t>
            </w:r>
            <w:r w:rsidR="00BD1743">
              <w:t xml:space="preserve">валюта.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D93238" w:rsidRPr="00696095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6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Выставки и ярмарки</w:t>
            </w:r>
            <w:r>
              <w:t xml:space="preserve">: их история, значение. Осмотр экспонатов, заключение контрактов.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63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69609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E482F">
              <w:t>Оптовая и розничная торговля. Рынки и биржи.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11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Выполнение лексико-грамматических упражнений. Подготовка монологических (диалогических) высказываний. Проект: выставки и ярмарки Германии.</w:t>
            </w:r>
          </w:p>
        </w:tc>
        <w:tc>
          <w:tcPr>
            <w:tcW w:w="1134" w:type="dxa"/>
          </w:tcPr>
          <w:p w:rsidR="005E2F71" w:rsidRPr="009E482F" w:rsidRDefault="004E7C59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137567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5E2F71" w:rsidTr="00D93238">
        <w:trPr>
          <w:trHeight w:val="124"/>
        </w:trPr>
        <w:tc>
          <w:tcPr>
            <w:tcW w:w="2126" w:type="dxa"/>
            <w:vMerge w:val="restart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>Тема 5.5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3B017C">
              <w:t>Договор купли-продажи</w:t>
            </w: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69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</w:tcPr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 xml:space="preserve">Договор купли-продажи. Пункты договора. </w:t>
            </w:r>
          </w:p>
        </w:tc>
        <w:tc>
          <w:tcPr>
            <w:tcW w:w="1134" w:type="dxa"/>
          </w:tcPr>
          <w:p w:rsidR="005E2F71" w:rsidRPr="009E482F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Pr="009E482F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27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 xml:space="preserve">Исполнение контракта. 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41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3</w:t>
            </w:r>
          </w:p>
        </w:tc>
        <w:tc>
          <w:tcPr>
            <w:tcW w:w="9780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8675CA">
              <w:t>Урегулирование претензий. Сложноподчиненные предложения.</w:t>
            </w:r>
          </w:p>
        </w:tc>
        <w:tc>
          <w:tcPr>
            <w:tcW w:w="1134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1417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Выполнение лексико-грамматических упражнений. Подготовка монологических (диалогических) высказываний. Составление договора.</w:t>
            </w:r>
          </w:p>
        </w:tc>
        <w:tc>
          <w:tcPr>
            <w:tcW w:w="1134" w:type="dxa"/>
          </w:tcPr>
          <w:p w:rsidR="005E2F71" w:rsidRPr="000D6A1E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</w:tbl>
    <w:p w:rsidR="005E2F71" w:rsidRDefault="005E2F71" w:rsidP="005E2F71"/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6"/>
        <w:gridCol w:w="141"/>
        <w:gridCol w:w="9639"/>
        <w:gridCol w:w="1134"/>
        <w:gridCol w:w="1276"/>
      </w:tblGrid>
      <w:tr w:rsidR="005E2F71" w:rsidTr="00B433AA"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0206" w:type="dxa"/>
            <w:gridSpan w:val="3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VI</w:t>
            </w:r>
          </w:p>
          <w:p w:rsidR="005E2F71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F34E60">
              <w:t>Финансирование и кредитование</w:t>
            </w:r>
          </w:p>
        </w:tc>
        <w:tc>
          <w:tcPr>
            <w:tcW w:w="1134" w:type="dxa"/>
          </w:tcPr>
          <w:p w:rsidR="005E2F71" w:rsidRPr="00CB31E6" w:rsidRDefault="0024723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76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B433AA">
        <w:trPr>
          <w:trHeight w:val="2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6.1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Банки и их деятельность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2</w:t>
            </w:r>
          </w:p>
        </w:tc>
        <w:tc>
          <w:tcPr>
            <w:tcW w:w="1276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61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  <w:gridSpan w:val="2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 xml:space="preserve">Банки и их деятельность. </w:t>
            </w:r>
            <w:proofErr w:type="spellStart"/>
            <w:r w:rsidRPr="00244626">
              <w:t>Коньюнктив</w:t>
            </w:r>
            <w:proofErr w:type="spellEnd"/>
            <w:r w:rsidRPr="00244626">
              <w:t>.</w:t>
            </w:r>
          </w:p>
        </w:tc>
        <w:tc>
          <w:tcPr>
            <w:tcW w:w="1134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3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Выполнение лексико-грамматических упражнений. Подготовка монологических высказываний.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Проект: Банковская система Германии.</w:t>
            </w:r>
          </w:p>
        </w:tc>
        <w:tc>
          <w:tcPr>
            <w:tcW w:w="1134" w:type="dxa"/>
          </w:tcPr>
          <w:p w:rsidR="005E2F71" w:rsidRPr="000D6A1E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31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6.2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Международные расчеты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268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9780" w:type="dxa"/>
            <w:gridSpan w:val="2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Международные расчеты. Валютно-</w:t>
            </w:r>
            <w:r w:rsidR="00DB062A">
              <w:t>кредитные отношения.</w:t>
            </w:r>
          </w:p>
        </w:tc>
        <w:tc>
          <w:tcPr>
            <w:tcW w:w="1134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2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Выполнение лексико-грамматических упражнений. Подготовка монологических (диалогических) высказываний.</w:t>
            </w:r>
          </w:p>
        </w:tc>
        <w:tc>
          <w:tcPr>
            <w:tcW w:w="1134" w:type="dxa"/>
          </w:tcPr>
          <w:p w:rsidR="005E2F71" w:rsidRPr="000D6A1E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6.3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В банке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3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9780" w:type="dxa"/>
            <w:gridSpan w:val="2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 xml:space="preserve">В банке. В обменном пункте. Как нам платить. Речевая практика. </w:t>
            </w:r>
          </w:p>
        </w:tc>
        <w:tc>
          <w:tcPr>
            <w:tcW w:w="1134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20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lastRenderedPageBreak/>
              <w:t>Обыгрывание функциональных ситуаций.</w:t>
            </w:r>
          </w:p>
        </w:tc>
        <w:tc>
          <w:tcPr>
            <w:tcW w:w="1134" w:type="dxa"/>
          </w:tcPr>
          <w:p w:rsidR="005E2F71" w:rsidRPr="000D6A1E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lastRenderedPageBreak/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144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6.4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Экономика. Финансы.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5E2F71" w:rsidP="00CB31E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49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4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780" w:type="dxa"/>
            <w:gridSpan w:val="2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Экономика. Финансы.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Сложноподчиненные предложения.</w:t>
            </w:r>
          </w:p>
        </w:tc>
        <w:tc>
          <w:tcPr>
            <w:tcW w:w="1134" w:type="dxa"/>
          </w:tcPr>
          <w:p w:rsidR="005E2F71" w:rsidRPr="000D6A1E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0D6A1E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34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Выполнение лексико-грамматических упражнений. Подготовка монологических (диалогических) высказываний.</w:t>
            </w:r>
            <w:r>
              <w:t xml:space="preserve"> </w:t>
            </w:r>
            <w:r w:rsidRPr="00244626">
              <w:t>Проект: Экономика и финансы Германии.</w:t>
            </w:r>
          </w:p>
        </w:tc>
        <w:tc>
          <w:tcPr>
            <w:tcW w:w="1134" w:type="dxa"/>
          </w:tcPr>
          <w:p w:rsidR="005E2F71" w:rsidRPr="00244626" w:rsidRDefault="0003326B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93238">
              <w:t>3</w:t>
            </w:r>
          </w:p>
        </w:tc>
      </w:tr>
      <w:tr w:rsidR="005E2F71" w:rsidTr="00D93238">
        <w:tc>
          <w:tcPr>
            <w:tcW w:w="2126" w:type="dxa"/>
          </w:tcPr>
          <w:p w:rsidR="005E2F71" w:rsidRPr="00F34E60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0206" w:type="dxa"/>
            <w:gridSpan w:val="3"/>
          </w:tcPr>
          <w:p w:rsidR="0003326B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96095">
              <w:rPr>
                <w:b/>
              </w:rPr>
              <w:t xml:space="preserve">Раздел </w:t>
            </w:r>
            <w:r w:rsidRPr="00696095">
              <w:rPr>
                <w:b/>
                <w:lang w:val="en-US"/>
              </w:rPr>
              <w:t>VII</w:t>
            </w:r>
          </w:p>
          <w:p w:rsidR="005E2F71" w:rsidRPr="00696095" w:rsidRDefault="0003326B" w:rsidP="0003326B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F34E60">
              <w:t>Основы маркетинга и менеджмента</w:t>
            </w:r>
          </w:p>
        </w:tc>
        <w:tc>
          <w:tcPr>
            <w:tcW w:w="1134" w:type="dxa"/>
          </w:tcPr>
          <w:p w:rsidR="005E2F71" w:rsidRPr="00CB31E6" w:rsidRDefault="0024723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5E2F71" w:rsidTr="00D93238">
        <w:trPr>
          <w:trHeight w:val="270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7.1</w:t>
            </w:r>
            <w:r w:rsidRPr="00244626">
              <w:t xml:space="preserve">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Основы маркетинга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6662BC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5E2F71" w:rsidTr="00D93238">
        <w:trPr>
          <w:trHeight w:val="29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Основы маркетинга. Сегментирование рынка. Политика цен. Конкурентоспособность.</w:t>
            </w:r>
            <w:r>
              <w:t xml:space="preserve"> </w:t>
            </w:r>
            <w:r w:rsidRPr="00244626">
              <w:t>Сложноподчиненные предложения.</w:t>
            </w:r>
          </w:p>
        </w:tc>
        <w:tc>
          <w:tcPr>
            <w:tcW w:w="1134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5E2F71" w:rsidTr="00D93238">
        <w:trPr>
          <w:trHeight w:val="178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696095">
              <w:rPr>
                <w:b/>
              </w:rPr>
              <w:t>Самостоятельная работа:</w:t>
            </w:r>
            <w:r w:rsidRPr="00244626">
              <w:t xml:space="preserve"> Выполнение лексико-грамматических упражнений. Подготовка монологических (диалогических) высказываний.</w:t>
            </w:r>
            <w:r>
              <w:t xml:space="preserve"> </w:t>
            </w:r>
            <w:r w:rsidRPr="00244626">
              <w:t>Проект: Сегменты рынка.</w:t>
            </w:r>
          </w:p>
        </w:tc>
        <w:tc>
          <w:tcPr>
            <w:tcW w:w="1134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85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7.2</w:t>
            </w:r>
            <w:r w:rsidRPr="00244626">
              <w:t xml:space="preserve">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Основы менеджмента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30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gridSpan w:val="2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9639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244626">
              <w:t xml:space="preserve">Основы менеджмента. Организация управления. </w:t>
            </w:r>
            <w:r w:rsidR="00BD1743" w:rsidRPr="00244626">
              <w:t xml:space="preserve">Кадры. </w:t>
            </w:r>
          </w:p>
        </w:tc>
        <w:tc>
          <w:tcPr>
            <w:tcW w:w="1134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2F71" w:rsidRPr="00D93238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FFFF" w:themeColor="background1"/>
              </w:rPr>
            </w:pPr>
          </w:p>
          <w:p w:rsidR="00D93238" w:rsidRPr="00D93238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FFFF" w:themeColor="background1"/>
              </w:rPr>
            </w:pPr>
            <w:r w:rsidRPr="00D93238">
              <w:t>2</w:t>
            </w:r>
          </w:p>
        </w:tc>
      </w:tr>
      <w:tr w:rsidR="005E2F71" w:rsidTr="00D93238">
        <w:trPr>
          <w:trHeight w:val="30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696095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244626">
              <w:t>Методы управления. Сложноподчиненные предложения.</w:t>
            </w:r>
          </w:p>
        </w:tc>
        <w:tc>
          <w:tcPr>
            <w:tcW w:w="1134" w:type="dxa"/>
          </w:tcPr>
          <w:p w:rsidR="005E2F71" w:rsidRPr="008F25C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F25C6"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5E2F71" w:rsidTr="00D93238">
        <w:trPr>
          <w:trHeight w:val="96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Выполнение лексико-грамматических упражнений. Подготовка монологических (диалогических) высказываний.</w:t>
            </w:r>
            <w:r>
              <w:t xml:space="preserve"> </w:t>
            </w:r>
            <w:r w:rsidRPr="00244626">
              <w:t>Проект: Требования к менеджеру.</w:t>
            </w:r>
          </w:p>
        </w:tc>
        <w:tc>
          <w:tcPr>
            <w:tcW w:w="1134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D93238">
        <w:trPr>
          <w:trHeight w:val="299"/>
        </w:trPr>
        <w:tc>
          <w:tcPr>
            <w:tcW w:w="2126" w:type="dxa"/>
            <w:vMerge w:val="restart"/>
          </w:tcPr>
          <w:p w:rsidR="005E2F71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96095">
              <w:rPr>
                <w:b/>
              </w:rPr>
              <w:t>Тема 7.3</w:t>
            </w:r>
            <w:r w:rsidRPr="00244626">
              <w:t xml:space="preserve"> </w:t>
            </w:r>
          </w:p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244626">
              <w:t>Этика деловых отношений</w:t>
            </w: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  <w:bCs/>
              </w:rPr>
              <w:t>Содержание учебного материала</w:t>
            </w:r>
            <w:r>
              <w:rPr>
                <w:b/>
                <w:bCs/>
              </w:rPr>
              <w:t>. Практические занятия</w:t>
            </w:r>
          </w:p>
        </w:tc>
        <w:tc>
          <w:tcPr>
            <w:tcW w:w="1134" w:type="dxa"/>
          </w:tcPr>
          <w:p w:rsidR="005E2F71" w:rsidRPr="00CB31E6" w:rsidRDefault="00CB31E6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31E6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D93238">
        <w:trPr>
          <w:trHeight w:val="195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567" w:type="dxa"/>
            <w:gridSpan w:val="2"/>
          </w:tcPr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9639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8675CA">
              <w:t>Этика деловых отношений.</w:t>
            </w:r>
          </w:p>
        </w:tc>
        <w:tc>
          <w:tcPr>
            <w:tcW w:w="1134" w:type="dxa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244626">
              <w:t>2</w:t>
            </w:r>
          </w:p>
        </w:tc>
      </w:tr>
      <w:tr w:rsidR="005E2F71" w:rsidTr="00D93238">
        <w:trPr>
          <w:trHeight w:val="112"/>
        </w:trPr>
        <w:tc>
          <w:tcPr>
            <w:tcW w:w="2126" w:type="dxa"/>
            <w:vMerge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696095">
              <w:rPr>
                <w:b/>
              </w:rPr>
              <w:t>Самостоятельная работа:</w:t>
            </w:r>
          </w:p>
          <w:p w:rsidR="005E2F71" w:rsidRPr="008675CA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675CA">
              <w:t>Проект: Этика деловых отношений.</w:t>
            </w:r>
          </w:p>
        </w:tc>
        <w:tc>
          <w:tcPr>
            <w:tcW w:w="1134" w:type="dxa"/>
          </w:tcPr>
          <w:p w:rsidR="005E2F71" w:rsidRPr="00244626" w:rsidRDefault="004E7C59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D93238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5E2F71" w:rsidTr="00B433AA">
        <w:trPr>
          <w:trHeight w:val="112"/>
        </w:trPr>
        <w:tc>
          <w:tcPr>
            <w:tcW w:w="21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CB31E6" w:rsidRDefault="00CB31E6" w:rsidP="00CB31E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Дифференцированный зачет</w:t>
            </w:r>
          </w:p>
        </w:tc>
        <w:tc>
          <w:tcPr>
            <w:tcW w:w="1134" w:type="dxa"/>
          </w:tcPr>
          <w:p w:rsidR="005E2F71" w:rsidRPr="008567F5" w:rsidRDefault="006662BC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E2F71" w:rsidTr="00B433AA">
        <w:trPr>
          <w:trHeight w:val="112"/>
        </w:trPr>
        <w:tc>
          <w:tcPr>
            <w:tcW w:w="2126" w:type="dxa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0206" w:type="dxa"/>
            <w:gridSpan w:val="3"/>
          </w:tcPr>
          <w:p w:rsidR="005E2F71" w:rsidRPr="00696095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134" w:type="dxa"/>
          </w:tcPr>
          <w:p w:rsidR="005E2F71" w:rsidRPr="008567F5" w:rsidRDefault="006662BC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276" w:type="dxa"/>
            <w:shd w:val="clear" w:color="auto" w:fill="auto"/>
          </w:tcPr>
          <w:p w:rsidR="005E2F71" w:rsidRPr="00244626" w:rsidRDefault="005E2F71" w:rsidP="00B433A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</w:tbl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  <w:sectPr w:rsidR="005E2F71" w:rsidRPr="00563F18" w:rsidSect="00B433AA">
          <w:pgSz w:w="16840" w:h="11907" w:orient="landscape"/>
          <w:pgMar w:top="1134" w:right="1134" w:bottom="567" w:left="992" w:header="567" w:footer="907" w:gutter="0"/>
          <w:cols w:space="720"/>
          <w:docGrid w:linePitch="326"/>
        </w:sectPr>
      </w:pPr>
    </w:p>
    <w:p w:rsidR="005E2F71" w:rsidRPr="00563F18" w:rsidRDefault="005E2F71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563F18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563F18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5E2F71" w:rsidRPr="00200DED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8"/>
          <w:szCs w:val="28"/>
        </w:rPr>
      </w:pPr>
      <w:r w:rsidRPr="00563F18">
        <w:rPr>
          <w:bCs/>
          <w:sz w:val="28"/>
          <w:szCs w:val="28"/>
        </w:rPr>
        <w:t>Реализация программы дисциплины требует наличия учебного кабинета</w:t>
      </w:r>
      <w:r>
        <w:rPr>
          <w:bCs/>
          <w:sz w:val="28"/>
          <w:szCs w:val="28"/>
        </w:rPr>
        <w:t xml:space="preserve">. 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F34E60">
        <w:rPr>
          <w:b/>
          <w:bCs/>
          <w:sz w:val="28"/>
          <w:szCs w:val="28"/>
        </w:rPr>
        <w:t>Оборудование учебного кабинета:</w:t>
      </w:r>
      <w:r w:rsidRPr="00563F1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доска, книжные шкафы, учебники, учебные пособия, словари, дидактический материал. 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F34E60">
        <w:rPr>
          <w:b/>
          <w:bCs/>
          <w:sz w:val="28"/>
          <w:szCs w:val="28"/>
        </w:rPr>
        <w:t>Технические средства обучения:</w:t>
      </w:r>
      <w:r w:rsidRPr="00563F18">
        <w:rPr>
          <w:bCs/>
          <w:sz w:val="28"/>
          <w:szCs w:val="28"/>
        </w:rPr>
        <w:t xml:space="preserve"> </w:t>
      </w:r>
      <w:r w:rsidRPr="009E6B09">
        <w:rPr>
          <w:bCs/>
          <w:sz w:val="28"/>
          <w:szCs w:val="28"/>
        </w:rPr>
        <w:t>аудиовизуальные, компьютерные и телекоммуникационные и т. п.</w:t>
      </w:r>
    </w:p>
    <w:p w:rsidR="005E2F71" w:rsidRPr="00563F18" w:rsidRDefault="005E2F71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b/>
          <w:sz w:val="28"/>
          <w:szCs w:val="28"/>
        </w:rPr>
      </w:pPr>
      <w:r w:rsidRPr="00563F18">
        <w:rPr>
          <w:b/>
          <w:sz w:val="28"/>
          <w:szCs w:val="28"/>
        </w:rPr>
        <w:t>3.2. Информационное обеспечение обучения</w:t>
      </w: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563F18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  <w:r>
        <w:rPr>
          <w:b/>
          <w:bCs/>
          <w:sz w:val="28"/>
          <w:szCs w:val="28"/>
        </w:rPr>
        <w:t>.</w:t>
      </w:r>
    </w:p>
    <w:p w:rsidR="005E2F71" w:rsidRDefault="005E2F71" w:rsidP="005E2F71">
      <w:pPr>
        <w:spacing w:line="360" w:lineRule="auto"/>
        <w:jc w:val="both"/>
        <w:rPr>
          <w:bCs/>
          <w:sz w:val="28"/>
          <w:szCs w:val="28"/>
        </w:rPr>
      </w:pPr>
      <w:r w:rsidRPr="00563F18">
        <w:rPr>
          <w:bCs/>
          <w:sz w:val="28"/>
          <w:szCs w:val="28"/>
        </w:rPr>
        <w:t xml:space="preserve">Основные источники: </w:t>
      </w:r>
    </w:p>
    <w:p w:rsidR="005E2F71" w:rsidRDefault="005E2F71" w:rsidP="005E2F71">
      <w:pPr>
        <w:numPr>
          <w:ilvl w:val="0"/>
          <w:numId w:val="6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Басова, Н.В. Немецкий для экономистов. - Ростов н</w:t>
      </w:r>
      <w:r w:rsidRPr="008D38E7">
        <w:rPr>
          <w:sz w:val="28"/>
          <w:szCs w:val="28"/>
        </w:rPr>
        <w:t>/</w:t>
      </w:r>
      <w:r>
        <w:rPr>
          <w:sz w:val="28"/>
          <w:szCs w:val="28"/>
        </w:rPr>
        <w:t>Д: Феникс, 2008. – 409 с.</w:t>
      </w:r>
    </w:p>
    <w:p w:rsidR="005E2F71" w:rsidRDefault="005E2F71" w:rsidP="005E2F71">
      <w:pPr>
        <w:numPr>
          <w:ilvl w:val="0"/>
          <w:numId w:val="6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Басова, Н.В. Немецкий язык для колледжей.</w:t>
      </w:r>
      <w:r w:rsidRPr="00A47D5D">
        <w:rPr>
          <w:sz w:val="28"/>
          <w:szCs w:val="28"/>
        </w:rPr>
        <w:t xml:space="preserve"> </w:t>
      </w:r>
      <w:r>
        <w:rPr>
          <w:sz w:val="28"/>
          <w:szCs w:val="28"/>
        </w:rPr>
        <w:t>- Ростов н</w:t>
      </w:r>
      <w:r w:rsidRPr="008D38E7">
        <w:rPr>
          <w:sz w:val="28"/>
          <w:szCs w:val="28"/>
        </w:rPr>
        <w:t>/</w:t>
      </w:r>
      <w:r>
        <w:rPr>
          <w:sz w:val="28"/>
          <w:szCs w:val="28"/>
        </w:rPr>
        <w:t xml:space="preserve">Д: </w:t>
      </w:r>
      <w:proofErr w:type="gramStart"/>
      <w:r>
        <w:rPr>
          <w:sz w:val="28"/>
          <w:szCs w:val="28"/>
        </w:rPr>
        <w:t xml:space="preserve">Феникс,   </w:t>
      </w:r>
      <w:proofErr w:type="gramEnd"/>
      <w:r>
        <w:rPr>
          <w:sz w:val="28"/>
          <w:szCs w:val="28"/>
        </w:rPr>
        <w:t xml:space="preserve">                  2008. – 414с.</w:t>
      </w:r>
    </w:p>
    <w:p w:rsidR="005E2F71" w:rsidRPr="003848D6" w:rsidRDefault="005E2F71" w:rsidP="005E2F71">
      <w:pPr>
        <w:numPr>
          <w:ilvl w:val="0"/>
          <w:numId w:val="6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 w:rsidRPr="003848D6">
        <w:rPr>
          <w:sz w:val="28"/>
          <w:szCs w:val="28"/>
        </w:rPr>
        <w:t>Бориско</w:t>
      </w:r>
      <w:r>
        <w:rPr>
          <w:sz w:val="28"/>
          <w:szCs w:val="28"/>
        </w:rPr>
        <w:t>,</w:t>
      </w:r>
      <w:r w:rsidRPr="003848D6">
        <w:rPr>
          <w:sz w:val="28"/>
          <w:szCs w:val="28"/>
        </w:rPr>
        <w:t xml:space="preserve"> Н.Ф. Бизн</w:t>
      </w:r>
      <w:r>
        <w:rPr>
          <w:sz w:val="28"/>
          <w:szCs w:val="28"/>
        </w:rPr>
        <w:t xml:space="preserve">ес-курс немецкого языка. – Киев: </w:t>
      </w:r>
      <w:proofErr w:type="gramStart"/>
      <w:r>
        <w:rPr>
          <w:sz w:val="28"/>
          <w:szCs w:val="28"/>
        </w:rPr>
        <w:t>Логос,  2004</w:t>
      </w:r>
      <w:proofErr w:type="gramEnd"/>
      <w:r w:rsidRPr="003848D6">
        <w:rPr>
          <w:sz w:val="28"/>
          <w:szCs w:val="28"/>
        </w:rPr>
        <w:t>.</w:t>
      </w:r>
      <w:r>
        <w:rPr>
          <w:sz w:val="28"/>
          <w:szCs w:val="28"/>
        </w:rPr>
        <w:t xml:space="preserve"> – 352 с.</w:t>
      </w: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E2F71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563F18">
        <w:rPr>
          <w:bCs/>
          <w:sz w:val="28"/>
          <w:szCs w:val="28"/>
        </w:rPr>
        <w:t xml:space="preserve">Дополнительные источники: </w:t>
      </w:r>
    </w:p>
    <w:p w:rsidR="005E2F71" w:rsidRPr="004A5D12" w:rsidRDefault="005E2F71" w:rsidP="005E2F71">
      <w:pPr>
        <w:numPr>
          <w:ilvl w:val="0"/>
          <w:numId w:val="7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proofErr w:type="spellStart"/>
      <w:r w:rsidRPr="004A5D12">
        <w:rPr>
          <w:sz w:val="28"/>
          <w:szCs w:val="28"/>
        </w:rPr>
        <w:t>Жебит</w:t>
      </w:r>
      <w:proofErr w:type="spellEnd"/>
      <w:r w:rsidRPr="004A5D12">
        <w:rPr>
          <w:sz w:val="28"/>
          <w:szCs w:val="28"/>
        </w:rPr>
        <w:t xml:space="preserve">, Л.И. Немецкий язык для пищевых и торговых специальностей. – М.: </w:t>
      </w:r>
      <w:proofErr w:type="spellStart"/>
      <w:r w:rsidRPr="004A5D12">
        <w:rPr>
          <w:sz w:val="28"/>
          <w:szCs w:val="28"/>
        </w:rPr>
        <w:t>Высш</w:t>
      </w:r>
      <w:proofErr w:type="spellEnd"/>
      <w:r w:rsidRPr="004A5D12">
        <w:rPr>
          <w:sz w:val="28"/>
          <w:szCs w:val="28"/>
        </w:rPr>
        <w:t xml:space="preserve">. школа, 2003. – 254 с. </w:t>
      </w:r>
    </w:p>
    <w:p w:rsidR="005E2F71" w:rsidRDefault="005E2F71" w:rsidP="005E2F71">
      <w:pPr>
        <w:numPr>
          <w:ilvl w:val="0"/>
          <w:numId w:val="7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 w:rsidRPr="003848D6">
        <w:rPr>
          <w:sz w:val="28"/>
          <w:szCs w:val="28"/>
        </w:rPr>
        <w:t>Миллер</w:t>
      </w:r>
      <w:r>
        <w:rPr>
          <w:sz w:val="28"/>
          <w:szCs w:val="28"/>
        </w:rPr>
        <w:t>,</w:t>
      </w:r>
      <w:r w:rsidRPr="003848D6">
        <w:rPr>
          <w:sz w:val="28"/>
          <w:szCs w:val="28"/>
        </w:rPr>
        <w:t xml:space="preserve"> Е.Н. Учебник немецкого языка для средних специальных учебных заведений финансово-экономического профиля. – Ульяновск</w:t>
      </w:r>
      <w:r>
        <w:rPr>
          <w:sz w:val="28"/>
          <w:szCs w:val="28"/>
        </w:rPr>
        <w:t>: «Язык и литература,</w:t>
      </w:r>
      <w:r w:rsidRPr="003848D6">
        <w:rPr>
          <w:sz w:val="28"/>
          <w:szCs w:val="28"/>
        </w:rPr>
        <w:t xml:space="preserve"> 2001.</w:t>
      </w:r>
      <w:r>
        <w:rPr>
          <w:sz w:val="28"/>
          <w:szCs w:val="28"/>
        </w:rPr>
        <w:t xml:space="preserve"> – 520 с. </w:t>
      </w:r>
    </w:p>
    <w:p w:rsidR="005E2F71" w:rsidRDefault="005E2F71" w:rsidP="005E2F71">
      <w:pPr>
        <w:numPr>
          <w:ilvl w:val="0"/>
          <w:numId w:val="7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 w:rsidRPr="003848D6">
        <w:rPr>
          <w:sz w:val="28"/>
          <w:szCs w:val="28"/>
        </w:rPr>
        <w:t>Чичерина</w:t>
      </w:r>
      <w:r>
        <w:rPr>
          <w:sz w:val="28"/>
          <w:szCs w:val="28"/>
        </w:rPr>
        <w:t>,</w:t>
      </w:r>
      <w:r w:rsidRPr="003848D6">
        <w:rPr>
          <w:sz w:val="28"/>
          <w:szCs w:val="28"/>
        </w:rPr>
        <w:t xml:space="preserve"> Л.К. Финансовая деятельность банков и предприятий. </w:t>
      </w:r>
      <w:r>
        <w:rPr>
          <w:sz w:val="28"/>
          <w:szCs w:val="28"/>
        </w:rPr>
        <w:t xml:space="preserve">- </w:t>
      </w:r>
      <w:r w:rsidRPr="003848D6">
        <w:rPr>
          <w:sz w:val="28"/>
          <w:szCs w:val="28"/>
        </w:rPr>
        <w:t>М.</w:t>
      </w:r>
      <w:r>
        <w:rPr>
          <w:sz w:val="28"/>
          <w:szCs w:val="28"/>
        </w:rPr>
        <w:t>: НВИ «Тезаурус»</w:t>
      </w:r>
      <w:r w:rsidRPr="003848D6">
        <w:rPr>
          <w:sz w:val="28"/>
          <w:szCs w:val="28"/>
        </w:rPr>
        <w:t xml:space="preserve"> 200</w:t>
      </w:r>
      <w:r>
        <w:rPr>
          <w:sz w:val="28"/>
          <w:szCs w:val="28"/>
        </w:rPr>
        <w:t>1</w:t>
      </w:r>
      <w:r w:rsidRPr="003848D6">
        <w:rPr>
          <w:sz w:val="28"/>
          <w:szCs w:val="28"/>
        </w:rPr>
        <w:t>.</w:t>
      </w:r>
      <w:r>
        <w:rPr>
          <w:sz w:val="28"/>
          <w:szCs w:val="28"/>
        </w:rPr>
        <w:t xml:space="preserve"> – 76 с. </w:t>
      </w:r>
    </w:p>
    <w:p w:rsidR="005E2F71" w:rsidRPr="004A5D12" w:rsidRDefault="005E2F71" w:rsidP="005E2F71">
      <w:pPr>
        <w:numPr>
          <w:ilvl w:val="0"/>
          <w:numId w:val="7"/>
        </w:numPr>
        <w:tabs>
          <w:tab w:val="clear" w:pos="720"/>
          <w:tab w:val="num" w:pos="426"/>
        </w:tabs>
        <w:spacing w:line="360" w:lineRule="auto"/>
        <w:ind w:left="426" w:hanging="284"/>
        <w:jc w:val="both"/>
        <w:rPr>
          <w:sz w:val="28"/>
          <w:szCs w:val="28"/>
        </w:rPr>
      </w:pPr>
      <w:r w:rsidRPr="004A5D12">
        <w:rPr>
          <w:sz w:val="28"/>
          <w:szCs w:val="28"/>
        </w:rPr>
        <w:t>Крылова Н.И. Деловой немецкий язык. Экономическая и коммерческая информа</w:t>
      </w:r>
      <w:r>
        <w:rPr>
          <w:sz w:val="28"/>
          <w:szCs w:val="28"/>
        </w:rPr>
        <w:t>ция. М.: НВИ – Че-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>,</w:t>
      </w:r>
      <w:r w:rsidRPr="004A5D12">
        <w:rPr>
          <w:sz w:val="28"/>
          <w:szCs w:val="28"/>
        </w:rPr>
        <w:t xml:space="preserve"> 2000.</w:t>
      </w:r>
      <w:r>
        <w:rPr>
          <w:sz w:val="28"/>
          <w:szCs w:val="28"/>
        </w:rPr>
        <w:t xml:space="preserve"> – 158 с</w:t>
      </w:r>
    </w:p>
    <w:p w:rsidR="005E2F71" w:rsidRDefault="005E2F71" w:rsidP="005E2F71">
      <w:pPr>
        <w:spacing w:line="360" w:lineRule="auto"/>
        <w:ind w:left="426"/>
        <w:jc w:val="both"/>
        <w:rPr>
          <w:sz w:val="28"/>
          <w:szCs w:val="28"/>
        </w:rPr>
      </w:pPr>
    </w:p>
    <w:p w:rsidR="005E2F71" w:rsidRDefault="005E2F71" w:rsidP="005E2F71">
      <w:pPr>
        <w:spacing w:line="360" w:lineRule="auto"/>
        <w:jc w:val="both"/>
        <w:rPr>
          <w:sz w:val="28"/>
          <w:szCs w:val="28"/>
        </w:rPr>
      </w:pPr>
    </w:p>
    <w:p w:rsidR="005E2F71" w:rsidRDefault="005E2F71" w:rsidP="005E2F71">
      <w:pPr>
        <w:spacing w:line="360" w:lineRule="auto"/>
        <w:jc w:val="both"/>
        <w:rPr>
          <w:sz w:val="28"/>
          <w:szCs w:val="28"/>
        </w:rPr>
      </w:pPr>
    </w:p>
    <w:p w:rsidR="005E2F71" w:rsidRPr="00563F18" w:rsidRDefault="005E2F71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563F18">
        <w:rPr>
          <w:b/>
          <w:caps/>
          <w:sz w:val="28"/>
          <w:szCs w:val="28"/>
        </w:rPr>
        <w:t>4. Контроль и оценка результатов освоения Дисциплины</w:t>
      </w:r>
    </w:p>
    <w:p w:rsidR="005E2F71" w:rsidRPr="00563F18" w:rsidRDefault="005E2F71" w:rsidP="005E2F7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sz w:val="28"/>
          <w:szCs w:val="28"/>
        </w:rPr>
      </w:pPr>
      <w:r w:rsidRPr="00F34E60">
        <w:rPr>
          <w:sz w:val="28"/>
          <w:szCs w:val="28"/>
        </w:rPr>
        <w:t>Контроль и оценка результатов</w:t>
      </w:r>
      <w:r w:rsidRPr="00563F18">
        <w:rPr>
          <w:sz w:val="28"/>
          <w:szCs w:val="28"/>
        </w:rPr>
        <w:t xml:space="preserve"> освоения дисциплины осуществляется преподавателем в процессе проведения практических занятий и лабораторных работ, тестирования,</w:t>
      </w:r>
      <w:r w:rsidR="00763AFB">
        <w:rPr>
          <w:sz w:val="28"/>
          <w:szCs w:val="28"/>
        </w:rPr>
        <w:t xml:space="preserve"> а также выполнения студентами</w:t>
      </w:r>
      <w:r w:rsidRPr="00563F18">
        <w:rPr>
          <w:sz w:val="28"/>
          <w:szCs w:val="28"/>
        </w:rPr>
        <w:t xml:space="preserve"> индивидуальных заданий, проектов, исследований.</w:t>
      </w:r>
    </w:p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800"/>
      </w:tblGrid>
      <w:tr w:rsidR="005E2F71" w:rsidRPr="00563F18" w:rsidTr="00B433AA">
        <w:tc>
          <w:tcPr>
            <w:tcW w:w="4608" w:type="dxa"/>
            <w:vAlign w:val="center"/>
          </w:tcPr>
          <w:p w:rsidR="005E2F71" w:rsidRPr="00F34E60" w:rsidRDefault="005E2F71" w:rsidP="00B433AA">
            <w:pPr>
              <w:jc w:val="center"/>
              <w:rPr>
                <w:b/>
                <w:bCs/>
              </w:rPr>
            </w:pPr>
            <w:r w:rsidRPr="00F34E60">
              <w:rPr>
                <w:b/>
                <w:bCs/>
              </w:rPr>
              <w:t>Результаты обучения</w:t>
            </w:r>
          </w:p>
          <w:p w:rsidR="005E2F71" w:rsidRPr="00F34E60" w:rsidRDefault="005E2F71" w:rsidP="00B433AA">
            <w:pPr>
              <w:jc w:val="center"/>
              <w:rPr>
                <w:b/>
                <w:bCs/>
              </w:rPr>
            </w:pPr>
            <w:r w:rsidRPr="00F34E60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5E2F71" w:rsidRPr="00F34E60" w:rsidRDefault="005E2F71" w:rsidP="00B433AA">
            <w:pPr>
              <w:jc w:val="center"/>
              <w:rPr>
                <w:b/>
                <w:bCs/>
              </w:rPr>
            </w:pPr>
            <w:r w:rsidRPr="00F34E60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5E2F71" w:rsidRPr="00563F18" w:rsidTr="00B433AA">
        <w:tc>
          <w:tcPr>
            <w:tcW w:w="4608" w:type="dxa"/>
            <w:vAlign w:val="center"/>
          </w:tcPr>
          <w:p w:rsidR="005E2F71" w:rsidRPr="00F34E60" w:rsidRDefault="005E2F71" w:rsidP="00B433AA">
            <w:pPr>
              <w:rPr>
                <w:b/>
                <w:bCs/>
              </w:rPr>
            </w:pPr>
            <w:r>
              <w:rPr>
                <w:b/>
                <w:bCs/>
              </w:rPr>
              <w:t>Уметь:</w:t>
            </w:r>
          </w:p>
        </w:tc>
        <w:tc>
          <w:tcPr>
            <w:tcW w:w="4860" w:type="dxa"/>
            <w:vAlign w:val="center"/>
          </w:tcPr>
          <w:p w:rsidR="005E2F71" w:rsidRPr="00F34E60" w:rsidRDefault="005E2F71" w:rsidP="00B433AA">
            <w:pPr>
              <w:jc w:val="center"/>
              <w:rPr>
                <w:b/>
              </w:rPr>
            </w:pPr>
          </w:p>
        </w:tc>
      </w:tr>
      <w:tr w:rsidR="005E2F71" w:rsidRPr="00563F18" w:rsidTr="00B433AA">
        <w:tc>
          <w:tcPr>
            <w:tcW w:w="4608" w:type="dxa"/>
          </w:tcPr>
          <w:p w:rsidR="005E2F71" w:rsidRPr="007822BE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- общаться (устно и письменно) на иностранном языке на профессиональные и повседневные темы;</w:t>
            </w:r>
          </w:p>
        </w:tc>
        <w:tc>
          <w:tcPr>
            <w:tcW w:w="4860" w:type="dxa"/>
          </w:tcPr>
          <w:p w:rsidR="005E2F71" w:rsidRPr="00244626" w:rsidRDefault="005E2F71" w:rsidP="00B433AA">
            <w:pPr>
              <w:jc w:val="both"/>
            </w:pPr>
            <w:r w:rsidRPr="00244626">
              <w:t>Устный опрос (</w:t>
            </w:r>
            <w:r w:rsidR="00BD1743" w:rsidRPr="00244626">
              <w:t>фронтальный, индивидуальный</w:t>
            </w:r>
            <w:r w:rsidRPr="00244626">
              <w:t xml:space="preserve">   и   комбинированный).</w:t>
            </w:r>
          </w:p>
          <w:p w:rsidR="005E2F71" w:rsidRPr="00244626" w:rsidRDefault="005E2F71" w:rsidP="00B433AA">
            <w:pPr>
              <w:jc w:val="both"/>
            </w:pPr>
            <w:r w:rsidRPr="00244626">
              <w:t>Письменный опрос (самостоятельная работа, диктанты, сочинения и рефераты, самоконтроль и взаимопроверка).</w:t>
            </w:r>
          </w:p>
          <w:p w:rsidR="005E2F71" w:rsidRPr="007822BE" w:rsidRDefault="005E2F71" w:rsidP="00B433AA">
            <w:pPr>
              <w:jc w:val="both"/>
            </w:pPr>
            <w:r w:rsidRPr="00244626">
              <w:t>Стандартизированный контроль.</w:t>
            </w:r>
          </w:p>
        </w:tc>
      </w:tr>
      <w:tr w:rsidR="005E2F71" w:rsidRPr="00563F18" w:rsidTr="00B433AA">
        <w:tc>
          <w:tcPr>
            <w:tcW w:w="4608" w:type="dxa"/>
          </w:tcPr>
          <w:p w:rsidR="005E2F71" w:rsidRPr="007822BE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- переводить (со словарем) иностранные тексты профессиональной направленности;</w:t>
            </w:r>
          </w:p>
        </w:tc>
        <w:tc>
          <w:tcPr>
            <w:tcW w:w="4860" w:type="dxa"/>
            <w:vAlign w:val="center"/>
          </w:tcPr>
          <w:p w:rsidR="005E2F71" w:rsidRPr="00244626" w:rsidRDefault="005E2F71" w:rsidP="00B433AA">
            <w:pPr>
              <w:jc w:val="both"/>
            </w:pPr>
            <w:r w:rsidRPr="00244626">
              <w:t>Устный опрос (</w:t>
            </w:r>
            <w:r w:rsidR="00BD1743" w:rsidRPr="00244626">
              <w:t>фронтальный, индивидуальный</w:t>
            </w:r>
            <w:r w:rsidRPr="00244626">
              <w:t xml:space="preserve">   и   комбинированный).</w:t>
            </w:r>
          </w:p>
          <w:p w:rsidR="005E2F71" w:rsidRPr="00244626" w:rsidRDefault="005E2F71" w:rsidP="00B433AA">
            <w:pPr>
              <w:jc w:val="both"/>
            </w:pPr>
            <w:r w:rsidRPr="00244626">
              <w:t>Письменный опрос (самостоятельная работа, диктанты, сочинения и рефераты, самоконтроль и взаимопроверка).</w:t>
            </w:r>
          </w:p>
          <w:p w:rsidR="005E2F71" w:rsidRPr="007822BE" w:rsidRDefault="005E2F71" w:rsidP="00B433AA">
            <w:pPr>
              <w:jc w:val="both"/>
            </w:pPr>
            <w:r w:rsidRPr="00244626">
              <w:t>Стандартизированный контроль.</w:t>
            </w:r>
          </w:p>
        </w:tc>
      </w:tr>
      <w:tr w:rsidR="005E2F71" w:rsidRPr="00563F18" w:rsidTr="00B433AA">
        <w:tc>
          <w:tcPr>
            <w:tcW w:w="4608" w:type="dxa"/>
          </w:tcPr>
          <w:p w:rsidR="005E2F71" w:rsidRPr="00244626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- самостоятельно совершенствовать устную и письменную речь, пополнять словарный запас.</w:t>
            </w:r>
          </w:p>
          <w:p w:rsidR="005E2F71" w:rsidRPr="00F34E60" w:rsidRDefault="005E2F71" w:rsidP="00B433AA">
            <w:pPr>
              <w:jc w:val="both"/>
              <w:rPr>
                <w:b/>
                <w:bCs/>
              </w:rPr>
            </w:pPr>
          </w:p>
        </w:tc>
        <w:tc>
          <w:tcPr>
            <w:tcW w:w="4860" w:type="dxa"/>
            <w:vAlign w:val="center"/>
          </w:tcPr>
          <w:p w:rsidR="005E2F71" w:rsidRPr="00244626" w:rsidRDefault="005E2F71" w:rsidP="00B433AA">
            <w:pPr>
              <w:jc w:val="both"/>
            </w:pPr>
            <w:r w:rsidRPr="00244626">
              <w:t>Устный опрос (</w:t>
            </w:r>
            <w:r w:rsidR="00BD1743" w:rsidRPr="00244626">
              <w:t>фронтальный, индивидуальный</w:t>
            </w:r>
            <w:r w:rsidRPr="00244626">
              <w:t xml:space="preserve">   и   комбинированный).</w:t>
            </w:r>
          </w:p>
          <w:p w:rsidR="005E2F71" w:rsidRPr="00244626" w:rsidRDefault="005E2F71" w:rsidP="00B433AA">
            <w:pPr>
              <w:jc w:val="both"/>
            </w:pPr>
            <w:r w:rsidRPr="00244626">
              <w:t>Письменный опрос (самостоятельная работа, диктанты, сочинения и рефераты, самоконтроль и взаимопроверка).</w:t>
            </w:r>
          </w:p>
          <w:p w:rsidR="005E2F71" w:rsidRPr="007822BE" w:rsidRDefault="005E2F71" w:rsidP="00B433AA">
            <w:pPr>
              <w:jc w:val="both"/>
            </w:pPr>
            <w:r w:rsidRPr="00244626">
              <w:t>Стандартизированный контроль.</w:t>
            </w:r>
          </w:p>
        </w:tc>
      </w:tr>
      <w:tr w:rsidR="005E2F71" w:rsidRPr="00563F18" w:rsidTr="00B433AA">
        <w:tc>
          <w:tcPr>
            <w:tcW w:w="4608" w:type="dxa"/>
            <w:vAlign w:val="center"/>
          </w:tcPr>
          <w:p w:rsidR="005E2F71" w:rsidRPr="00F34E60" w:rsidRDefault="005E2F71" w:rsidP="00B433AA">
            <w:pPr>
              <w:rPr>
                <w:b/>
                <w:bCs/>
              </w:rPr>
            </w:pPr>
            <w:r>
              <w:rPr>
                <w:b/>
                <w:bCs/>
              </w:rPr>
              <w:t>Знать:</w:t>
            </w:r>
          </w:p>
        </w:tc>
        <w:tc>
          <w:tcPr>
            <w:tcW w:w="4860" w:type="dxa"/>
            <w:vAlign w:val="center"/>
          </w:tcPr>
          <w:p w:rsidR="005E2F71" w:rsidRPr="00F34E60" w:rsidRDefault="005E2F71" w:rsidP="00B433AA">
            <w:pPr>
              <w:jc w:val="both"/>
              <w:rPr>
                <w:b/>
              </w:rPr>
            </w:pPr>
          </w:p>
        </w:tc>
      </w:tr>
      <w:tr w:rsidR="005E2F71" w:rsidRPr="00563F18" w:rsidTr="00B433AA">
        <w:tc>
          <w:tcPr>
            <w:tcW w:w="4608" w:type="dxa"/>
          </w:tcPr>
          <w:p w:rsidR="005E2F71" w:rsidRPr="00244626" w:rsidRDefault="005E2F71" w:rsidP="00B43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4626">
              <w:t>- лексический (1200 –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  <w:p w:rsidR="005E2F71" w:rsidRPr="00244626" w:rsidRDefault="005E2F71" w:rsidP="00B433AA">
            <w:pPr>
              <w:jc w:val="both"/>
              <w:rPr>
                <w:bCs/>
              </w:rPr>
            </w:pPr>
          </w:p>
        </w:tc>
        <w:tc>
          <w:tcPr>
            <w:tcW w:w="4860" w:type="dxa"/>
          </w:tcPr>
          <w:p w:rsidR="005E2F71" w:rsidRPr="00244626" w:rsidRDefault="005E2F71" w:rsidP="00B433AA">
            <w:pPr>
              <w:jc w:val="both"/>
            </w:pPr>
            <w:r w:rsidRPr="00244626">
              <w:t>Устный опрос (</w:t>
            </w:r>
            <w:r w:rsidR="00BD1743" w:rsidRPr="00244626">
              <w:t>фронтальный, индивидуальный</w:t>
            </w:r>
            <w:r w:rsidRPr="00244626">
              <w:t xml:space="preserve">   и   комбинированный).</w:t>
            </w:r>
          </w:p>
          <w:p w:rsidR="005E2F71" w:rsidRPr="00244626" w:rsidRDefault="005E2F71" w:rsidP="00B433AA">
            <w:pPr>
              <w:jc w:val="both"/>
            </w:pPr>
            <w:r w:rsidRPr="00244626">
              <w:t>Письменный опрос (самостоятельная работа, диктанты, сочинения и рефераты, самоконтроль и взаимопроверка),</w:t>
            </w:r>
          </w:p>
          <w:p w:rsidR="005E2F71" w:rsidRPr="007822BE" w:rsidRDefault="005E2F71" w:rsidP="00B433AA">
            <w:pPr>
              <w:jc w:val="both"/>
            </w:pPr>
            <w:r w:rsidRPr="00244626">
              <w:t>Стандартизированный контроль.</w:t>
            </w:r>
          </w:p>
        </w:tc>
      </w:tr>
    </w:tbl>
    <w:p w:rsidR="005E2F71" w:rsidRPr="00563F18" w:rsidRDefault="005E2F71" w:rsidP="005E2F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8"/>
          <w:szCs w:val="28"/>
        </w:rPr>
      </w:pPr>
    </w:p>
    <w:p w:rsidR="005E2F71" w:rsidRPr="00563F18" w:rsidRDefault="005E2F71" w:rsidP="005E2F71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color w:val="333333"/>
          <w:sz w:val="28"/>
          <w:szCs w:val="28"/>
        </w:rPr>
      </w:pPr>
    </w:p>
    <w:p w:rsidR="005E2F71" w:rsidRPr="00563F18" w:rsidRDefault="005E2F71" w:rsidP="005E2F71">
      <w:pPr>
        <w:spacing w:line="360" w:lineRule="auto"/>
        <w:rPr>
          <w:sz w:val="28"/>
          <w:szCs w:val="28"/>
        </w:rPr>
      </w:pPr>
    </w:p>
    <w:p w:rsidR="005E2F71" w:rsidRPr="00563F18" w:rsidRDefault="005E2F71" w:rsidP="005E2F71">
      <w:pPr>
        <w:spacing w:line="360" w:lineRule="auto"/>
        <w:rPr>
          <w:sz w:val="28"/>
          <w:szCs w:val="28"/>
        </w:rPr>
      </w:pPr>
    </w:p>
    <w:p w:rsidR="005E2F71" w:rsidRDefault="005E2F71" w:rsidP="005E2F71">
      <w:pPr>
        <w:spacing w:line="360" w:lineRule="auto"/>
      </w:pPr>
    </w:p>
    <w:p w:rsidR="00CD6E5C" w:rsidRDefault="00CD6E5C"/>
    <w:sectPr w:rsidR="00CD6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B0D" w:rsidRDefault="00450B0D">
      <w:r>
        <w:separator/>
      </w:r>
    </w:p>
  </w:endnote>
  <w:endnote w:type="continuationSeparator" w:id="0">
    <w:p w:rsidR="00450B0D" w:rsidRDefault="0045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185" w:rsidRDefault="00C22185" w:rsidP="00B433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2185" w:rsidRDefault="00C22185" w:rsidP="00B433A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185" w:rsidRDefault="00C22185" w:rsidP="00B433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7456">
      <w:rPr>
        <w:rStyle w:val="a5"/>
        <w:noProof/>
      </w:rPr>
      <w:t>16</w:t>
    </w:r>
    <w:r>
      <w:rPr>
        <w:rStyle w:val="a5"/>
      </w:rPr>
      <w:fldChar w:fldCharType="end"/>
    </w:r>
  </w:p>
  <w:p w:rsidR="00C22185" w:rsidRDefault="00C22185" w:rsidP="00B433AA">
    <w:pPr>
      <w:pStyle w:val="a3"/>
      <w:ind w:right="360"/>
      <w:jc w:val="right"/>
    </w:pPr>
  </w:p>
  <w:p w:rsidR="00C22185" w:rsidRDefault="00C22185" w:rsidP="00B433A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B0D" w:rsidRDefault="00450B0D">
      <w:r>
        <w:separator/>
      </w:r>
    </w:p>
  </w:footnote>
  <w:footnote w:type="continuationSeparator" w:id="0">
    <w:p w:rsidR="00450B0D" w:rsidRDefault="00450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20A52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52F5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D042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2B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EE7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9A42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8BE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C858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2EB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3E2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93D78"/>
    <w:multiLevelType w:val="hybridMultilevel"/>
    <w:tmpl w:val="C966D76E"/>
    <w:lvl w:ilvl="0" w:tplc="A12EEA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257DE2"/>
    <w:multiLevelType w:val="hybridMultilevel"/>
    <w:tmpl w:val="346C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E47B7B"/>
    <w:multiLevelType w:val="hybridMultilevel"/>
    <w:tmpl w:val="113A5EA8"/>
    <w:lvl w:ilvl="0" w:tplc="B26682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27CB600E"/>
    <w:multiLevelType w:val="hybridMultilevel"/>
    <w:tmpl w:val="9E1AF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7E39E7"/>
    <w:multiLevelType w:val="hybridMultilevel"/>
    <w:tmpl w:val="381253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356F2241"/>
    <w:multiLevelType w:val="hybridMultilevel"/>
    <w:tmpl w:val="9F62D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538C2"/>
    <w:multiLevelType w:val="hybridMultilevel"/>
    <w:tmpl w:val="43324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0D87100"/>
    <w:multiLevelType w:val="hybridMultilevel"/>
    <w:tmpl w:val="AF587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14"/>
  </w:num>
  <w:num w:numId="5">
    <w:abstractNumId w:val="15"/>
  </w:num>
  <w:num w:numId="6">
    <w:abstractNumId w:val="11"/>
  </w:num>
  <w:num w:numId="7">
    <w:abstractNumId w:val="13"/>
  </w:num>
  <w:num w:numId="8">
    <w:abstractNumId w:val="1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33"/>
    <w:rsid w:val="0003326B"/>
    <w:rsid w:val="00105956"/>
    <w:rsid w:val="00137567"/>
    <w:rsid w:val="001922B9"/>
    <w:rsid w:val="001F6657"/>
    <w:rsid w:val="00247236"/>
    <w:rsid w:val="00290406"/>
    <w:rsid w:val="002B1BD8"/>
    <w:rsid w:val="002E23E4"/>
    <w:rsid w:val="002F4A1D"/>
    <w:rsid w:val="00357A12"/>
    <w:rsid w:val="00374D4A"/>
    <w:rsid w:val="004375C6"/>
    <w:rsid w:val="00450B0D"/>
    <w:rsid w:val="004627E4"/>
    <w:rsid w:val="004E7C59"/>
    <w:rsid w:val="00514EEB"/>
    <w:rsid w:val="00550E31"/>
    <w:rsid w:val="00566478"/>
    <w:rsid w:val="005D6BC8"/>
    <w:rsid w:val="005E2F71"/>
    <w:rsid w:val="005E4FAC"/>
    <w:rsid w:val="006662BC"/>
    <w:rsid w:val="00691DF2"/>
    <w:rsid w:val="006A112D"/>
    <w:rsid w:val="006C37DA"/>
    <w:rsid w:val="006E0DA4"/>
    <w:rsid w:val="007139DD"/>
    <w:rsid w:val="0071453A"/>
    <w:rsid w:val="00763AFB"/>
    <w:rsid w:val="00782B34"/>
    <w:rsid w:val="00783EB3"/>
    <w:rsid w:val="00786184"/>
    <w:rsid w:val="00920333"/>
    <w:rsid w:val="00956D07"/>
    <w:rsid w:val="009C0AD0"/>
    <w:rsid w:val="009C46FB"/>
    <w:rsid w:val="00A27456"/>
    <w:rsid w:val="00AD1775"/>
    <w:rsid w:val="00B1748F"/>
    <w:rsid w:val="00B433AA"/>
    <w:rsid w:val="00B71219"/>
    <w:rsid w:val="00B765D0"/>
    <w:rsid w:val="00BD1743"/>
    <w:rsid w:val="00C22185"/>
    <w:rsid w:val="00CB142D"/>
    <w:rsid w:val="00CB31E6"/>
    <w:rsid w:val="00CC2D8B"/>
    <w:rsid w:val="00CD6E5C"/>
    <w:rsid w:val="00D017B5"/>
    <w:rsid w:val="00D158AB"/>
    <w:rsid w:val="00D93238"/>
    <w:rsid w:val="00DB062A"/>
    <w:rsid w:val="00DC0537"/>
    <w:rsid w:val="00DC466B"/>
    <w:rsid w:val="00E2501B"/>
    <w:rsid w:val="00E42CA7"/>
    <w:rsid w:val="00E821E3"/>
    <w:rsid w:val="00E9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256F7-9967-4A6D-92BD-B45B3F48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E2F71"/>
    <w:pPr>
      <w:keepNext/>
      <w:autoSpaceDE w:val="0"/>
      <w:autoSpaceDN w:val="0"/>
      <w:ind w:firstLine="284"/>
      <w:outlineLvl w:val="0"/>
    </w:pPr>
  </w:style>
  <w:style w:type="paragraph" w:styleId="7">
    <w:name w:val="heading 7"/>
    <w:basedOn w:val="a"/>
    <w:next w:val="a"/>
    <w:link w:val="70"/>
    <w:uiPriority w:val="9"/>
    <w:qFormat/>
    <w:rsid w:val="005E2F71"/>
    <w:pPr>
      <w:widowControl w:val="0"/>
      <w:autoSpaceDE w:val="0"/>
      <w:autoSpaceDN w:val="0"/>
      <w:adjustRightInd w:val="0"/>
      <w:spacing w:before="240" w:after="60" w:line="280" w:lineRule="auto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E2F71"/>
    <w:pPr>
      <w:widowControl w:val="0"/>
      <w:autoSpaceDE w:val="0"/>
      <w:autoSpaceDN w:val="0"/>
      <w:adjustRightInd w:val="0"/>
      <w:spacing w:before="240" w:after="60" w:line="280" w:lineRule="auto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F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E2F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E2F7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5E2F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E2F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5E2F7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E2F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E2F71"/>
    <w:rPr>
      <w:rFonts w:cs="Times New Roman"/>
    </w:rPr>
  </w:style>
  <w:style w:type="paragraph" w:styleId="a6">
    <w:name w:val="header"/>
    <w:basedOn w:val="a"/>
    <w:link w:val="a7"/>
    <w:uiPriority w:val="99"/>
    <w:rsid w:val="005E2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2F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E2F7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E2F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2F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34"/>
    <w:qFormat/>
    <w:rsid w:val="005E2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3CF80-B399-494F-880D-22F50A471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3096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Rauhania</dc:creator>
  <cp:keywords/>
  <dc:description/>
  <cp:lastModifiedBy>Раушания Сабирзяновна Мутагарова</cp:lastModifiedBy>
  <cp:revision>36</cp:revision>
  <dcterms:created xsi:type="dcterms:W3CDTF">2016-08-31T10:25:00Z</dcterms:created>
  <dcterms:modified xsi:type="dcterms:W3CDTF">2019-03-20T11:16:00Z</dcterms:modified>
</cp:coreProperties>
</file>