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НЕОБЫЧНЫЕ ОЗЕРА МИРА»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234E2B" w:rsidRDefault="00234E2B" w:rsidP="00234E2B">
      <w:pPr>
        <w:rPr>
          <w:rFonts w:ascii="Times New Roman" w:hAnsi="Times New Roman" w:cs="Times New Roman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</w:rPr>
      </w:pPr>
    </w:p>
    <w:p w:rsidR="00234E2B" w:rsidRDefault="00234E2B" w:rsidP="00234E2B">
      <w:pPr>
        <w:rPr>
          <w:rFonts w:ascii="Times New Roman" w:hAnsi="Times New Roman" w:cs="Times New Roman"/>
        </w:rPr>
      </w:pPr>
    </w:p>
    <w:p w:rsidR="00234E2B" w:rsidRDefault="00234E2B" w:rsidP="00234E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234E2B" w:rsidRDefault="00234E2B" w:rsidP="00234E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234E2B" w:rsidRPr="00234E2B" w:rsidRDefault="00234E2B" w:rsidP="00234E2B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</w:t>
      </w:r>
      <w:r>
        <w:rPr>
          <w:rFonts w:ascii="Times New Roman" w:hAnsi="Times New Roman" w:cs="Times New Roman"/>
          <w:sz w:val="28"/>
          <w:lang w:val="en-US"/>
        </w:rPr>
        <w:t>9</w:t>
      </w:r>
      <w:r>
        <w:rPr>
          <w:rFonts w:ascii="Times New Roman" w:hAnsi="Times New Roman" w:cs="Times New Roman"/>
          <w:sz w:val="28"/>
        </w:rPr>
        <w:t xml:space="preserve"> год</w:t>
      </w:r>
    </w:p>
    <w:p w:rsidR="00D61F02" w:rsidRPr="00234E2B" w:rsidRDefault="00234E2B" w:rsidP="00FC3176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Самые необычные озера  мира</w:t>
      </w:r>
      <w:r w:rsidR="00FC3176" w:rsidRPr="00234E2B">
        <w:rPr>
          <w:rFonts w:ascii="Times New Roman" w:hAnsi="Times New Roman" w:cs="Times New Roman"/>
          <w:b/>
          <w:sz w:val="32"/>
          <w:szCs w:val="32"/>
        </w:rPr>
        <w:t>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3176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3984421"/>
            <wp:effectExtent l="19050" t="0" r="9525" b="0"/>
            <wp:docPr id="6" name="Рисунок 6" descr="https://chrontime.com/public/publication_ru/0/238/12laguna-kolorado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rontime.com/public/publication_ru/0/238/12laguna-kolorado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176" w:rsidRPr="00FC3176" w:rsidRDefault="00FC3176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Озера на Земле представляют собой водоемы с уникальным сочетанием животного и растительного мира. Однако существуют и такие, которые заставляют ученых лишь разводить руками: так много в них неразгаданных тайн и загадок. Многие путешественники и любители эффектных фотографий мечтают увидеть самые необычные озера в мире. Эта статья поможет составить маршрут их исследования. Или же просто в очередной раз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впечатлиться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богатством нашей планеты. 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b/>
          <w:sz w:val="28"/>
          <w:szCs w:val="28"/>
        </w:rPr>
        <w:t> Озеро Утренней Славы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65357"/>
            <wp:effectExtent l="19050" t="0" r="0" b="0"/>
            <wp:docPr id="9" name="Рисунок 9" descr="https://chrontime.com/public/publication_ru/0/238/1utrenej-slav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hrontime.com/public/publication_ru/0/238/1utrenej-slavi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10" name="Рисунок 10" descr="https://chrontime.com/public/publication_ru/0/238/1utrenej-slav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hrontime.com/public/publication_ru/0/238/1utrenej-slavi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65357"/>
            <wp:effectExtent l="19050" t="0" r="0" b="0"/>
            <wp:docPr id="11" name="Рисунок 11" descr="https://chrontime.com/public/publication_ru/0/238/1utrenej-slav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hrontime.com/public/publication_ru/0/238/1utrenej-slavi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3933583"/>
            <wp:effectExtent l="19050" t="0" r="9525" b="0"/>
            <wp:docPr id="12" name="Рисунок 12" descr="https://chrontime.com/public/publication_ru/0/238/1utrenej-slav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hrontime.com/public/publication_ru/0/238/1utrenej-slavi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3933583"/>
            <wp:effectExtent l="19050" t="0" r="9525" b="0"/>
            <wp:docPr id="13" name="Рисунок 13" descr="https://chrontime.com/public/publication_ru/0/238/1utrenej-slavi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hrontime.com/public/publication_ru/0/238/1utrenej-slavi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4" name="Рисунок 14" descr="https://chrontime.com/public/publication_ru/0/238/1utrenej-slavi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hrontime.com/public/publication_ru/0/238/1utrenej-slavi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5" name="Рисунок 15" descr="https://chrontime.com/public/publication_ru/0/238/1utrenej-slavi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hrontime.com/public/publication_ru/0/238/1utrenej-slavi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6" name="Рисунок 16" descr="https://chrontime.com/public/publication_ru/0/238/1utrenej-slavi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hrontime.com/public/publication_ru/0/238/1utrenej-slavi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>Объект расположен на территории Национального Парка «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Йеллоустоун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>» в Соединенных Штатах Америки. Он представляет собой горячий источник глубиной до 2200 метров. Интересно озеро тем, что способно менять свою окраску. Оно может быть темно-фиолетовым, бледно-бирюзовым и даже зеленым. Это результат населения водоема большим количеством различных бактерий.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У озера Славы даже есть меняющееся настроение: то спокойное, то бушующее, от которого оно может взорваться, словно гейзер. А вода в нем всегда очень чистая и прозрачная.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Туристам не следует бросать в озеро на память монетку, так как это вредит его экосистеме.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b/>
          <w:sz w:val="28"/>
          <w:szCs w:val="28"/>
        </w:rPr>
        <w:t xml:space="preserve"> Озеро </w:t>
      </w:r>
      <w:proofErr w:type="spellStart"/>
      <w:r w:rsidRPr="00FC3176">
        <w:rPr>
          <w:rFonts w:ascii="Times New Roman" w:hAnsi="Times New Roman" w:cs="Times New Roman"/>
          <w:b/>
          <w:sz w:val="28"/>
          <w:szCs w:val="28"/>
        </w:rPr>
        <w:t>Клилук</w:t>
      </w:r>
      <w:proofErr w:type="spellEnd"/>
      <w:r w:rsidRPr="00FC3176">
        <w:rPr>
          <w:rFonts w:ascii="Times New Roman" w:hAnsi="Times New Roman" w:cs="Times New Roman"/>
          <w:b/>
          <w:sz w:val="28"/>
          <w:szCs w:val="28"/>
        </w:rPr>
        <w:t xml:space="preserve"> (Пятнистое озеро)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19" name="Рисунок 19" descr="https://chrontime.com/public/publication_ru/0/238/2klilu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hrontime.com/public/publication_ru/0/238/2kliluk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39938"/>
            <wp:effectExtent l="19050" t="0" r="0" b="0"/>
            <wp:docPr id="20" name="Рисунок 20" descr="https://chrontime.com/public/publication_ru/0/238/2klilu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chrontime.com/public/publication_ru/0/238/2kliluk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91225" cy="3997131"/>
            <wp:effectExtent l="19050" t="0" r="9525" b="0"/>
            <wp:docPr id="21" name="Рисунок 21" descr="https://chrontime.com/public/publication_ru/0/238/2klilu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chrontime.com/public/publication_ru/0/238/2kliluk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99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22" name="Рисунок 22" descr="https://chrontime.com/public/publication_ru/0/238/2klilu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chrontime.com/public/publication_ru/0/238/2kliluk4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81700" cy="3990776"/>
            <wp:effectExtent l="19050" t="0" r="0" b="0"/>
            <wp:docPr id="23" name="Рисунок 23" descr="https://chrontime.com/public/publication_ru/0/238/2klilu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chrontime.com/public/publication_ru/0/238/2kliluk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99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81700" cy="3990776"/>
            <wp:effectExtent l="19050" t="0" r="0" b="0"/>
            <wp:docPr id="24" name="Рисунок 24" descr="https://chrontime.com/public/publication_ru/0/238/2kliluk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chrontime.com/public/publication_ru/0/238/2kliluk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990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25" name="Рисунок 25" descr="https://chrontime.com/public/publication_ru/0/238/2kliluk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chrontime.com/public/publication_ru/0/238/2kliluk7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176">
        <w:rPr>
          <w:rFonts w:ascii="Times New Roman" w:hAnsi="Times New Roman" w:cs="Times New Roman"/>
          <w:sz w:val="24"/>
          <w:szCs w:val="24"/>
        </w:rPr>
        <w:lastRenderedPageBreak/>
        <w:t>Клилук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– чудо природы, обладающее наибольшим количеством минералов на планете. Это привело к интересному явлению - появлению необычных островков на его поверхности в летний период. Минералы становятся такими твердыми, что прогулки по ним абсолютно безопасны. Они приобретают определенную окраску, которая меняется каждый сезон.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Индейцы считают озеро священным за его лечебные свойства и не подпускают к нему туристов. Остается только любоваться водоемом со стороны пролегающего рядом шоссе и слушать связанные с ним легенды, одна из которых повествует, как после длительных сражений у воинов двух враждующих племен благодаря водам озера затянулись раны. После этого они сочли бессмысленным вновь наносить их друг другу и решили заключить мир.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b/>
          <w:sz w:val="28"/>
          <w:szCs w:val="28"/>
        </w:rPr>
        <w:t> Пустое озеро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28" name="Рисунок 28" descr="https://chrontime.com/public/publication_ru/0/238/3pusto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chrontime.com/public/publication_ru/0/238/3pustoe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4003485"/>
            <wp:effectExtent l="19050" t="0" r="0" b="0"/>
            <wp:docPr id="29" name="Рисунок 29" descr="https://chrontime.com/public/publication_ru/0/238/3pusto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chrontime.com/public/publication_ru/0/238/3pustoe2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0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30" name="Рисунок 30" descr="https://chrontime.com/public/publication_ru/0/238/3pusto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chrontime.com/public/publication_ru/0/238/3pustoe3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3933583"/>
            <wp:effectExtent l="19050" t="0" r="9525" b="0"/>
            <wp:docPr id="31" name="Рисунок 31" descr="https://chrontime.com/public/publication_ru/0/238/3pusto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chrontime.com/public/publication_ru/0/238/3pustoe4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32" name="Рисунок 32" descr="https://chrontime.com/public/publication_ru/0/238/3pusto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chrontime.com/public/publication_ru/0/238/3pustoe5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86450" cy="3927229"/>
            <wp:effectExtent l="19050" t="0" r="0" b="0"/>
            <wp:docPr id="33" name="Рисунок 33" descr="https://chrontime.com/public/publication_ru/0/238/3pusto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chrontime.com/public/publication_ru/0/238/3pustoe6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7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91225" cy="3997131"/>
            <wp:effectExtent l="19050" t="0" r="9525" b="0"/>
            <wp:docPr id="34" name="Рисунок 34" descr="https://chrontime.com/public/publication_ru/0/238/3pusto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chrontime.com/public/publication_ru/0/238/3pustoe7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99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 xml:space="preserve">Алтайское </w:t>
      </w:r>
      <w:proofErr w:type="gramStart"/>
      <w:r w:rsidRPr="00FC3176">
        <w:rPr>
          <w:rFonts w:ascii="Times New Roman" w:hAnsi="Times New Roman" w:cs="Times New Roman"/>
          <w:sz w:val="24"/>
          <w:szCs w:val="24"/>
        </w:rPr>
        <w:t>озеро</w:t>
      </w:r>
      <w:proofErr w:type="gramEnd"/>
      <w:r w:rsidRPr="00FC3176">
        <w:rPr>
          <w:rFonts w:ascii="Times New Roman" w:hAnsi="Times New Roman" w:cs="Times New Roman"/>
          <w:sz w:val="24"/>
          <w:szCs w:val="24"/>
        </w:rPr>
        <w:t xml:space="preserve"> словно всеми силами противится человеческому вмешательству в свою жизнь. Удивительно, что его вода абсолютно не несет вреда живым организмам и пригодна для питья, однако неоднократные попытки заселить Пустое озеро рыбой и растениями претерпели неудачу. Все организмы умирали в течение нескольких дней. Даже у его берегов нет никаких признаков жизни животных и птиц. Разгадывать загадку Пустого озера продолжают российские и европейские химики.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b/>
          <w:sz w:val="28"/>
          <w:szCs w:val="28"/>
        </w:rPr>
        <w:t> Асфальтовое озеро (</w:t>
      </w:r>
      <w:proofErr w:type="spellStart"/>
      <w:r w:rsidRPr="00FC3176">
        <w:rPr>
          <w:rFonts w:ascii="Times New Roman" w:hAnsi="Times New Roman" w:cs="Times New Roman"/>
          <w:b/>
          <w:sz w:val="28"/>
          <w:szCs w:val="28"/>
        </w:rPr>
        <w:t>Пич</w:t>
      </w:r>
      <w:proofErr w:type="spellEnd"/>
      <w:r w:rsidRPr="00FC3176">
        <w:rPr>
          <w:rFonts w:ascii="Times New Roman" w:hAnsi="Times New Roman" w:cs="Times New Roman"/>
          <w:b/>
          <w:sz w:val="28"/>
          <w:szCs w:val="28"/>
        </w:rPr>
        <w:t>)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37" name="Рисунок 37" descr="https://chrontime.com/public/publication_ru/0/238/4asfaltovo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chrontime.com/public/publication_ru/0/238/4asfaltovoe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91225" cy="3997131"/>
            <wp:effectExtent l="19050" t="0" r="9525" b="0"/>
            <wp:docPr id="38" name="Рисунок 38" descr="https://chrontime.com/public/publication_ru/0/238/4asfaltovo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hrontime.com/public/publication_ru/0/238/4asfaltovoe2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99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39" name="Рисунок 39" descr="https://chrontime.com/public/publication_ru/0/238/4asfaltovo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chrontime.com/public/publication_ru/0/238/4asfaltovoe3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40" name="Рисунок 40" descr="https://chrontime.com/public/publication_ru/0/238/4asfaltovo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chrontime.com/public/publication_ru/0/238/4asfaltovoe4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41" name="Рисунок 41" descr="https://chrontime.com/public/publication_ru/0/238/4asfaltovo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chrontime.com/public/publication_ru/0/238/4asfaltovoe5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39938"/>
            <wp:effectExtent l="19050" t="0" r="0" b="0"/>
            <wp:docPr id="42" name="Рисунок 42" descr="https://chrontime.com/public/publication_ru/0/238/4asfaltovo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chrontime.com/public/publication_ru/0/238/4asfaltovoe6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10275" cy="4009840"/>
            <wp:effectExtent l="19050" t="0" r="9525" b="0"/>
            <wp:docPr id="43" name="Рисунок 43" descr="https://chrontime.com/public/publication_ru/0/238/4asfaltovo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chrontime.com/public/publication_ru/0/238/4asfaltovoe7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400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 xml:space="preserve">Расположено озеро на острове Тринидад, однако для купания оно абсолютно непригодно, так как представляет собой природный асфальт, происходящий из кратера грязевого вулкана, хотя местные жители в легендах наделяют озеро лечебными свойствами. Его масштабы впечатляют: площадь составляет 40 га, глубина достигает 75 м. В водах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Пича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даже есть живые организмы!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Битум в озере образовывается, когда нефть выходит наружу и попадает под воздействие инертных веществ. Интересно, что качество такого асфальта ничуть не хуже изготовленного искусственным путем. У берегов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Пич-Лейка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постоянно ведутся работы по добыванию этого ископаемого. Каждый год оно производит приблизительно 150 000 тонн. Дальше его экспортируют в Штаты, Британию, Китай. Некоторые улицы в Нью-Йорке также покрыты битумом, рожденным в этом озере.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FC3176">
        <w:rPr>
          <w:rFonts w:ascii="Times New Roman" w:hAnsi="Times New Roman" w:cs="Times New Roman"/>
          <w:b/>
          <w:sz w:val="28"/>
          <w:szCs w:val="28"/>
        </w:rPr>
        <w:t>Кислотное озеро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9168" cy="3962400"/>
            <wp:effectExtent l="19050" t="0" r="4432" b="0"/>
            <wp:docPr id="46" name="Рисунок 46" descr="https://chrontime.com/public/publication_ru/0/238/5kislotno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chrontime.com/public/publication_ru/0/238/5kislotnoe1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68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3946293"/>
            <wp:effectExtent l="19050" t="0" r="9525" b="0"/>
            <wp:docPr id="47" name="Рисунок 47" descr="https://chrontime.com/public/publication_ru/0/238/5kislotno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hrontime.com/public/publication_ru/0/238/5kislotnoe2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48" name="Рисунок 48" descr="https://chrontime.com/public/publication_ru/0/238/5kislotno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chrontime.com/public/publication_ru/0/238/5kislotnoe3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91225" cy="3997131"/>
            <wp:effectExtent l="19050" t="0" r="9525" b="0"/>
            <wp:docPr id="49" name="Рисунок 49" descr="https://chrontime.com/public/publication_ru/0/238/5kislotno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chrontime.com/public/publication_ru/0/238/5kislotnoe4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99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91225" cy="3997131"/>
            <wp:effectExtent l="19050" t="0" r="9525" b="0"/>
            <wp:docPr id="50" name="Рисунок 50" descr="https://chrontime.com/public/publication_ru/0/238/5kislotno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chrontime.com/public/publication_ru/0/238/5kislotnoe5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99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Вода сицилийского озера очень ядовита, что дало ему название «Озеро Смерти». Состоит оно из свинца и серной кислоты. О флоре и фауне и речи не может идти! Контакт с водой </w:t>
      </w:r>
      <w:r w:rsidRPr="00FC3176">
        <w:rPr>
          <w:rFonts w:ascii="Times New Roman" w:hAnsi="Times New Roman" w:cs="Times New Roman"/>
          <w:sz w:val="24"/>
          <w:szCs w:val="24"/>
        </w:rPr>
        <w:lastRenderedPageBreak/>
        <w:t>этого озера означает мгновенную смерть для любого живого существа. Таким свойством не раз пользовалась мафия Сицилии, когда нужно было избавиться от всех, кто мешал ее деятельности.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FC3176">
        <w:rPr>
          <w:rFonts w:ascii="Times New Roman" w:hAnsi="Times New Roman" w:cs="Times New Roman"/>
          <w:b/>
          <w:sz w:val="28"/>
          <w:szCs w:val="28"/>
        </w:rPr>
        <w:t>Чернильное озеро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53" name="Рисунок 53" descr="https://chrontime.com/public/publication_ru/0/238/6hernilno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chrontime.com/public/publication_ru/0/238/6hernilnoe1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65357"/>
            <wp:effectExtent l="19050" t="0" r="0" b="0"/>
            <wp:docPr id="54" name="Рисунок 54" descr="https://chrontime.com/public/publication_ru/0/238/6hernilno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chrontime.com/public/publication_ru/0/238/6hernilnoe2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55" name="Рисунок 55" descr="https://chrontime.com/public/publication_ru/0/238/6hernilno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chrontime.com/public/publication_ru/0/238/6hernilnoe3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3914519"/>
            <wp:effectExtent l="19050" t="0" r="0" b="0"/>
            <wp:docPr id="56" name="Рисунок 56" descr="https://chrontime.com/public/publication_ru/0/238/6hernilno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chrontime.com/public/publication_ru/0/238/6hernilnoe4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779" cy="391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3914519"/>
            <wp:effectExtent l="19050" t="0" r="0" b="0"/>
            <wp:docPr id="57" name="Рисунок 57" descr="https://chrontime.com/public/publication_ru/0/238/6hernilno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chrontime.com/public/publication_ru/0/238/6hernilnoe5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4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Озеро Чернил в Алжире стало прекрасным источником дохода для страны. Удивительные процессы в нем не оставили никакой жизни, однако здесь производятся на свет самые </w:t>
      </w:r>
      <w:r w:rsidRPr="00FC3176">
        <w:rPr>
          <w:rFonts w:ascii="Times New Roman" w:hAnsi="Times New Roman" w:cs="Times New Roman"/>
          <w:sz w:val="24"/>
          <w:szCs w:val="24"/>
        </w:rPr>
        <w:lastRenderedPageBreak/>
        <w:t>настоящие чернила для письма. В этот водоем впадает две реки. Одна богата на железо, а другая – разнообразными органическими соединениями из болот с торфом. Такая смесь привела к появлению Чернильного озера. Его продуктом пользуются как в Алжире, так и в странах Африки, Востока и Средиземноморья.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FC3176">
        <w:rPr>
          <w:rFonts w:ascii="Times New Roman" w:hAnsi="Times New Roman" w:cs="Times New Roman"/>
          <w:b/>
          <w:sz w:val="28"/>
          <w:szCs w:val="28"/>
        </w:rPr>
        <w:t>Озеро медуз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91225" cy="3997131"/>
            <wp:effectExtent l="19050" t="0" r="9525" b="0"/>
            <wp:docPr id="60" name="Рисунок 60" descr="https://chrontime.com/public/publication_ru/0/238/7ozero-meduz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chrontime.com/public/publication_ru/0/238/7ozero-meduz1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997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61" name="Рисунок 61" descr="https://chrontime.com/public/publication_ru/0/238/7ozero-meduz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chrontime.com/public/publication_ru/0/238/7ozero-meduz2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3933583"/>
            <wp:effectExtent l="19050" t="0" r="9525" b="0"/>
            <wp:docPr id="62" name="Рисунок 62" descr="https://chrontime.com/public/publication_ru/0/238/7ozero-meduz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chrontime.com/public/publication_ru/0/238/7ozero-meduz3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81700" cy="3996741"/>
            <wp:effectExtent l="19050" t="0" r="0" b="0"/>
            <wp:docPr id="63" name="Рисунок 63" descr="https://chrontime.com/public/publication_ru/0/238/7ozero-meduz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chrontime.com/public/publication_ru/0/238/7ozero-meduz4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99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64" name="Рисунок 64" descr="https://chrontime.com/public/publication_ru/0/238/7ozero-meduz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chrontime.com/public/publication_ru/0/238/7ozero-meduz5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845" cy="395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891" cy="3952875"/>
            <wp:effectExtent l="19050" t="0" r="0" b="0"/>
            <wp:docPr id="65" name="Рисунок 65" descr="https://chrontime.com/public/publication_ru/0/238/7ozero-meduz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chrontime.com/public/publication_ru/0/238/7ozero-meduz6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891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3946293"/>
            <wp:effectExtent l="19050" t="0" r="9525" b="0"/>
            <wp:docPr id="66" name="Рисунок 66" descr="https://chrontime.com/public/publication_ru/0/238/7ozero-meduz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chrontime.com/public/publication_ru/0/238/7ozero-meduz7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3946293"/>
            <wp:effectExtent l="19050" t="0" r="9525" b="0"/>
            <wp:docPr id="67" name="Рисунок 67" descr="https://chrontime.com/public/publication_ru/0/238/7ozero-medu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chrontime.com/public/publication_ru/0/238/7ozero-meduz8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Республика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Палау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славится Озером Медуз. Хотя его площадь довольно маленькая, однако оно стало домом </w:t>
      </w:r>
      <w:proofErr w:type="gramStart"/>
      <w:r w:rsidRPr="00FC317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FC3176">
        <w:rPr>
          <w:rFonts w:ascii="Times New Roman" w:hAnsi="Times New Roman" w:cs="Times New Roman"/>
          <w:sz w:val="24"/>
          <w:szCs w:val="24"/>
        </w:rPr>
        <w:t xml:space="preserve"> более </w:t>
      </w:r>
      <w:proofErr w:type="gramStart"/>
      <w:r w:rsidRPr="00FC3176">
        <w:rPr>
          <w:rFonts w:ascii="Times New Roman" w:hAnsi="Times New Roman" w:cs="Times New Roman"/>
          <w:sz w:val="24"/>
          <w:szCs w:val="24"/>
        </w:rPr>
        <w:t>чем</w:t>
      </w:r>
      <w:proofErr w:type="gramEnd"/>
      <w:r w:rsidRPr="00FC3176">
        <w:rPr>
          <w:rFonts w:ascii="Times New Roman" w:hAnsi="Times New Roman" w:cs="Times New Roman"/>
          <w:sz w:val="24"/>
          <w:szCs w:val="24"/>
        </w:rPr>
        <w:t xml:space="preserve"> 25 000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000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медуз. Они абсолютно безвредны благодаря тому, что в процессе развития вида потеряли способность жалить. У них нет стрекательных клеток. Также они приспособились к повышенной токсичности на глубине от 10 метров.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Интересно, что в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Палау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всего три озера с медузами. Они находятся далеко друг от друга, но процесс преображения этого вида животных произошел одновременно во всех. Такая синхронность пока остается загадкой для ученых.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FC3176">
        <w:rPr>
          <w:rFonts w:ascii="Times New Roman" w:hAnsi="Times New Roman" w:cs="Times New Roman"/>
          <w:b/>
          <w:sz w:val="28"/>
          <w:szCs w:val="28"/>
        </w:rPr>
        <w:t xml:space="preserve">Озера </w:t>
      </w:r>
      <w:proofErr w:type="spellStart"/>
      <w:r w:rsidRPr="00FC3176">
        <w:rPr>
          <w:rFonts w:ascii="Times New Roman" w:hAnsi="Times New Roman" w:cs="Times New Roman"/>
          <w:b/>
          <w:sz w:val="28"/>
          <w:szCs w:val="28"/>
        </w:rPr>
        <w:t>Келимуту</w:t>
      </w:r>
      <w:proofErr w:type="spellEnd"/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32432"/>
            <wp:effectExtent l="19050" t="0" r="9525" b="0"/>
            <wp:docPr id="70" name="Рисунок 70" descr="https://chrontime.com/public/publication_ru/0/238/8ozera-kelimut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chrontime.com/public/publication_ru/0/238/8ozera-kelimutu1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32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3939938"/>
            <wp:effectExtent l="19050" t="0" r="0" b="0"/>
            <wp:docPr id="71" name="Рисунок 71" descr="https://chrontime.com/public/publication_ru/0/238/8ozera-kelimut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chrontime.com/public/publication_ru/0/238/8ozera-kelimutu2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39938"/>
            <wp:effectExtent l="19050" t="0" r="0" b="0"/>
            <wp:docPr id="72" name="Рисунок 72" descr="https://chrontime.com/public/publication_ru/0/238/8ozera-kelimutu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chrontime.com/public/publication_ru/0/238/8ozera-kelimutu3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73" name="Рисунок 73" descr="https://chrontime.com/public/publication_ru/0/238/8ozera-kelimutu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chrontime.com/public/publication_ru/0/238/8ozera-kelimutu4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3933583"/>
            <wp:effectExtent l="19050" t="0" r="9525" b="0"/>
            <wp:docPr id="74" name="Рисунок 74" descr="https://chrontime.com/public/publication_ru/0/238/8ozera-kelimutu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chrontime.com/public/publication_ru/0/238/8ozera-kelimutu5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Индонезийский остров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Флорес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привлекает разноцветными озерами. Но запечатлеть их красоту не удастся за один раз, так как окраска воды регулярно меняется. То они черные, то красные, потом – бирюзовые или зеленые. На такое преображение влияет минеральный состав воды. Конечно, местные жители не могли оставить явление без объяснений, поэтому сочинили ряд легенд. </w:t>
      </w:r>
      <w:proofErr w:type="gramStart"/>
      <w:r w:rsidRPr="00FC3176">
        <w:rPr>
          <w:rFonts w:ascii="Times New Roman" w:hAnsi="Times New Roman" w:cs="Times New Roman"/>
          <w:sz w:val="24"/>
          <w:szCs w:val="24"/>
        </w:rPr>
        <w:t>Так, одна из них говорит, что в красной воде после смерти находятся старики, в зеленой – молодые, а дети – в белой.</w:t>
      </w:r>
      <w:proofErr w:type="gramEnd"/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b/>
          <w:sz w:val="28"/>
          <w:szCs w:val="28"/>
        </w:rPr>
        <w:t>Озеро Лох-Несс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77" name="Рисунок 77" descr="https://chrontime.com/public/publication_ru/0/238/9loxnes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chrontime.com/public/publication_ru/0/238/9loxness1.pn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78" name="Рисунок 78" descr="https://chrontime.com/public/publication_ru/0/238/9loxness2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s://chrontime.com/public/publication_ru/0/238/9loxness2.png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39938"/>
            <wp:effectExtent l="19050" t="0" r="0" b="0"/>
            <wp:docPr id="79" name="Рисунок 79" descr="https://chrontime.com/public/publication_ru/0/238/9loxness3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chrontime.com/public/publication_ru/0/238/9loxness3jpg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3984421"/>
            <wp:effectExtent l="19050" t="0" r="9525" b="0"/>
            <wp:docPr id="80" name="Рисунок 80" descr="https://chrontime.com/public/publication_ru/0/238/9loxnes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s://chrontime.com/public/publication_ru/0/238/9loxness4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72175" cy="3984421"/>
            <wp:effectExtent l="19050" t="0" r="9525" b="0"/>
            <wp:docPr id="81" name="Рисунок 81" descr="https://chrontime.com/public/publication_ru/0/238/9loxnes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chrontime.com/public/publication_ru/0/238/9loxness5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82" name="Рисунок 82" descr="https://chrontime.com/public/publication_ru/0/238/9loxnes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chrontime.com/public/publication_ru/0/238/9loxness6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65357"/>
            <wp:effectExtent l="19050" t="0" r="0" b="0"/>
            <wp:docPr id="83" name="Рисунок 83" descr="https://chrontime.com/public/publication_ru/0/238/9loxnes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chrontime.com/public/publication_ru/0/238/9loxness7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Шотландия – страна, каждая частичка которой связана с какой-либо легендой. Поэтому неудивительно, что и озеро Лох-Несс не обделено в этом отношении. Удивительная природа украшает водоем, но не только она привлекает сюда туристов. Захватывающая история о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Лохнесском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чудовище принесла ему наибольшую популярность.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Об огромном чудовище в озере стали упоминать еще во времена римских легионеров. В 1933 году поднялась новая волна интереса к неизвестному животному. На сегодняшний день существует несколько различных мнений о его существовании. И пока ученые доказывают свои теории, по местам, где якобы оставило свои следы «чудовище», сегодня проложены велосипедные и пешие маршруты.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C3176">
        <w:rPr>
          <w:rFonts w:ascii="Times New Roman" w:hAnsi="Times New Roman" w:cs="Times New Roman"/>
          <w:b/>
          <w:sz w:val="28"/>
          <w:szCs w:val="28"/>
        </w:rPr>
        <w:t>Гипслендское</w:t>
      </w:r>
      <w:proofErr w:type="spellEnd"/>
      <w:r w:rsidRPr="00FC3176">
        <w:rPr>
          <w:rFonts w:ascii="Times New Roman" w:hAnsi="Times New Roman" w:cs="Times New Roman"/>
          <w:b/>
          <w:sz w:val="28"/>
          <w:szCs w:val="28"/>
        </w:rPr>
        <w:t xml:space="preserve"> озеро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86" name="Рисунок 86" descr="https://chrontime.com/public/publication_ru/0/238/10gripslendsko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chrontime.com/public/publication_ru/0/238/10gripslendskoe1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87" name="Рисунок 87" descr="https://chrontime.com/public/publication_ru/0/238/10gripslendsko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chrontime.com/public/publication_ru/0/238/10gripslendskoe2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48350" cy="3901810"/>
            <wp:effectExtent l="19050" t="0" r="0" b="0"/>
            <wp:docPr id="88" name="Рисунок 88" descr="https://chrontime.com/public/publication_ru/0/238/10gripslendsko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chrontime.com/public/publication_ru/0/238/10gripslendskoe3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90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89" name="Рисунок 89" descr="https://chrontime.com/public/publication_ru/0/238/10gripslendsko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chrontime.com/public/publication_ru/0/238/10gripslendskoe4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86450" cy="3927229"/>
            <wp:effectExtent l="19050" t="0" r="0" b="0"/>
            <wp:docPr id="90" name="Рисунок 90" descr="https://chrontime.com/public/publication_ru/0/238/10gripslendsko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chrontime.com/public/publication_ru/0/238/10gripslendskoe5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927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Недавнее наблюдение туристов и открытие ученых сделало австралийское озеро популярным на весь мир. Раньше к нему приезжали только по случаю визита в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Кроаджинголонгский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Национальный парк, где находятся роскошные эвкалипты, песчаные пляжи и удивительные озера. Но теперь одно из них –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Гипсленд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– знаменито своим синим неоновым свечением. Причиной такого редкого природного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биолюминисцента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стал особый вид водорослей, начавших расти в озере буквально несколько лет назад.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FC3176">
        <w:rPr>
          <w:rFonts w:ascii="Times New Roman" w:hAnsi="Times New Roman" w:cs="Times New Roman"/>
          <w:b/>
          <w:sz w:val="28"/>
          <w:szCs w:val="28"/>
        </w:rPr>
        <w:t>Кипящее озеро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93" name="Рисунок 93" descr="https://chrontime.com/public/publication_ru/0/238/11kipjas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chrontime.com/public/publication_ru/0/238/11kipjasee1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76925" cy="3920874"/>
            <wp:effectExtent l="19050" t="0" r="9525" b="0"/>
            <wp:docPr id="94" name="Рисунок 94" descr="https://chrontime.com/public/publication_ru/0/238/11kipjase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chrontime.com/public/publication_ru/0/238/11kipjasee2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920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65357"/>
            <wp:effectExtent l="19050" t="0" r="0" b="0"/>
            <wp:docPr id="95" name="Рисунок 95" descr="https://chrontime.com/public/publication_ru/0/238/11kipjase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chrontime.com/public/publication_ru/0/238/11kipjasee3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10676" cy="3876675"/>
            <wp:effectExtent l="19050" t="0" r="0" b="0"/>
            <wp:docPr id="96" name="Рисунок 96" descr="https://chrontime.com/public/publication_ru/0/238/11kipjase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chrontime.com/public/publication_ru/0/238/11kipjasee4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676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3914519"/>
            <wp:effectExtent l="19050" t="0" r="0" b="0"/>
            <wp:docPr id="97" name="Рисунок 97" descr="https://chrontime.com/public/publication_ru/0/238/11kipjase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chrontime.com/public/publication_ru/0/238/11kipjasee5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4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98" name="Рисунок 98" descr="https://chrontime.com/public/publication_ru/0/238/11kipjase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s://chrontime.com/public/publication_ru/0/238/11kipjasee6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99" name="Рисунок 99" descr="https://chrontime.com/public/publication_ru/0/238/11kipjase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s://chrontime.com/public/publication_ru/0/238/11kipjasee7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Бурлящие воды Кипящего озера находятся на территории острова Доминика. По площади оно является вторым в мире. Однако погружаться в горячий источник нельзя, ведь на самом холодном участке температура воды достигает 90 градусов. А центральную часть исследовать даже невозможно, так как она постоянно находится в состоянии кипения. Территорию вокруг озера покрывают клубы испарений, за которыми лишь доносится звук бурлящей воды.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FC317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FC3176">
        <w:rPr>
          <w:rFonts w:ascii="Times New Roman" w:hAnsi="Times New Roman" w:cs="Times New Roman"/>
          <w:b/>
          <w:sz w:val="28"/>
          <w:szCs w:val="28"/>
        </w:rPr>
        <w:t>Лагуна-Колорадо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76925" cy="3920874"/>
            <wp:effectExtent l="19050" t="0" r="9525" b="0"/>
            <wp:docPr id="102" name="Рисунок 102" descr="https://chrontime.com/public/publication_ru/0/238/12laguna-kolorad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s://chrontime.com/public/publication_ru/0/238/12laguna-kolorado1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920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76925" cy="3920874"/>
            <wp:effectExtent l="19050" t="0" r="9525" b="0"/>
            <wp:docPr id="103" name="Рисунок 103" descr="https://chrontime.com/public/publication_ru/0/238/12laguna-kolorad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chrontime.com/public/publication_ru/0/238/12laguna-kolorado2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3920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04" name="Рисунок 104" descr="https://chrontime.com/public/publication_ru/0/238/12laguna-kolorad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chrontime.com/public/publication_ru/0/238/12laguna-kolorado3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05" name="Рисунок 105" descr="https://chrontime.com/public/publication_ru/0/238/12laguna-kolorad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chrontime.com/public/publication_ru/0/238/12laguna-kolorado4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6610" cy="3934007"/>
            <wp:effectExtent l="19050" t="0" r="8890" b="0"/>
            <wp:docPr id="106" name="Рисунок 106" descr="https://chrontime.com/public/publication_ru/0/238/12laguna-kolorado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chrontime.com/public/publication_ru/0/238/12laguna-kolorado5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3934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6337" cy="3933825"/>
            <wp:effectExtent l="19050" t="0" r="9163" b="0"/>
            <wp:docPr id="107" name="Рисунок 107" descr="https://chrontime.com/public/publication_ru/0/238/12laguna-kolorado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chrontime.com/public/publication_ru/0/238/12laguna-kolorado6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37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65357"/>
            <wp:effectExtent l="19050" t="0" r="0" b="0"/>
            <wp:docPr id="108" name="Рисунок 108" descr="https://chrontime.com/public/publication_ru/0/238/12laguna-kolorado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chrontime.com/public/publication_ru/0/238/12laguna-kolorado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Боливийское Лагуна-Колорадо является еще одним озером, которое развенчивает стереотип о том, что все озера голубые. Вода в нем кроваво-красного цвета. Причиной этого стали пигментированные отложения на дне и большое количество красных водорослей. А на поверхности озера выступают островки. Они образованы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тетраборатом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натрия – основой чистящих бытовых средств. Розовые фламинго часто гуляют у берегов Лагуны-Колорадо, рассекая красную гладь озера и позируя впечатлительным туристам.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Плитвицкие</w:t>
      </w:r>
      <w:proofErr w:type="spellEnd"/>
      <w:r w:rsidRPr="00174AF6">
        <w:rPr>
          <w:rFonts w:ascii="Times New Roman" w:hAnsi="Times New Roman" w:cs="Times New Roman"/>
          <w:b/>
          <w:sz w:val="28"/>
          <w:szCs w:val="28"/>
        </w:rPr>
        <w:t xml:space="preserve"> озера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6337" cy="3933825"/>
            <wp:effectExtent l="19050" t="0" r="9163" b="0"/>
            <wp:docPr id="111" name="Рисунок 111" descr="https://chrontime.com/public/publication_ru/0/238/13plitvicki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s://chrontime.com/public/publication_ru/0/238/13plitvickie1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37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3984421"/>
            <wp:effectExtent l="19050" t="0" r="9525" b="0"/>
            <wp:docPr id="112" name="Рисунок 112" descr="https://chrontime.com/public/publication_ru/0/238/13plitvicki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s://chrontime.com/public/publication_ru/0/238/13plitvickie2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0614" cy="3943350"/>
            <wp:effectExtent l="19050" t="0" r="0" b="0"/>
            <wp:docPr id="113" name="Рисунок 113" descr="https://chrontime.com/public/publication_ru/0/238/13plitvicki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chrontime.com/public/publication_ru/0/238/13plitvickie3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4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3984421"/>
            <wp:effectExtent l="19050" t="0" r="9525" b="0"/>
            <wp:docPr id="114" name="Рисунок 114" descr="https://chrontime.com/public/publication_ru/0/238/13plitvicki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s://chrontime.com/public/publication_ru/0/238/13plitvickie4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72175" cy="3984421"/>
            <wp:effectExtent l="19050" t="0" r="9525" b="0"/>
            <wp:docPr id="115" name="Рисунок 115" descr="https://chrontime.com/public/publication_ru/0/238/13plitvicki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s://chrontime.com/public/publication_ru/0/238/13plitvickie5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116" name="Рисунок 116" descr="https://chrontime.com/public/publication_ru/0/238/13plitvicki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chrontime.com/public/publication_ru/0/238/13plitvickie6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117" name="Рисунок 117" descr="https://chrontime.com/public/publication_ru/0/238/13plitvicki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s://chrontime.com/public/publication_ru/0/238/13plitvickie7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Плитвицкие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озера являются гордостью Национального парка в Хорватии. Они представляют собой комплекс из 16 водоемов, которые соединены друг с другом пещерами и водопадами. Окружением каждого озера стали тонкие природные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травертиновые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плотины. Появились они в результате многолетнего разложения различных организмов (лишайники, бактерии, водоросли). Плотины увеличиваются каждый год всего на 1 см. Из-за этого озера находятся в очень уязвимом положении.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174AF6">
        <w:rPr>
          <w:rFonts w:ascii="Times New Roman" w:hAnsi="Times New Roman" w:cs="Times New Roman"/>
          <w:b/>
          <w:sz w:val="28"/>
          <w:szCs w:val="28"/>
        </w:rPr>
        <w:t xml:space="preserve">Озеро 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Ньос</w:t>
      </w:r>
      <w:proofErr w:type="spellEnd"/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120" name="Рисунок 120" descr="https://chrontime.com/public/publication_ru/0/238/14nio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https://chrontime.com/public/publication_ru/0/238/14nios1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121" name="Рисунок 121" descr="https://chrontime.com/public/publication_ru/0/238/14nio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s://chrontime.com/public/publication_ru/0/238/14nios2.jp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3933583"/>
            <wp:effectExtent l="19050" t="0" r="9525" b="0"/>
            <wp:docPr id="122" name="Рисунок 122" descr="https://chrontime.com/public/publication_ru/0/238/14nio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chrontime.com/public/publication_ru/0/238/14nios3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3933583"/>
            <wp:effectExtent l="19050" t="0" r="9525" b="0"/>
            <wp:docPr id="123" name="Рисунок 123" descr="https://chrontime.com/public/publication_ru/0/238/14nio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chrontime.com/public/publication_ru/0/238/14nios4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3933583"/>
            <wp:effectExtent l="19050" t="0" r="9525" b="0"/>
            <wp:docPr id="124" name="Рисунок 124" descr="https://chrontime.com/public/publication_ru/0/238/14nio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chrontime.com/public/publication_ru/0/238/14nios5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Назвать озеро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Ньюс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«озером-убийцей» не будет ошибкой. Из-за взрыва угольной кислоты в озере в конце XX века погибло 1700 человек и 3 500 голов животных в близлежащих деревнях. Они задохнулись от углекислого газа. Никогда прежде природное явление не наносило такой уничтожающий ущерб. Если на дне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Ньюса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вновь появится трещина, то повторной беды не миновать.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AF6">
        <w:rPr>
          <w:rFonts w:ascii="Times New Roman" w:hAnsi="Times New Roman" w:cs="Times New Roman"/>
          <w:b/>
          <w:sz w:val="28"/>
          <w:szCs w:val="28"/>
        </w:rPr>
        <w:t> Аральское море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127" name="Рисунок 127" descr="https://chrontime.com/public/publication_ru/0/238/15aralskoe-mo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chrontime.com/public/publication_ru/0/238/15aralskoe-more1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28" name="Рисунок 128" descr="https://chrontime.com/public/publication_ru/0/238/15aralskoe-mo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s://chrontime.com/public/publication_ru/0/238/15aralskoe-more2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29" name="Рисунок 129" descr="https://chrontime.com/public/publication_ru/0/238/15aralskoe-mo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s://chrontime.com/public/publication_ru/0/238/15aralskoe-more3.jp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3914519"/>
            <wp:effectExtent l="19050" t="0" r="0" b="0"/>
            <wp:docPr id="130" name="Рисунок 130" descr="https://chrontime.com/public/publication_ru/0/238/15aralskoe-mor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chrontime.com/public/publication_ru/0/238/15aralskoe-more4.jp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4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3914519"/>
            <wp:effectExtent l="19050" t="0" r="0" b="0"/>
            <wp:docPr id="131" name="Рисунок 131" descr="https://chrontime.com/public/publication_ru/0/238/15aralskoe-mor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s://chrontime.com/public/publication_ru/0/238/15aralskoe-more5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4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891" cy="3952875"/>
            <wp:effectExtent l="19050" t="0" r="0" b="0"/>
            <wp:docPr id="132" name="Рисунок 132" descr="https://chrontime.com/public/publication_ru/0/238/15aralskoe-mor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s://chrontime.com/public/publication_ru/0/238/15aralskoe-more6.jp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891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3946293"/>
            <wp:effectExtent l="19050" t="0" r="9525" b="0"/>
            <wp:docPr id="133" name="Рисунок 133" descr="https://chrontime.com/public/publication_ru/0/238/15aralskoe-mor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chrontime.com/public/publication_ru/0/238/15aralskoe-more7.jpg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Когда-то оно было в числе самых крупных озер на планете. Но теперь Аральское море превратилось в почти полностью осушенную пустынную местность. Трудно поверить, но раньше воды озера бороздили огромные корабли. Теперь же от них остались только ржавые остовы. То, что осталось от моря, составляет всего 10% былой площади. С ним также связана одна из самых масштабных катастроф на планете, связанных с экологией, вследствие которой рыбное хозяйство не может развиваться и экосистема пустует.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174AF6">
        <w:rPr>
          <w:rFonts w:ascii="Times New Roman" w:hAnsi="Times New Roman" w:cs="Times New Roman"/>
          <w:b/>
          <w:sz w:val="28"/>
          <w:szCs w:val="28"/>
        </w:rPr>
        <w:t xml:space="preserve">Озеро 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Дон-Жуан</w:t>
      </w:r>
      <w:proofErr w:type="spellEnd"/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39938"/>
            <wp:effectExtent l="19050" t="0" r="0" b="0"/>
            <wp:docPr id="136" name="Рисунок 136" descr="https://chrontime.com/public/publication_ru/0/238/16ozero-donju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s://chrontime.com/public/publication_ru/0/238/16ozero-donjuan1.jpg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3939938"/>
            <wp:effectExtent l="19050" t="0" r="0" b="0"/>
            <wp:docPr id="137" name="Рисунок 137" descr="https://chrontime.com/public/publication_ru/0/238/16ozero-donju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chrontime.com/public/publication_ru/0/238/16ozero-donjuan2.jpg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9168" cy="3962400"/>
            <wp:effectExtent l="19050" t="0" r="4432" b="0"/>
            <wp:docPr id="138" name="Рисунок 138" descr="https://chrontime.com/public/publication_ru/0/238/16ozero-donju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chrontime.com/public/publication_ru/0/238/16ozero-donjuan3.jp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68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963239"/>
            <wp:effectExtent l="19050" t="0" r="3175" b="0"/>
            <wp:docPr id="139" name="Рисунок 139" descr="https://chrontime.com/public/publication_ru/0/238/16ozero-donju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chrontime.com/public/publication_ru/0/238/16ozero-donjuan4.jpg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> </w:t>
      </w: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963239"/>
            <wp:effectExtent l="19050" t="0" r="3175" b="0"/>
            <wp:docPr id="221" name="Рисунок 140" descr="https://chrontime.com/public/publication_ru/0/238/16ozero-donju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s://chrontime.com/public/publication_ru/0/238/16ozero-donjuan5.jpg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Его название никак не связано с одноименным героем романов. Оно составлено из имен двух первооткрывателей озера. Нашли его на просторах холодной Антарктиды.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Дон-Жуан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признано самым соленым водоемом на Земле. Больше 40% соли в составе озера никогда не позволят ему замерзнуть.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AF6">
        <w:rPr>
          <w:rFonts w:ascii="Times New Roman" w:hAnsi="Times New Roman" w:cs="Times New Roman"/>
          <w:b/>
          <w:sz w:val="28"/>
          <w:szCs w:val="28"/>
        </w:rPr>
        <w:t> Мертвое море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143" name="Рисунок 143" descr="https://chrontime.com/public/publication_ru/0/238/17mertvoe-mo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s://chrontime.com/public/publication_ru/0/238/17mertvoe-more1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3946293"/>
            <wp:effectExtent l="19050" t="0" r="9525" b="0"/>
            <wp:docPr id="144" name="Рисунок 144" descr="https://chrontime.com/public/publication_ru/0/238/17mertvoe-mo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s://chrontime.com/public/publication_ru/0/238/17mertvoe-more2.jp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3946293"/>
            <wp:effectExtent l="19050" t="0" r="9525" b="0"/>
            <wp:docPr id="145" name="Рисунок 145" descr="https://chrontime.com/public/publication_ru/0/238/17mertvoe-mo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hrontime.com/public/publication_ru/0/238/17mertvoe-more3.jpg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3946293"/>
            <wp:effectExtent l="19050" t="0" r="9525" b="0"/>
            <wp:docPr id="146" name="Рисунок 146" descr="https://chrontime.com/public/publication_ru/0/238/17mertvoe-mor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chrontime.com/public/publication_ru/0/238/17mertvoe-more4.jp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3946293"/>
            <wp:effectExtent l="19050" t="0" r="9525" b="0"/>
            <wp:docPr id="147" name="Рисунок 147" descr="https://chrontime.com/public/publication_ru/0/238/17mertvoe-mor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chrontime.com/public/publication_ru/0/238/17mertvoe-more5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3946293"/>
            <wp:effectExtent l="19050" t="0" r="9525" b="0"/>
            <wp:docPr id="148" name="Рисунок 148" descr="https://chrontime.com/public/publication_ru/0/238/17mertvoe-mor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s://chrontime.com/public/publication_ru/0/238/17mertvoe-more6.jp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3939938"/>
            <wp:effectExtent l="19050" t="0" r="0" b="0"/>
            <wp:docPr id="149" name="Рисунок 149" descr="https://chrontime.com/public/publication_ru/0/238/17mertvoe-mor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chrontime.com/public/publication_ru/0/238/17mertvoe-more7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Мертвое море известно не только повышенным уровнем содержащейся соли, из-за чего жизнь в озере отсутствует. «Море соли» также является одним из глубочайших на Земле. Оно побеждает и в «номинации» самого низкого на планете расположения по отношению к уровню моря (- 415 м).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Поплавать в озере не получится физически, однако можно насладиться дрейфом на морской глади. Климат вокруг водоема посодействовал тому, что в близлежащих пещерах сохранились древнейшие библейские рукописи.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174AF6">
        <w:rPr>
          <w:rFonts w:ascii="Times New Roman" w:hAnsi="Times New Roman" w:cs="Times New Roman"/>
          <w:b/>
          <w:sz w:val="28"/>
          <w:szCs w:val="28"/>
        </w:rPr>
        <w:t>Озеро Балхаш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152" name="Рисунок 152" descr="https://chrontime.com/public/publication_ru/0/238/18balxas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s://chrontime.com/public/publication_ru/0/238/18balxash1.jpg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153" name="Рисунок 153" descr="https://chrontime.com/public/publication_ru/0/238/18balxas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s://chrontime.com/public/publication_ru/0/238/18balxash2.jpg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154" name="Рисунок 154" descr="https://chrontime.com/public/publication_ru/0/238/18balxas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s://chrontime.com/public/publication_ru/0/238/18balxash3.jpg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155" name="Рисунок 155" descr="https://chrontime.com/public/publication_ru/0/238/18balxas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chrontime.com/public/publication_ru/0/238/18balxash4.jpg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156" name="Рисунок 156" descr="https://chrontime.com/public/publication_ru/0/238/18balxash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chrontime.com/public/publication_ru/0/238/18balxash5.jpg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6337" cy="3933825"/>
            <wp:effectExtent l="19050" t="0" r="9163" b="0"/>
            <wp:docPr id="157" name="Рисунок 157" descr="https://chrontime.com/public/publication_ru/0/238/18balxash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s://chrontime.com/public/publication_ru/0/238/18balxash6.jpg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37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58" name="Рисунок 158" descr="https://chrontime.com/public/publication_ru/0/238/18balxash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s://chrontime.com/public/publication_ru/0/238/18balxash7.jpg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59" name="Рисунок 159" descr="https://chrontime.com/public/publication_ru/0/238/18balxas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s://chrontime.com/public/publication_ru/0/238/18balxash8.jpg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Соленая и пресная вода нашли гармонию на просторах казахского озера Балхаш. Удивительно, как в пределах одного водоема может существовать два разных вида воды! </w:t>
      </w:r>
      <w:r w:rsidRPr="00FC3176">
        <w:rPr>
          <w:rFonts w:ascii="Times New Roman" w:hAnsi="Times New Roman" w:cs="Times New Roman"/>
          <w:sz w:val="24"/>
          <w:szCs w:val="24"/>
        </w:rPr>
        <w:lastRenderedPageBreak/>
        <w:t>Такое равновесие поддерживается за счет разделяющей его на поверхности суши, ширина которой 3,5 км, а глубина – 6 м. Нужно успеть насладиться отдыхом у его берегов, так как Балхашу прогнозируют такую же участь, которая настигла Аральское море.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174AF6">
        <w:rPr>
          <w:rFonts w:ascii="Times New Roman" w:hAnsi="Times New Roman" w:cs="Times New Roman"/>
          <w:b/>
          <w:sz w:val="28"/>
          <w:szCs w:val="28"/>
        </w:rPr>
        <w:t xml:space="preserve">Озеро 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Крейтер</w:t>
      </w:r>
      <w:proofErr w:type="spellEnd"/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162" name="Рисунок 162" descr="https://chrontime.com/public/publication_ru/0/238/19krejt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s://chrontime.com/public/publication_ru/0/238/19krejter1.jpg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67400" cy="3914519"/>
            <wp:effectExtent l="19050" t="0" r="0" b="0"/>
            <wp:docPr id="163" name="Рисунок 163" descr="https://chrontime.com/public/publication_ru/0/238/19krejt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https://chrontime.com/public/publication_ru/0/238/19krejter2.jpg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4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445" cy="3971925"/>
            <wp:effectExtent l="19050" t="0" r="9205" b="0"/>
            <wp:docPr id="164" name="Рисунок 164" descr="https://chrontime.com/public/publication_ru/0/238/19krejt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chrontime.com/public/publication_ru/0/238/19krejter3.jpg"/>
                    <pic:cNvPicPr>
                      <a:picLocks noChangeAspect="1" noChangeArrowheads="1"/>
                    </pic:cNvPicPr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44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81998" cy="3990975"/>
            <wp:effectExtent l="19050" t="0" r="0" b="0"/>
            <wp:docPr id="165" name="Рисунок 165" descr="https://chrontime.com/public/publication_ru/0/238/19krejte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chrontime.com/public/publication_ru/0/238/19krejter4.jpg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998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2175" cy="3984421"/>
            <wp:effectExtent l="19050" t="0" r="9525" b="0"/>
            <wp:docPr id="166" name="Рисунок 166" descr="https://chrontime.com/public/publication_ru/0/238/19krejter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chrontime.com/public/publication_ru/0/238/19krejter5.jpg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72175" cy="3984421"/>
            <wp:effectExtent l="19050" t="0" r="9525" b="0"/>
            <wp:docPr id="167" name="Рисунок 167" descr="https://chrontime.com/public/publication_ru/0/238/19krejter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chrontime.com/public/publication_ru/0/238/19krejter6.jpg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4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Крейтер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(Соединенные Штаты Америки, штат Орегон) может похвастаться самой кристально чистой водой на планете. Его возраст насчитывает более 7 700 лет!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174AF6">
        <w:rPr>
          <w:rFonts w:ascii="Times New Roman" w:hAnsi="Times New Roman" w:cs="Times New Roman"/>
          <w:b/>
          <w:sz w:val="28"/>
          <w:szCs w:val="28"/>
        </w:rPr>
        <w:t>Озеро Байкал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170" name="Рисунок 170" descr="https://chrontime.com/public/publication_ru/0/238/20bajka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s://chrontime.com/public/publication_ru/0/238/20bajkal1.jpg"/>
                    <pic:cNvPicPr>
                      <a:picLocks noChangeAspect="1" noChangeArrowheads="1"/>
                    </pic:cNvPicPr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171" name="Рисунок 171" descr="https://chrontime.com/public/publication_ru/0/238/20bajka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s://chrontime.com/public/publication_ru/0/238/20bajkal2.jpg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172" name="Рисунок 172" descr="https://chrontime.com/public/publication_ru/0/238/20bajkal2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https://chrontime.com/public/publication_ru/0/238/20bajkal2-0.jpg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73" name="Рисунок 173" descr="https://chrontime.com/public/publication_ru/0/238/20bajka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https://chrontime.com/public/publication_ru/0/238/20bajkal3.jpg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74" name="Рисунок 174" descr="https://chrontime.com/public/publication_ru/0/238/20bajka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s://chrontime.com/public/publication_ru/0/238/20bajkal4.jpg"/>
                    <pic:cNvPicPr>
                      <a:picLocks noChangeAspect="1" noChangeArrowheads="1"/>
                    </pic:cNvPicPr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3933583"/>
            <wp:effectExtent l="19050" t="0" r="9525" b="0"/>
            <wp:docPr id="175" name="Рисунок 175" descr="https://chrontime.com/public/publication_ru/0/238/20bajkal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chrontime.com/public/publication_ru/0/238/20bajkal5.jpg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176" name="Рисунок 176" descr="https://chrontime.com/public/publication_ru/0/238/20bajkal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https://chrontime.com/public/publication_ru/0/238/20bajkal6.jpg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177" name="Рисунок 177" descr="https://chrontime.com/public/publication_ru/0/238/20bajkal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https://chrontime.com/public/publication_ru/0/238/20bajkal7.jpg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178" name="Рисунок 178" descr="https://chrontime.com/public/publication_ru/0/238/20bajka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https://chrontime.com/public/publication_ru/0/238/20bajkal8.jpg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965357"/>
            <wp:effectExtent l="19050" t="0" r="0" b="0"/>
            <wp:docPr id="179" name="Рисунок 179" descr="https://chrontime.com/public/publication_ru/0/238/20bajkal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https://chrontime.com/public/publication_ru/0/238/20bajkal9.jpg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>Самый большой запас пресной воды сосредоточен в озере Байкал в России. Он составляет 20% запаса Мирового океана.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Возраст озера насчитывает десятки миллионов лет, но в нем до сих пор продолжают находить представителей древних жизненных форм. Больше 1000 видов живых организмов Байкала </w:t>
      </w:r>
      <w:proofErr w:type="gramStart"/>
      <w:r w:rsidRPr="00FC3176">
        <w:rPr>
          <w:rFonts w:ascii="Times New Roman" w:hAnsi="Times New Roman" w:cs="Times New Roman"/>
          <w:sz w:val="24"/>
          <w:szCs w:val="24"/>
        </w:rPr>
        <w:t>уникальны</w:t>
      </w:r>
      <w:proofErr w:type="gramEnd"/>
      <w:r w:rsidRPr="00FC3176">
        <w:rPr>
          <w:rFonts w:ascii="Times New Roman" w:hAnsi="Times New Roman" w:cs="Times New Roman"/>
          <w:sz w:val="24"/>
          <w:szCs w:val="24"/>
        </w:rPr>
        <w:t xml:space="preserve"> и нигде на Земле больше не обитают. Также ему принадлежит звание самого глубокого озера и второго по площади. Вода в нем очень чистая. Окрестности озера охраняются как объект наследия ЮНЕСКО.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AF6">
        <w:rPr>
          <w:rFonts w:ascii="Times New Roman" w:hAnsi="Times New Roman" w:cs="Times New Roman"/>
          <w:b/>
          <w:sz w:val="28"/>
          <w:szCs w:val="28"/>
        </w:rPr>
        <w:t xml:space="preserve"> Озеро 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Хиллер</w:t>
      </w:r>
      <w:proofErr w:type="spellEnd"/>
      <w:r w:rsidRPr="00174AF6">
        <w:rPr>
          <w:rFonts w:ascii="Times New Roman" w:hAnsi="Times New Roman" w:cs="Times New Roman"/>
          <w:b/>
          <w:sz w:val="28"/>
          <w:szCs w:val="28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82" name="Рисунок 182" descr="https://chrontime.com/public/publication_ru/0/238/21xill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https://chrontime.com/public/publication_ru/0/238/21xiller1.jpg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83" name="Рисунок 183" descr="https://chrontime.com/public/publication_ru/0/238/21xill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s://chrontime.com/public/publication_ru/0/238/21xiller2.jpg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84" name="Рисунок 184" descr="https://chrontime.com/public/publication_ru/0/238/21xille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https://chrontime.com/public/publication_ru/0/238/21xiller3.jpg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1"/>
            <wp:effectExtent l="19050" t="0" r="0" b="0"/>
            <wp:docPr id="185" name="Рисунок 185" descr="https://chrontime.com/public/publication_ru/0/238/21xiller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s://chrontime.com/public/publication_ru/0/238/21xiller4.jpg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567" cy="39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6338" cy="3933825"/>
            <wp:effectExtent l="19050" t="0" r="9162" b="0"/>
            <wp:docPr id="186" name="Рисунок 186" descr="https://chrontime.com/public/publication_ru/0/238/21xiller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https://chrontime.com/public/publication_ru/0/238/21xiller5.jpg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38" cy="393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87" name="Рисунок 187" descr="https://chrontime.com/public/publication_ru/0/238/21xiller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s://chrontime.com/public/publication_ru/0/238/21xiller6.jpg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125" cy="3971712"/>
            <wp:effectExtent l="19050" t="0" r="9525" b="0"/>
            <wp:docPr id="188" name="Рисунок 188" descr="https://chrontime.com/public/publication_ru/0/238/21xille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https://chrontime.com/public/publication_ru/0/238/21xiller7.jpg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3971712"/>
            <wp:effectExtent l="19050" t="0" r="9525" b="0"/>
            <wp:docPr id="189" name="Рисунок 189" descr="https://chrontime.com/public/publication_ru/0/238/21xiller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https://chrontime.com/public/publication_ru/0/238/21xiller8.jpg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71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Находится водный объект в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Эсперансе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, в Западной Австралии. Окружающая озеро эвкалиптовая роща и пигмент, который вырабатывают населяющие его организмы, создают эффект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розовой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воды.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AF6">
        <w:rPr>
          <w:rFonts w:ascii="Times New Roman" w:hAnsi="Times New Roman" w:cs="Times New Roman"/>
          <w:b/>
          <w:sz w:val="28"/>
          <w:szCs w:val="28"/>
        </w:rPr>
        <w:t xml:space="preserve"> Озеро 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Пейто</w:t>
      </w:r>
      <w:proofErr w:type="spellEnd"/>
      <w:r w:rsidRPr="00174AF6">
        <w:rPr>
          <w:rFonts w:ascii="Times New Roman" w:hAnsi="Times New Roman" w:cs="Times New Roman"/>
          <w:b/>
          <w:sz w:val="28"/>
          <w:szCs w:val="28"/>
        </w:rPr>
        <w:t xml:space="preserve"> в Альберте (Канада)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192" name="Рисунок 192" descr="https://chrontime.com/public/publication_ru/0/238/22pej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s://chrontime.com/public/publication_ru/0/238/22pejto1.jpg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5025" cy="3946293"/>
            <wp:effectExtent l="19050" t="0" r="9525" b="0"/>
            <wp:docPr id="193" name="Рисунок 193" descr="https://chrontime.com/public/publication_ru/0/238/22pej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https://chrontime.com/public/publication_ru/0/238/22pejto2.jpg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15025" cy="3946293"/>
            <wp:effectExtent l="19050" t="0" r="9525" b="0"/>
            <wp:docPr id="194" name="Рисунок 194" descr="https://chrontime.com/public/publication_ru/0/238/22pejt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https://chrontime.com/public/publication_ru/0/238/22pejto3.jpg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195" name="Рисунок 195" descr="https://chrontime.com/public/publication_ru/0/238/22pejt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s://chrontime.com/public/publication_ru/0/238/22pejto4.jpg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075" cy="3959002"/>
            <wp:effectExtent l="19050" t="0" r="9525" b="0"/>
            <wp:docPr id="196" name="Рисунок 196" descr="https://chrontime.com/public/publication_ru/0/238/22pejto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https://chrontime.com/public/publication_ru/0/238/22pejto5.jpg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3959002"/>
            <wp:effectExtent l="19050" t="0" r="9525" b="0"/>
            <wp:docPr id="197" name="Рисунок 197" descr="https://chrontime.com/public/publication_ru/0/238/22pejto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https://chrontime.com/public/publication_ru/0/238/22pejto6.jpg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 xml:space="preserve">Водоем является одной из главных достопримечательностей канадских Скалистых гор, которые признаны самыми красивыми горными хребтами на планете. Лучшие виды на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Пейто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открываются летом. В этот период начинается таяние шапок ледников.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Известность озеру принесли его необычная форма в виде головы большого волка и удивительный цвет. Тающие ледники питают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Пейто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>, неся в него горную муку ледников и окрашивая воду в бирюзу, словно разбавленную белым молоком.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174AF6">
        <w:rPr>
          <w:rFonts w:ascii="Times New Roman" w:hAnsi="Times New Roman" w:cs="Times New Roman"/>
          <w:b/>
          <w:sz w:val="28"/>
          <w:szCs w:val="28"/>
        </w:rPr>
        <w:t xml:space="preserve">Озеро 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Эйбрахам</w:t>
      </w:r>
      <w:proofErr w:type="spellEnd"/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24550" cy="3952648"/>
            <wp:effectExtent l="19050" t="0" r="0" b="0"/>
            <wp:docPr id="200" name="Рисунок 200" descr="https://chrontime.com/public/publication_ru/0/238/23eybraxa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https://chrontime.com/public/publication_ru/0/238/23eybraxam1.jpg"/>
                    <pic:cNvPicPr>
                      <a:picLocks noChangeAspect="1" noChangeArrowheads="1"/>
                    </pic:cNvPicPr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3933583"/>
            <wp:effectExtent l="19050" t="0" r="9525" b="0"/>
            <wp:docPr id="201" name="Рисунок 201" descr="https://chrontime.com/public/publication_ru/0/238/23eybraxa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https://chrontime.com/public/publication_ru/0/238/23eybraxam2.jpg"/>
                    <pic:cNvPicPr>
                      <a:picLocks noChangeAspect="1" noChangeArrowheads="1"/>
                    </pic:cNvPicPr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269" cy="3933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5975" cy="3933583"/>
            <wp:effectExtent l="19050" t="0" r="9525" b="0"/>
            <wp:docPr id="202" name="Рисунок 202" descr="https://chrontime.com/public/publication_ru/0/238/23eybraxam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https://chrontime.com/public/publication_ru/0/238/23eybraxam3.jpg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933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24550" cy="3952648"/>
            <wp:effectExtent l="19050" t="0" r="0" b="0"/>
            <wp:docPr id="203" name="Рисунок 203" descr="https://chrontime.com/public/publication_ru/0/238/23eybraxa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s://chrontime.com/public/publication_ru/0/238/23eybraxam4.jpg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52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67400" cy="3914519"/>
            <wp:effectExtent l="19050" t="0" r="0" b="0"/>
            <wp:docPr id="204" name="Рисунок 204" descr="https://chrontime.com/public/publication_ru/0/238/23eybraxam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https://chrontime.com/public/publication_ru/0/238/23eybraxam5.jpg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4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 xml:space="preserve">В канадском городе Альберта находится удивительный водоем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Эйбрахам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>. И хотя он является творением не природы, а человеческих рук, озеро прекрасно вписалось в окружающий пейзаж. Уникальный вид этому месту придают пузырьки, застывшие под верхним слоем льда, расположенным на поверхности водоема.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AF6">
        <w:rPr>
          <w:rFonts w:ascii="Times New Roman" w:hAnsi="Times New Roman" w:cs="Times New Roman"/>
          <w:b/>
          <w:sz w:val="28"/>
          <w:szCs w:val="28"/>
        </w:rPr>
        <w:t> Верхнее озеро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760" cy="3972135"/>
            <wp:effectExtent l="19050" t="0" r="8890" b="0"/>
            <wp:docPr id="207" name="Рисунок 207" descr="https://chrontime.com/public/publication_ru/0/238/24verxn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s://chrontime.com/public/publication_ru/0/238/24verxnee1.jpg"/>
                    <pic:cNvPicPr>
                      <a:picLocks noChangeAspect="1" noChangeArrowheads="1"/>
                    </pic:cNvPicPr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60" cy="397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760" cy="3972135"/>
            <wp:effectExtent l="19050" t="0" r="8890" b="0"/>
            <wp:docPr id="208" name="Рисунок 208" descr="https://chrontime.com/public/publication_ru/0/238/24verxne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https://chrontime.com/public/publication_ru/0/238/24verxnee2.jpg"/>
                    <pic:cNvPicPr>
                      <a:picLocks noChangeAspect="1" noChangeArrowheads="1"/>
                    </pic:cNvPicPr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60" cy="397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53445" cy="3971925"/>
            <wp:effectExtent l="19050" t="0" r="9205" b="0"/>
            <wp:docPr id="209" name="Рисунок 209" descr="https://chrontime.com/public/publication_ru/0/238/24verxne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https://chrontime.com/public/publication_ru/0/238/24verxnee3.jpg"/>
                    <pic:cNvPicPr>
                      <a:picLocks noChangeAspect="1" noChangeArrowheads="1"/>
                    </pic:cNvPicPr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445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4143290"/>
            <wp:effectExtent l="19050" t="0" r="0" b="0"/>
            <wp:docPr id="210" name="Рисунок 210" descr="https://chrontime.com/public/publication_ru/0/238/24verxne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https://chrontime.com/public/publication_ru/0/238/24verxnee4.jpg"/>
                    <pic:cNvPicPr>
                      <a:picLocks noChangeAspect="1" noChangeArrowheads="1"/>
                    </pic:cNvPicPr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874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3939938"/>
            <wp:effectExtent l="19050" t="0" r="0" b="0"/>
            <wp:docPr id="211" name="Рисунок 211" descr="https://chrontime.com/public/publication_ru/0/238/24verxne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s://chrontime.com/public/publication_ru/0/238/24verxnee5.jpg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lastRenderedPageBreak/>
        <w:t>В Соединенных Штатах Америки находится озеро, которое легко спутать с океаном. На нем образовываются огромные волны, которые открывают возможности для занятий серфингом. Ближе к северной части Верхнего озера волны могут вырастать до 10 метров!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1F02" w:rsidRPr="00174AF6" w:rsidRDefault="00D61F02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  <w:r w:rsidRPr="00174AF6">
        <w:rPr>
          <w:rFonts w:ascii="Times New Roman" w:hAnsi="Times New Roman" w:cs="Times New Roman"/>
          <w:b/>
          <w:sz w:val="28"/>
          <w:szCs w:val="28"/>
        </w:rPr>
        <w:t xml:space="preserve">Озеро </w:t>
      </w:r>
      <w:proofErr w:type="spellStart"/>
      <w:r w:rsidRPr="00174AF6">
        <w:rPr>
          <w:rFonts w:ascii="Times New Roman" w:hAnsi="Times New Roman" w:cs="Times New Roman"/>
          <w:b/>
          <w:sz w:val="28"/>
          <w:szCs w:val="28"/>
        </w:rPr>
        <w:t>Натрон</w:t>
      </w:r>
      <w:proofErr w:type="spellEnd"/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05500" cy="3939938"/>
            <wp:effectExtent l="19050" t="0" r="0" b="0"/>
            <wp:docPr id="214" name="Рисунок 214" descr="https://chrontime.com/public/publication_ru/0/238/25notr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s://chrontime.com/public/publication_ru/0/238/25notron1.jpg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6610" cy="3934007"/>
            <wp:effectExtent l="19050" t="0" r="8890" b="0"/>
            <wp:docPr id="215" name="Рисунок 215" descr="https://chrontime.com/public/publication_ru/0/238/25notr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s://chrontime.com/public/publication_ru/0/238/25notron2.jpg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3934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6610" cy="3934007"/>
            <wp:effectExtent l="19050" t="0" r="8890" b="0"/>
            <wp:docPr id="216" name="Рисунок 216" descr="https://chrontime.com/public/publication_ru/0/238/25notro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https://chrontime.com/public/publication_ru/0/238/25notron3.jpg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3934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6610" cy="3934007"/>
            <wp:effectExtent l="19050" t="0" r="8890" b="0"/>
            <wp:docPr id="217" name="Рисунок 217" descr="https://chrontime.com/public/publication_ru/0/238/25notro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s://chrontime.com/public/publication_ru/0/238/25notron4.jpg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3934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96610" cy="3934007"/>
            <wp:effectExtent l="19050" t="0" r="8890" b="0"/>
            <wp:docPr id="218" name="Рисунок 218" descr="https://chrontime.com/public/publication_ru/0/238/25notro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https://chrontime.com/public/publication_ru/0/238/25notron5.jpg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610" cy="3934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6337" cy="3933825"/>
            <wp:effectExtent l="19050" t="0" r="9163" b="0"/>
            <wp:docPr id="219" name="Рисунок 219" descr="https://chrontime.com/public/publication_ru/0/238/25notro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https://chrontime.com/public/publication_ru/0/238/25notron6.jpg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337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10614" cy="3943350"/>
            <wp:effectExtent l="19050" t="0" r="0" b="0"/>
            <wp:docPr id="220" name="Рисунок 220" descr="https://chrontime.com/public/publication_ru/0/238/25notron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https://chrontime.com/public/publication_ru/0/238/25notron7.jpg"/>
                    <pic:cNvPicPr>
                      <a:picLocks noChangeAspect="1" noChangeArrowheads="1"/>
                    </pic:cNvPicPr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4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>  </w:t>
      </w:r>
    </w:p>
    <w:p w:rsidR="00D61F02" w:rsidRPr="00FC3176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FC3176">
        <w:rPr>
          <w:rFonts w:ascii="Times New Roman" w:hAnsi="Times New Roman" w:cs="Times New Roman"/>
          <w:sz w:val="24"/>
          <w:szCs w:val="24"/>
        </w:rPr>
        <w:t xml:space="preserve">Закрывает список самых необычных озер в мире очень токсичное и смертоносное озеро, находящееся в Танзании. Оно одержит большое количество золы и пепла, которые </w:t>
      </w:r>
      <w:r w:rsidRPr="00FC3176">
        <w:rPr>
          <w:rFonts w:ascii="Times New Roman" w:hAnsi="Times New Roman" w:cs="Times New Roman"/>
          <w:sz w:val="24"/>
          <w:szCs w:val="24"/>
        </w:rPr>
        <w:lastRenderedPageBreak/>
        <w:t xml:space="preserve">попадают в него из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близрасположенных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вулканов. Из-за этого озеро </w:t>
      </w:r>
      <w:proofErr w:type="spellStart"/>
      <w:r w:rsidRPr="00FC3176">
        <w:rPr>
          <w:rFonts w:ascii="Times New Roman" w:hAnsi="Times New Roman" w:cs="Times New Roman"/>
          <w:sz w:val="24"/>
          <w:szCs w:val="24"/>
        </w:rPr>
        <w:t>Натрон</w:t>
      </w:r>
      <w:proofErr w:type="spellEnd"/>
      <w:r w:rsidRPr="00FC3176">
        <w:rPr>
          <w:rFonts w:ascii="Times New Roman" w:hAnsi="Times New Roman" w:cs="Times New Roman"/>
          <w:sz w:val="24"/>
          <w:szCs w:val="24"/>
        </w:rPr>
        <w:t xml:space="preserve"> способно кальцинировать все живое, попадающее в его воды. У его берегов регулярно появляются окаменевшие птицы и летучие мыши. Скорее всего, из-за идеальной отражающей поверхности озера животные безвозвратно погружаются в него слету.</w:t>
      </w:r>
    </w:p>
    <w:p w:rsidR="00D61F02" w:rsidRDefault="00D61F02" w:rsidP="00FC31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4AF6" w:rsidRPr="00174AF6" w:rsidRDefault="00174AF6" w:rsidP="00FC31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AF6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174AF6" w:rsidRDefault="00C44035" w:rsidP="00FC317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9" w:history="1">
        <w:r w:rsidR="00174AF6" w:rsidRPr="00AB2720">
          <w:rPr>
            <w:rStyle w:val="a3"/>
            <w:rFonts w:ascii="Times New Roman" w:hAnsi="Times New Roman" w:cs="Times New Roman"/>
            <w:sz w:val="24"/>
            <w:szCs w:val="24"/>
          </w:rPr>
          <w:t>https://chrontime.com/publication-samye_neobychnye_ozera_v_mire</w:t>
        </w:r>
      </w:hyperlink>
    </w:p>
    <w:p w:rsidR="00174AF6" w:rsidRDefault="00C44035" w:rsidP="00FC317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0" w:history="1">
        <w:r w:rsidR="00174AF6" w:rsidRPr="00AB2720">
          <w:rPr>
            <w:rStyle w:val="a3"/>
            <w:rFonts w:ascii="Times New Roman" w:hAnsi="Times New Roman" w:cs="Times New Roman"/>
            <w:sz w:val="24"/>
            <w:szCs w:val="24"/>
          </w:rPr>
          <w:t>https://fofoi.ru/10-samyx-neobychnyx-ozer-na-nashej-planete/</w:t>
        </w:r>
      </w:hyperlink>
    </w:p>
    <w:p w:rsidR="00174AF6" w:rsidRDefault="00C44035" w:rsidP="00FC317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71" w:history="1">
        <w:r w:rsidR="00174AF6" w:rsidRPr="00AB2720">
          <w:rPr>
            <w:rStyle w:val="a3"/>
            <w:rFonts w:ascii="Times New Roman" w:hAnsi="Times New Roman" w:cs="Times New Roman"/>
            <w:sz w:val="24"/>
            <w:szCs w:val="24"/>
          </w:rPr>
          <w:t>https://billionnews.ru/269-4-samyx-neobychnyx-ozer-4-foto.html</w:t>
        </w:r>
      </w:hyperlink>
    </w:p>
    <w:p w:rsidR="00174AF6" w:rsidRPr="00FC3176" w:rsidRDefault="00174AF6" w:rsidP="00FC3176">
      <w:pPr>
        <w:jc w:val="both"/>
        <w:rPr>
          <w:rFonts w:ascii="Times New Roman" w:hAnsi="Times New Roman" w:cs="Times New Roman"/>
          <w:sz w:val="24"/>
          <w:szCs w:val="24"/>
        </w:rPr>
      </w:pPr>
      <w:r w:rsidRPr="00174AF6">
        <w:rPr>
          <w:rFonts w:ascii="Times New Roman" w:hAnsi="Times New Roman" w:cs="Times New Roman"/>
          <w:sz w:val="24"/>
          <w:szCs w:val="24"/>
        </w:rPr>
        <w:t>https://morefactov.ru/fact/neobychnye-ozera-mira</w:t>
      </w:r>
    </w:p>
    <w:sectPr w:rsidR="00174AF6" w:rsidRPr="00FC3176" w:rsidSect="00C44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401CC"/>
    <w:multiLevelType w:val="multilevel"/>
    <w:tmpl w:val="1CBA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12893"/>
    <w:multiLevelType w:val="multilevel"/>
    <w:tmpl w:val="ACB4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359D3"/>
    <w:multiLevelType w:val="multilevel"/>
    <w:tmpl w:val="8E2E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5F5608"/>
    <w:multiLevelType w:val="multilevel"/>
    <w:tmpl w:val="848A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E2314"/>
    <w:multiLevelType w:val="multilevel"/>
    <w:tmpl w:val="C584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757170"/>
    <w:multiLevelType w:val="multilevel"/>
    <w:tmpl w:val="4BC8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9E128E"/>
    <w:multiLevelType w:val="multilevel"/>
    <w:tmpl w:val="2B4A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A166DE"/>
    <w:multiLevelType w:val="multilevel"/>
    <w:tmpl w:val="45E0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026691"/>
    <w:multiLevelType w:val="multilevel"/>
    <w:tmpl w:val="13F2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431BF8"/>
    <w:multiLevelType w:val="multilevel"/>
    <w:tmpl w:val="49B4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BE7A8A"/>
    <w:multiLevelType w:val="multilevel"/>
    <w:tmpl w:val="B134C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20152A"/>
    <w:multiLevelType w:val="multilevel"/>
    <w:tmpl w:val="5AE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5605F6"/>
    <w:multiLevelType w:val="multilevel"/>
    <w:tmpl w:val="BC00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35459C"/>
    <w:multiLevelType w:val="multilevel"/>
    <w:tmpl w:val="823A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132376"/>
    <w:multiLevelType w:val="multilevel"/>
    <w:tmpl w:val="5404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332E22"/>
    <w:multiLevelType w:val="multilevel"/>
    <w:tmpl w:val="2E4449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8A1C2E"/>
    <w:multiLevelType w:val="multilevel"/>
    <w:tmpl w:val="AEEC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CE465E"/>
    <w:multiLevelType w:val="multilevel"/>
    <w:tmpl w:val="A04E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DB3D21"/>
    <w:multiLevelType w:val="multilevel"/>
    <w:tmpl w:val="BEAC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92272DA"/>
    <w:multiLevelType w:val="multilevel"/>
    <w:tmpl w:val="D4AA3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11251F"/>
    <w:multiLevelType w:val="multilevel"/>
    <w:tmpl w:val="9D56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317477"/>
    <w:multiLevelType w:val="multilevel"/>
    <w:tmpl w:val="B35C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724C1F"/>
    <w:multiLevelType w:val="multilevel"/>
    <w:tmpl w:val="0C323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32527A"/>
    <w:multiLevelType w:val="multilevel"/>
    <w:tmpl w:val="B226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301B06"/>
    <w:multiLevelType w:val="multilevel"/>
    <w:tmpl w:val="F61E8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21"/>
  </w:num>
  <w:num w:numId="4">
    <w:abstractNumId w:val="0"/>
  </w:num>
  <w:num w:numId="5">
    <w:abstractNumId w:val="18"/>
  </w:num>
  <w:num w:numId="6">
    <w:abstractNumId w:val="24"/>
  </w:num>
  <w:num w:numId="7">
    <w:abstractNumId w:val="14"/>
  </w:num>
  <w:num w:numId="8">
    <w:abstractNumId w:val="10"/>
  </w:num>
  <w:num w:numId="9">
    <w:abstractNumId w:val="22"/>
  </w:num>
  <w:num w:numId="10">
    <w:abstractNumId w:val="6"/>
  </w:num>
  <w:num w:numId="11">
    <w:abstractNumId w:val="12"/>
  </w:num>
  <w:num w:numId="12">
    <w:abstractNumId w:val="17"/>
  </w:num>
  <w:num w:numId="13">
    <w:abstractNumId w:val="19"/>
  </w:num>
  <w:num w:numId="14">
    <w:abstractNumId w:val="3"/>
  </w:num>
  <w:num w:numId="15">
    <w:abstractNumId w:val="1"/>
  </w:num>
  <w:num w:numId="16">
    <w:abstractNumId w:val="4"/>
  </w:num>
  <w:num w:numId="17">
    <w:abstractNumId w:val="13"/>
  </w:num>
  <w:num w:numId="18">
    <w:abstractNumId w:val="15"/>
  </w:num>
  <w:num w:numId="19">
    <w:abstractNumId w:val="9"/>
  </w:num>
  <w:num w:numId="20">
    <w:abstractNumId w:val="5"/>
  </w:num>
  <w:num w:numId="21">
    <w:abstractNumId w:val="7"/>
  </w:num>
  <w:num w:numId="22">
    <w:abstractNumId w:val="2"/>
  </w:num>
  <w:num w:numId="23">
    <w:abstractNumId w:val="23"/>
  </w:num>
  <w:num w:numId="24">
    <w:abstractNumId w:val="8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1F02"/>
    <w:rsid w:val="00174AF6"/>
    <w:rsid w:val="00234E2B"/>
    <w:rsid w:val="00C44035"/>
    <w:rsid w:val="00D61F02"/>
    <w:rsid w:val="00E6199E"/>
    <w:rsid w:val="00FC3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035"/>
  </w:style>
  <w:style w:type="paragraph" w:styleId="1">
    <w:name w:val="heading 1"/>
    <w:basedOn w:val="a"/>
    <w:link w:val="10"/>
    <w:uiPriority w:val="9"/>
    <w:qFormat/>
    <w:rsid w:val="00D61F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61F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F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61F0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ag">
    <w:name w:val="tag"/>
    <w:basedOn w:val="a"/>
    <w:rsid w:val="00D61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D61F0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1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fo">
    <w:name w:val="info"/>
    <w:basedOn w:val="a"/>
    <w:rsid w:val="00D61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61F02"/>
  </w:style>
  <w:style w:type="character" w:customStyle="1" w:styleId="author">
    <w:name w:val="author"/>
    <w:basedOn w:val="a0"/>
    <w:rsid w:val="00D61F02"/>
  </w:style>
  <w:style w:type="character" w:customStyle="1" w:styleId="prev">
    <w:name w:val="prev"/>
    <w:basedOn w:val="a0"/>
    <w:rsid w:val="00D61F02"/>
  </w:style>
  <w:style w:type="character" w:customStyle="1" w:styleId="current">
    <w:name w:val="current"/>
    <w:basedOn w:val="a0"/>
    <w:rsid w:val="00D61F02"/>
  </w:style>
  <w:style w:type="character" w:customStyle="1" w:styleId="next">
    <w:name w:val="next"/>
    <w:basedOn w:val="a0"/>
    <w:rsid w:val="00D61F02"/>
  </w:style>
  <w:style w:type="paragraph" w:styleId="a5">
    <w:name w:val="Balloon Text"/>
    <w:basedOn w:val="a"/>
    <w:link w:val="a6"/>
    <w:uiPriority w:val="99"/>
    <w:semiHidden/>
    <w:unhideWhenUsed/>
    <w:rsid w:val="00D61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1F0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61F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76704">
              <w:marLeft w:val="0"/>
              <w:marRight w:val="775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7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67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5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9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8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6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53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4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93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37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88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0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3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2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8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5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6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7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4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0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2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9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9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4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03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38" Type="http://schemas.openxmlformats.org/officeDocument/2006/relationships/image" Target="media/image134.jpeg"/><Relationship Id="rId154" Type="http://schemas.openxmlformats.org/officeDocument/2006/relationships/image" Target="media/image150.jpeg"/><Relationship Id="rId159" Type="http://schemas.openxmlformats.org/officeDocument/2006/relationships/image" Target="media/image155.jpeg"/><Relationship Id="rId170" Type="http://schemas.openxmlformats.org/officeDocument/2006/relationships/hyperlink" Target="https://fofoi.ru/10-samyx-neobychnyx-ozer-na-nashej-planete/" TargetMode="External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jpeg"/><Relationship Id="rId144" Type="http://schemas.openxmlformats.org/officeDocument/2006/relationships/image" Target="media/image140.jpeg"/><Relationship Id="rId149" Type="http://schemas.openxmlformats.org/officeDocument/2006/relationships/image" Target="media/image145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60" Type="http://schemas.openxmlformats.org/officeDocument/2006/relationships/image" Target="media/image156.jpeg"/><Relationship Id="rId165" Type="http://schemas.openxmlformats.org/officeDocument/2006/relationships/image" Target="media/image16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jpeg"/><Relationship Id="rId139" Type="http://schemas.openxmlformats.org/officeDocument/2006/relationships/image" Target="media/image135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155" Type="http://schemas.openxmlformats.org/officeDocument/2006/relationships/image" Target="media/image151.jpeg"/><Relationship Id="rId171" Type="http://schemas.openxmlformats.org/officeDocument/2006/relationships/hyperlink" Target="https://billionnews.ru/269-4-samyx-neobychnyx-ozer-4-foto.html" TargetMode="Externa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61" Type="http://schemas.openxmlformats.org/officeDocument/2006/relationships/image" Target="media/image157.jpeg"/><Relationship Id="rId166" Type="http://schemas.openxmlformats.org/officeDocument/2006/relationships/image" Target="media/image16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30" Type="http://schemas.openxmlformats.org/officeDocument/2006/relationships/image" Target="media/image126.jpeg"/><Relationship Id="rId135" Type="http://schemas.openxmlformats.org/officeDocument/2006/relationships/image" Target="media/image131.jpeg"/><Relationship Id="rId143" Type="http://schemas.openxmlformats.org/officeDocument/2006/relationships/image" Target="media/image139.jpeg"/><Relationship Id="rId148" Type="http://schemas.openxmlformats.org/officeDocument/2006/relationships/image" Target="media/image144.jpeg"/><Relationship Id="rId151" Type="http://schemas.openxmlformats.org/officeDocument/2006/relationships/image" Target="media/image147.jpeg"/><Relationship Id="rId156" Type="http://schemas.openxmlformats.org/officeDocument/2006/relationships/image" Target="media/image152.jpeg"/><Relationship Id="rId164" Type="http://schemas.openxmlformats.org/officeDocument/2006/relationships/image" Target="media/image160.jpeg"/><Relationship Id="rId169" Type="http://schemas.openxmlformats.org/officeDocument/2006/relationships/hyperlink" Target="https://chrontime.com/publication-samye_neobychnye_ozera_v_mir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72" Type="http://schemas.openxmlformats.org/officeDocument/2006/relationships/fontTable" Target="fontTable.xml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jpeg"/><Relationship Id="rId146" Type="http://schemas.openxmlformats.org/officeDocument/2006/relationships/image" Target="media/image142.jpeg"/><Relationship Id="rId167" Type="http://schemas.openxmlformats.org/officeDocument/2006/relationships/image" Target="media/image163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162" Type="http://schemas.openxmlformats.org/officeDocument/2006/relationships/image" Target="media/image15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image" Target="media/image127.jpeg"/><Relationship Id="rId136" Type="http://schemas.openxmlformats.org/officeDocument/2006/relationships/image" Target="media/image132.jpeg"/><Relationship Id="rId157" Type="http://schemas.openxmlformats.org/officeDocument/2006/relationships/image" Target="media/image153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52" Type="http://schemas.openxmlformats.org/officeDocument/2006/relationships/image" Target="media/image148.jpeg"/><Relationship Id="rId173" Type="http://schemas.openxmlformats.org/officeDocument/2006/relationships/theme" Target="theme/theme1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168" Type="http://schemas.openxmlformats.org/officeDocument/2006/relationships/image" Target="media/image164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image" Target="media/image117.jpeg"/><Relationship Id="rId142" Type="http://schemas.openxmlformats.org/officeDocument/2006/relationships/image" Target="media/image138.jpeg"/><Relationship Id="rId163" Type="http://schemas.openxmlformats.org/officeDocument/2006/relationships/image" Target="media/image159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Relationship Id="rId158" Type="http://schemas.openxmlformats.org/officeDocument/2006/relationships/image" Target="media/image154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53" Type="http://schemas.openxmlformats.org/officeDocument/2006/relationships/image" Target="media/image14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97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2019-04-14T04:22:00Z</dcterms:created>
  <dcterms:modified xsi:type="dcterms:W3CDTF">2019-04-14T07:33:00Z</dcterms:modified>
</cp:coreProperties>
</file>